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1836"/>
        <w:gridCol w:w="1272"/>
        <w:gridCol w:w="1695"/>
        <w:gridCol w:w="2120"/>
        <w:gridCol w:w="1299"/>
      </w:tblGrid>
      <w:tr w:rsidR="000E4267" w:rsidRPr="00591A12" w14:paraId="3FB31337" w14:textId="77777777" w:rsidTr="00917693">
        <w:trPr>
          <w:cantSplit/>
          <w:trHeight w:val="336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6BEB5F47" w14:textId="77777777" w:rsidR="000E4267" w:rsidRPr="00591A12" w:rsidRDefault="00492DE9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color w:val="FFFFFF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A574CF" w:rsidRPr="00591A12">
              <w:rPr>
                <w:rFonts w:ascii="Aaux ProMedium" w:hAnsi="Aaux ProMedium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Bilgiler</w:t>
            </w:r>
            <w:r w:rsidR="00BF7073" w:rsidRPr="00591A12">
              <w:rPr>
                <w:rFonts w:ascii="Aaux ProMedium" w:hAnsi="Aaux ProMedium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</w:t>
            </w:r>
          </w:p>
        </w:tc>
      </w:tr>
      <w:tr w:rsidR="00145BFD" w:rsidRPr="00591A12" w14:paraId="045B0B06" w14:textId="77777777" w:rsidTr="00917693">
        <w:trPr>
          <w:cantSplit/>
          <w:trHeight w:val="336"/>
        </w:trPr>
        <w:tc>
          <w:tcPr>
            <w:tcW w:w="746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F4F886" w14:textId="77777777" w:rsidR="008C7C1A" w:rsidRPr="00591A12" w:rsidRDefault="008C7C1A" w:rsidP="00591A12">
            <w:pPr>
              <w:spacing w:before="20" w:after="20" w:line="240" w:lineRule="auto"/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>Konusu:</w:t>
            </w:r>
          </w:p>
        </w:tc>
        <w:tc>
          <w:tcPr>
            <w:tcW w:w="2485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EF1AD2" w14:textId="77777777" w:rsidR="008C7C1A" w:rsidRPr="00591A12" w:rsidRDefault="00BC5464" w:rsidP="00591A12">
            <w:pPr>
              <w:spacing w:before="20" w:after="20" w:line="240" w:lineRule="auto"/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>Sürekli Uçuşa Elverişlilik Yönetimi Kuruluşları (SHY-M)</w:t>
            </w:r>
            <w:r w:rsidR="002C02B8"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 w:rsidR="00B27628"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>Düzeltici İşlemlerinin İncelenmesi</w:t>
            </w:r>
          </w:p>
        </w:tc>
        <w:tc>
          <w:tcPr>
            <w:tcW w:w="1097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E4EAF1" w14:textId="77777777" w:rsidR="008C7C1A" w:rsidRPr="00591A12" w:rsidRDefault="008C7C1A" w:rsidP="00591A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>SHGM Hizmet Standartları Azami İşlem Süresi</w:t>
            </w:r>
          </w:p>
        </w:tc>
        <w:tc>
          <w:tcPr>
            <w:tcW w:w="672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15F4BF" w14:textId="77777777" w:rsidR="008C7C1A" w:rsidRPr="00591A12" w:rsidRDefault="00B27628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>15 İş günü</w:t>
            </w:r>
          </w:p>
        </w:tc>
      </w:tr>
      <w:tr w:rsidR="00145BFD" w:rsidRPr="00591A12" w14:paraId="2D871970" w14:textId="77777777" w:rsidTr="00917693">
        <w:trPr>
          <w:cantSplit/>
          <w:trHeight w:val="336"/>
        </w:trPr>
        <w:tc>
          <w:tcPr>
            <w:tcW w:w="746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C28B2B" w14:textId="77777777" w:rsidR="008C7C1A" w:rsidRPr="00591A12" w:rsidRDefault="008C7C1A" w:rsidP="00591A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 xml:space="preserve">Başvuruyu yapan: </w:t>
            </w:r>
          </w:p>
        </w:tc>
        <w:tc>
          <w:tcPr>
            <w:tcW w:w="2485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1CDFB" w14:textId="77777777" w:rsidR="008C7C1A" w:rsidRPr="00591A12" w:rsidRDefault="008C7C1A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  <w:tc>
          <w:tcPr>
            <w:tcW w:w="1097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7FC76" w14:textId="77777777" w:rsidR="008C7C1A" w:rsidRPr="00591A12" w:rsidRDefault="008C7C1A" w:rsidP="00591A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672" w:type="pct"/>
            <w:vMerge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0D1262" w14:textId="77777777" w:rsidR="008C7C1A" w:rsidRPr="00591A12" w:rsidRDefault="008C7C1A" w:rsidP="00591A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145BFD" w:rsidRPr="00591A12" w14:paraId="0B706E45" w14:textId="77777777" w:rsidTr="00917693">
        <w:trPr>
          <w:cantSplit/>
          <w:trHeight w:val="336"/>
        </w:trPr>
        <w:tc>
          <w:tcPr>
            <w:tcW w:w="746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E79D61" w14:textId="77777777" w:rsidR="00FA54CA" w:rsidRPr="00591A12" w:rsidRDefault="00FA54CA" w:rsidP="00591A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>Başvuru tarihi:</w:t>
            </w:r>
          </w:p>
        </w:tc>
        <w:tc>
          <w:tcPr>
            <w:tcW w:w="9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D54D9" w14:textId="77777777" w:rsidR="00FA54CA" w:rsidRPr="00591A12" w:rsidRDefault="00FA54CA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FCF508" w14:textId="77777777" w:rsidR="00FA54CA" w:rsidRPr="00591A12" w:rsidRDefault="00FA54CA" w:rsidP="00591A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</w:rPr>
              <w:t>Başvuru sayısı:</w:t>
            </w:r>
          </w:p>
        </w:tc>
        <w:tc>
          <w:tcPr>
            <w:tcW w:w="87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0F278" w14:textId="77777777" w:rsidR="00FA54CA" w:rsidRPr="00591A12" w:rsidRDefault="00FA54CA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  <w:tc>
          <w:tcPr>
            <w:tcW w:w="109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72D922" w14:textId="77777777" w:rsidR="00FA54CA" w:rsidRPr="00591A12" w:rsidRDefault="00FA54CA" w:rsidP="00591A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  <w:lang w:val="en-GB"/>
              </w:rPr>
            </w:pPr>
            <w:r w:rsidRPr="00591A12">
              <w:rPr>
                <w:rFonts w:ascii="Aaux ProMedium" w:hAnsi="Aaux ProMedium" w:cs="Arial"/>
                <w:bCs/>
                <w:spacing w:val="1"/>
                <w:position w:val="1"/>
                <w:sz w:val="18"/>
                <w:szCs w:val="18"/>
                <w:lang w:val="en-GB"/>
              </w:rPr>
              <w:t>SHGM EBYS referansı:</w:t>
            </w:r>
          </w:p>
        </w:tc>
        <w:tc>
          <w:tcPr>
            <w:tcW w:w="672" w:type="pct"/>
            <w:tcBorders>
              <w:left w:val="single" w:sz="4" w:space="0" w:color="A6A6A6" w:themeColor="background1" w:themeShade="A6"/>
            </w:tcBorders>
            <w:vAlign w:val="center"/>
          </w:tcPr>
          <w:p w14:paraId="7A00CAC9" w14:textId="77777777" w:rsidR="00FA54CA" w:rsidRPr="00591A12" w:rsidRDefault="00FA54CA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</w:tr>
    </w:tbl>
    <w:p w14:paraId="7342FA3F" w14:textId="77777777" w:rsidR="00681463" w:rsidRPr="00591A12" w:rsidRDefault="00681463" w:rsidP="00591A12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tbl>
      <w:tblPr>
        <w:tblW w:w="4997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4570"/>
        <w:gridCol w:w="729"/>
        <w:gridCol w:w="729"/>
        <w:gridCol w:w="3110"/>
      </w:tblGrid>
      <w:tr w:rsidR="00917693" w:rsidRPr="00591A12" w14:paraId="23949FD8" w14:textId="77777777" w:rsidTr="00917693">
        <w:trPr>
          <w:cantSplit/>
          <w:trHeight w:val="655"/>
        </w:trPr>
        <w:tc>
          <w:tcPr>
            <w:tcW w:w="27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B873107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365" w:type="pct"/>
            <w:vMerge w:val="restart"/>
            <w:shd w:val="clear" w:color="auto" w:fill="005CAB"/>
            <w:vAlign w:val="center"/>
          </w:tcPr>
          <w:p w14:paraId="3C70DA58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363" w:type="pct"/>
            <w:gridSpan w:val="3"/>
            <w:shd w:val="clear" w:color="auto" w:fill="005CAB"/>
            <w:vAlign w:val="center"/>
          </w:tcPr>
          <w:p w14:paraId="50754519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color w:val="FFFFFF" w:themeColor="background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color w:val="FFFFFF" w:themeColor="background1"/>
                <w:sz w:val="18"/>
                <w:szCs w:val="18"/>
              </w:rPr>
              <w:t>Başvuru sahibi tarafından doldurulacaktır.</w:t>
            </w:r>
          </w:p>
        </w:tc>
      </w:tr>
      <w:tr w:rsidR="00917693" w:rsidRPr="00591A12" w14:paraId="7C19DBD8" w14:textId="77777777" w:rsidTr="00917693">
        <w:trPr>
          <w:cantSplit/>
          <w:trHeight w:val="655"/>
        </w:trPr>
        <w:tc>
          <w:tcPr>
            <w:tcW w:w="27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7C4F7CA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5" w:type="pct"/>
            <w:vMerge/>
            <w:shd w:val="clear" w:color="auto" w:fill="005CAB"/>
            <w:vAlign w:val="center"/>
          </w:tcPr>
          <w:p w14:paraId="7A62BD72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shd w:val="clear" w:color="auto" w:fill="005CAB"/>
            <w:vAlign w:val="center"/>
          </w:tcPr>
          <w:p w14:paraId="390AC00A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609" w:type="pct"/>
            <w:vMerge w:val="restart"/>
            <w:shd w:val="clear" w:color="auto" w:fill="005CAB"/>
            <w:vAlign w:val="center"/>
          </w:tcPr>
          <w:p w14:paraId="6C7622C3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917693" w:rsidRPr="00591A12" w14:paraId="593FBE4A" w14:textId="77777777" w:rsidTr="00917693">
        <w:trPr>
          <w:cantSplit/>
          <w:trHeight w:val="47"/>
        </w:trPr>
        <w:tc>
          <w:tcPr>
            <w:tcW w:w="27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713EF2C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65" w:type="pct"/>
            <w:vMerge/>
            <w:shd w:val="clear" w:color="auto" w:fill="005CAB"/>
            <w:vAlign w:val="center"/>
          </w:tcPr>
          <w:p w14:paraId="22CB2EA6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005CAB"/>
            <w:vAlign w:val="center"/>
          </w:tcPr>
          <w:p w14:paraId="67C94A9A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77" w:type="pct"/>
            <w:shd w:val="clear" w:color="auto" w:fill="005CAB"/>
            <w:vAlign w:val="center"/>
          </w:tcPr>
          <w:p w14:paraId="303FEDE8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60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1F96AFB4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17693" w:rsidRPr="00591A12" w14:paraId="50C7688E" w14:textId="77777777" w:rsidTr="00917693">
        <w:trPr>
          <w:cantSplit/>
          <w:trHeight w:val="655"/>
        </w:trPr>
        <w:tc>
          <w:tcPr>
            <w:tcW w:w="272" w:type="pct"/>
            <w:vAlign w:val="center"/>
          </w:tcPr>
          <w:p w14:paraId="7D74149D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1</w:t>
            </w:r>
          </w:p>
        </w:tc>
        <w:tc>
          <w:tcPr>
            <w:tcW w:w="2365" w:type="pct"/>
            <w:vAlign w:val="center"/>
          </w:tcPr>
          <w:p w14:paraId="6947D547" w14:textId="77777777" w:rsidR="00917693" w:rsidRPr="00591A12" w:rsidRDefault="00917693" w:rsidP="00591A12">
            <w:pPr>
              <w:spacing w:before="20" w:after="20" w:line="240" w:lineRule="auto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aux ProMedium" w:hAnsi="Aaux ProMedium" w:cs="Arial"/>
              <w:b/>
              <w:sz w:val="18"/>
              <w:szCs w:val="18"/>
            </w:rPr>
            <w:id w:val="-612907002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03CDE395" w14:textId="77777777" w:rsidR="00917693" w:rsidRPr="00591A12" w:rsidRDefault="00917693" w:rsidP="00591A12">
                <w:pPr>
                  <w:spacing w:before="20" w:after="20" w:line="240" w:lineRule="auto"/>
                  <w:jc w:val="center"/>
                  <w:rPr>
                    <w:rFonts w:ascii="Aaux ProMedium" w:hAnsi="Aaux ProMedium" w:cs="Arial"/>
                    <w:b/>
                    <w:sz w:val="18"/>
                    <w:szCs w:val="18"/>
                  </w:rPr>
                </w:pPr>
                <w:r w:rsidRPr="00591A1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 w:cs="Arial"/>
              <w:b/>
              <w:sz w:val="18"/>
              <w:szCs w:val="18"/>
            </w:rPr>
            <w:id w:val="-3198803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0CA075FE" w14:textId="77777777" w:rsidR="00917693" w:rsidRPr="00591A12" w:rsidRDefault="00917693" w:rsidP="00591A12">
                <w:pPr>
                  <w:spacing w:before="20" w:after="20" w:line="240" w:lineRule="auto"/>
                  <w:jc w:val="center"/>
                  <w:rPr>
                    <w:rFonts w:ascii="Aaux ProMedium" w:hAnsi="Aaux ProMedium" w:cs="Arial"/>
                    <w:b/>
                    <w:sz w:val="18"/>
                    <w:szCs w:val="18"/>
                  </w:rPr>
                </w:pPr>
                <w:r w:rsidRPr="00591A1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2DB40DB" w14:textId="77777777" w:rsidR="00917693" w:rsidRPr="00591A12" w:rsidRDefault="00917693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</w:tr>
      <w:tr w:rsidR="00917693" w:rsidRPr="00591A12" w14:paraId="294FA0EC" w14:textId="77777777" w:rsidTr="00917693">
        <w:trPr>
          <w:cantSplit/>
          <w:trHeight w:val="655"/>
        </w:trPr>
        <w:tc>
          <w:tcPr>
            <w:tcW w:w="272" w:type="pct"/>
            <w:vAlign w:val="center"/>
          </w:tcPr>
          <w:p w14:paraId="0D03000F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2</w:t>
            </w:r>
          </w:p>
        </w:tc>
        <w:tc>
          <w:tcPr>
            <w:tcW w:w="2365" w:type="pct"/>
            <w:vAlign w:val="center"/>
          </w:tcPr>
          <w:p w14:paraId="4725E537" w14:textId="77777777" w:rsidR="00917693" w:rsidRPr="00591A12" w:rsidRDefault="00917693" w:rsidP="00591A12">
            <w:pPr>
              <w:spacing w:before="20" w:after="20" w:line="240" w:lineRule="auto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Bulgular için doldurulmuş SHGM FR.240 formu</w:t>
            </w:r>
          </w:p>
        </w:tc>
        <w:sdt>
          <w:sdtPr>
            <w:rPr>
              <w:rFonts w:ascii="Aaux ProMedium" w:hAnsi="Aaux ProMedium" w:cs="Arial"/>
              <w:b/>
              <w:sz w:val="18"/>
              <w:szCs w:val="18"/>
            </w:rPr>
            <w:id w:val="13445906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13D73770" w14:textId="77777777" w:rsidR="00917693" w:rsidRPr="00591A12" w:rsidRDefault="00917693" w:rsidP="00591A12">
                <w:pPr>
                  <w:spacing w:before="20" w:after="20" w:line="240" w:lineRule="auto"/>
                  <w:jc w:val="center"/>
                  <w:rPr>
                    <w:rFonts w:ascii="Aaux ProMedium" w:hAnsi="Aaux ProMedium" w:cs="Arial"/>
                    <w:b/>
                    <w:sz w:val="18"/>
                    <w:szCs w:val="18"/>
                  </w:rPr>
                </w:pPr>
                <w:r w:rsidRPr="00591A1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 w:cs="Arial"/>
              <w:b/>
              <w:sz w:val="18"/>
              <w:szCs w:val="18"/>
            </w:rPr>
            <w:id w:val="-149255388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42768FF7" w14:textId="77777777" w:rsidR="00917693" w:rsidRPr="00591A12" w:rsidRDefault="00917693" w:rsidP="00591A12">
                <w:pPr>
                  <w:spacing w:before="20" w:after="20" w:line="240" w:lineRule="auto"/>
                  <w:jc w:val="center"/>
                  <w:rPr>
                    <w:rFonts w:ascii="Aaux ProMedium" w:hAnsi="Aaux ProMedium" w:cs="Arial"/>
                    <w:b/>
                    <w:sz w:val="18"/>
                    <w:szCs w:val="18"/>
                  </w:rPr>
                </w:pPr>
                <w:r w:rsidRPr="00591A1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97DCD1F" w14:textId="77777777" w:rsidR="00917693" w:rsidRPr="00591A12" w:rsidRDefault="00917693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</w:tr>
      <w:tr w:rsidR="00917693" w:rsidRPr="00591A12" w14:paraId="41C1E9E8" w14:textId="77777777" w:rsidTr="00917693">
        <w:trPr>
          <w:cantSplit/>
          <w:trHeight w:val="655"/>
        </w:trPr>
        <w:tc>
          <w:tcPr>
            <w:tcW w:w="272" w:type="pct"/>
            <w:vAlign w:val="center"/>
          </w:tcPr>
          <w:p w14:paraId="6EDD3E78" w14:textId="77777777" w:rsidR="00917693" w:rsidRPr="00591A12" w:rsidRDefault="00917693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3</w:t>
            </w:r>
          </w:p>
        </w:tc>
        <w:tc>
          <w:tcPr>
            <w:tcW w:w="2365" w:type="pct"/>
            <w:vAlign w:val="center"/>
          </w:tcPr>
          <w:p w14:paraId="38B27F66" w14:textId="77777777" w:rsidR="00917693" w:rsidRPr="00591A12" w:rsidRDefault="00917693" w:rsidP="00591A12">
            <w:pPr>
              <w:spacing w:before="20" w:after="20" w:line="240" w:lineRule="auto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Düzeltici ve önleyici faaliyet olarak yapıldığı belirtilen işlemlerin ilgili bulgu ile ilişkilendirilmiş kanıtları (CD/USB)</w:t>
            </w:r>
          </w:p>
        </w:tc>
        <w:sdt>
          <w:sdtPr>
            <w:rPr>
              <w:rFonts w:ascii="Aaux ProMedium" w:hAnsi="Aaux ProMedium" w:cs="Arial"/>
              <w:b/>
              <w:sz w:val="18"/>
              <w:szCs w:val="18"/>
            </w:rPr>
            <w:id w:val="1798573538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32CE44FF" w14:textId="77777777" w:rsidR="00917693" w:rsidRPr="00591A12" w:rsidRDefault="00917693" w:rsidP="00591A12">
                <w:pPr>
                  <w:spacing w:before="20" w:after="20" w:line="240" w:lineRule="auto"/>
                  <w:jc w:val="center"/>
                  <w:rPr>
                    <w:rFonts w:ascii="Aaux ProMedium" w:hAnsi="Aaux ProMedium" w:cs="Arial"/>
                    <w:b/>
                    <w:sz w:val="18"/>
                    <w:szCs w:val="18"/>
                  </w:rPr>
                </w:pPr>
                <w:r w:rsidRPr="00591A12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aux ProMedium" w:hAnsi="Aaux ProMedium" w:cs="Arial"/>
              <w:b/>
              <w:sz w:val="18"/>
              <w:szCs w:val="18"/>
            </w:rPr>
            <w:id w:val="-6939933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77" w:type="pct"/>
                <w:vAlign w:val="center"/>
              </w:tcPr>
              <w:p w14:paraId="2E39B56B" w14:textId="77777777" w:rsidR="00917693" w:rsidRPr="00591A12" w:rsidRDefault="00917693" w:rsidP="00591A12">
                <w:pPr>
                  <w:spacing w:before="20" w:after="20" w:line="240" w:lineRule="auto"/>
                  <w:jc w:val="center"/>
                  <w:rPr>
                    <w:rFonts w:ascii="Aaux ProMedium" w:hAnsi="Aaux ProMedium" w:cs="Arial"/>
                    <w:b/>
                    <w:sz w:val="18"/>
                    <w:szCs w:val="18"/>
                  </w:rPr>
                </w:pPr>
                <w:r w:rsidRPr="00591A1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09" w:type="pct"/>
            <w:tcBorders>
              <w:tl2br w:val="nil"/>
              <w:tr2bl w:val="nil"/>
            </w:tcBorders>
            <w:vAlign w:val="center"/>
          </w:tcPr>
          <w:p w14:paraId="76F187FC" w14:textId="77777777" w:rsidR="00917693" w:rsidRPr="00591A12" w:rsidRDefault="00917693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</w:tr>
    </w:tbl>
    <w:p w14:paraId="473738DB" w14:textId="77777777" w:rsidR="002E5154" w:rsidRPr="00591A12" w:rsidRDefault="002E5154" w:rsidP="00591A12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1687"/>
        <w:gridCol w:w="1916"/>
      </w:tblGrid>
      <w:tr w:rsidR="00275D3A" w:rsidRPr="00591A12" w14:paraId="6967D76D" w14:textId="77777777" w:rsidTr="00917693">
        <w:trPr>
          <w:cantSplit/>
          <w:trHeight w:val="362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CFFA7" w14:textId="77777777" w:rsidR="0034761C" w:rsidRPr="00591A12" w:rsidRDefault="0034761C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b/>
                <w:sz w:val="18"/>
                <w:szCs w:val="18"/>
              </w:rPr>
              <w:t>Başvuranın Taahhüdü:</w:t>
            </w:r>
          </w:p>
          <w:p w14:paraId="38387832" w14:textId="77777777" w:rsidR="00275D3A" w:rsidRPr="00591A12" w:rsidRDefault="00345200" w:rsidP="00591A12">
            <w:pPr>
              <w:spacing w:before="20" w:after="20" w:line="240" w:lineRule="auto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345200" w:rsidRPr="00591A12" w14:paraId="1A4BB57C" w14:textId="77777777" w:rsidTr="00917693">
        <w:trPr>
          <w:cantSplit/>
          <w:trHeight w:val="36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FC05274" w14:textId="77777777" w:rsidR="00345200" w:rsidRPr="00591A12" w:rsidRDefault="00DA512C" w:rsidP="00591A12">
            <w:pPr>
              <w:spacing w:before="20" w:after="20" w:line="240" w:lineRule="auto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20280E86" w14:textId="77777777" w:rsidR="00345200" w:rsidRPr="00591A12" w:rsidRDefault="00345200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BC1F11D" w14:textId="77777777" w:rsidR="00345200" w:rsidRPr="00591A12" w:rsidRDefault="00345200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Tarih</w:t>
            </w:r>
          </w:p>
        </w:tc>
      </w:tr>
      <w:tr w:rsidR="00345200" w:rsidRPr="00591A12" w14:paraId="433C1F5E" w14:textId="77777777" w:rsidTr="00917693">
        <w:trPr>
          <w:cantSplit/>
          <w:trHeight w:val="36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7E289E" w14:textId="77777777" w:rsidR="00345200" w:rsidRPr="00591A12" w:rsidRDefault="00345200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E915AF" w14:textId="77777777" w:rsidR="00345200" w:rsidRPr="00591A12" w:rsidRDefault="00345200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F19DB7" w14:textId="77777777" w:rsidR="00345200" w:rsidRPr="00591A12" w:rsidRDefault="00345200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</w:tr>
      <w:tr w:rsidR="00345200" w:rsidRPr="00591A12" w14:paraId="79A3825A" w14:textId="77777777" w:rsidTr="00917693">
        <w:trPr>
          <w:cantSplit/>
          <w:trHeight w:val="36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48C213A" w14:textId="77777777" w:rsidR="00345200" w:rsidRPr="00591A12" w:rsidRDefault="00345200" w:rsidP="00591A12">
            <w:pPr>
              <w:spacing w:before="20" w:after="20" w:line="240" w:lineRule="auto"/>
              <w:rPr>
                <w:rFonts w:ascii="Aaux ProMedium" w:hAnsi="Aaux ProMedium" w:cs="Arial"/>
                <w:sz w:val="18"/>
                <w:szCs w:val="18"/>
              </w:rPr>
            </w:pPr>
            <w:r w:rsidRPr="00591A12">
              <w:rPr>
                <w:rFonts w:ascii="Aaux ProMedium" w:hAnsi="Aaux ProMedium" w:cs="Arial"/>
                <w:sz w:val="18"/>
                <w:szCs w:val="18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EE3A43C" w14:textId="77777777" w:rsidR="00345200" w:rsidRPr="00591A12" w:rsidRDefault="00345200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E205682" w14:textId="77777777" w:rsidR="00345200" w:rsidRPr="00591A12" w:rsidRDefault="00345200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sz w:val="18"/>
                <w:szCs w:val="18"/>
              </w:rPr>
            </w:pPr>
          </w:p>
        </w:tc>
      </w:tr>
      <w:tr w:rsidR="00345200" w:rsidRPr="00591A12" w14:paraId="69D6052E" w14:textId="77777777" w:rsidTr="00917693">
        <w:trPr>
          <w:cantSplit/>
          <w:trHeight w:val="36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CCC1B1" w14:textId="77777777" w:rsidR="00345200" w:rsidRPr="00591A12" w:rsidRDefault="00345200" w:rsidP="00591A12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2F54AE" w14:textId="77777777" w:rsidR="00345200" w:rsidRPr="00591A12" w:rsidRDefault="00345200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D06597" w14:textId="77777777" w:rsidR="00345200" w:rsidRPr="00591A12" w:rsidRDefault="00345200" w:rsidP="00591A12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</w:tr>
    </w:tbl>
    <w:p w14:paraId="52919FCF" w14:textId="77777777" w:rsidR="0034761C" w:rsidRPr="00591A12" w:rsidRDefault="0034761C" w:rsidP="00591A12">
      <w:pPr>
        <w:pStyle w:val="AralkYok"/>
        <w:spacing w:before="20" w:after="20"/>
        <w:rPr>
          <w:rFonts w:ascii="Aaux ProMedium" w:hAnsi="Aaux ProMedium"/>
          <w:sz w:val="18"/>
          <w:szCs w:val="18"/>
        </w:rPr>
      </w:pPr>
    </w:p>
    <w:p w14:paraId="7E317511" w14:textId="42355D73" w:rsidR="006F6962" w:rsidRPr="00591A12" w:rsidRDefault="006F6962" w:rsidP="00591A12">
      <w:pPr>
        <w:tabs>
          <w:tab w:val="left" w:pos="3406"/>
        </w:tabs>
        <w:spacing w:before="20" w:after="20" w:line="240" w:lineRule="auto"/>
        <w:rPr>
          <w:rFonts w:ascii="Aaux ProMedium" w:hAnsi="Aaux ProMedium" w:cs="Arial"/>
          <w:sz w:val="18"/>
          <w:szCs w:val="18"/>
        </w:rPr>
      </w:pPr>
    </w:p>
    <w:sectPr w:rsidR="006F6962" w:rsidRPr="00591A12" w:rsidSect="002C0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1A2B" w14:textId="77777777" w:rsidR="00CC78F3" w:rsidRDefault="00CC78F3" w:rsidP="00C74DF3">
      <w:pPr>
        <w:spacing w:after="0" w:line="240" w:lineRule="auto"/>
      </w:pPr>
      <w:r>
        <w:separator/>
      </w:r>
    </w:p>
  </w:endnote>
  <w:endnote w:type="continuationSeparator" w:id="0">
    <w:p w14:paraId="3AA6838E" w14:textId="77777777" w:rsidR="00CC78F3" w:rsidRDefault="00CC78F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BACF" w14:textId="77777777" w:rsidR="00917693" w:rsidRDefault="009176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0A22E0" w14:paraId="51768BC9" w14:textId="77777777" w:rsidTr="0066512B">
      <w:tc>
        <w:tcPr>
          <w:tcW w:w="6379" w:type="dxa"/>
        </w:tcPr>
        <w:p w14:paraId="4258530A" w14:textId="77777777" w:rsidR="000A22E0" w:rsidRPr="009802BB" w:rsidRDefault="000A22E0" w:rsidP="000A22E0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0A22E0" w:rsidRPr="009802BB" w14:paraId="039A9496" w14:textId="77777777" w:rsidTr="0066512B">
      <w:tc>
        <w:tcPr>
          <w:tcW w:w="7797" w:type="dxa"/>
        </w:tcPr>
        <w:p w14:paraId="4BDD801A" w14:textId="5099A380" w:rsidR="000A22E0" w:rsidRPr="009802BB" w:rsidRDefault="000A22E0" w:rsidP="000A22E0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>Doküman No: SHGM.</w:t>
          </w:r>
          <w:r w:rsidRPr="003C3DE3">
            <w:rPr>
              <w:rFonts w:ascii="Arial" w:hAnsi="Arial" w:cs="Arial"/>
              <w:sz w:val="14"/>
              <w:szCs w:val="14"/>
            </w:rPr>
            <w:t>UED.</w:t>
          </w:r>
          <w:r w:rsidRPr="00AA0B41">
            <w:rPr>
              <w:rFonts w:ascii="Arial" w:hAnsi="Arial" w:cs="Arial"/>
              <w:sz w:val="14"/>
              <w:szCs w:val="14"/>
            </w:rPr>
            <w:t>48082085</w:t>
          </w:r>
          <w:r w:rsidRPr="003C3DE3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298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    Yürürlük Tarihi: 11/03/2023     Revizyon No – Tarihi: 00 – 00/00/0000</w:t>
          </w:r>
        </w:p>
      </w:tc>
      <w:tc>
        <w:tcPr>
          <w:tcW w:w="2551" w:type="dxa"/>
          <w:shd w:val="clear" w:color="auto" w:fill="auto"/>
        </w:tcPr>
        <w:p w14:paraId="0B88365F" w14:textId="225D3589" w:rsidR="000A22E0" w:rsidRPr="009802BB" w:rsidRDefault="000A22E0" w:rsidP="000A22E0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1F6C80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1F6C80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14:paraId="32E18012" w14:textId="3BC5C6B1" w:rsidR="002C02B8" w:rsidRPr="000A22E0" w:rsidRDefault="002C02B8" w:rsidP="000A22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7BF3" w14:textId="77777777" w:rsidR="00917693" w:rsidRDefault="009176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1A6F" w14:textId="77777777" w:rsidR="00CC78F3" w:rsidRDefault="00CC78F3" w:rsidP="00C74DF3">
      <w:pPr>
        <w:spacing w:after="0" w:line="240" w:lineRule="auto"/>
      </w:pPr>
      <w:r>
        <w:separator/>
      </w:r>
    </w:p>
  </w:footnote>
  <w:footnote w:type="continuationSeparator" w:id="0">
    <w:p w14:paraId="06A0F996" w14:textId="77777777" w:rsidR="00CC78F3" w:rsidRDefault="00CC78F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14F5" w14:textId="77777777" w:rsidR="00917693" w:rsidRDefault="009176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1F6C80" w:rsidRPr="0038228B" w14:paraId="67627611" w14:textId="77777777" w:rsidTr="001C6F24">
      <w:trPr>
        <w:trHeight w:val="979"/>
      </w:trPr>
      <w:tc>
        <w:tcPr>
          <w:tcW w:w="2268" w:type="dxa"/>
          <w:vAlign w:val="center"/>
          <w:hideMark/>
        </w:tcPr>
        <w:p w14:paraId="4AEA794C" w14:textId="77777777" w:rsidR="001F6C80" w:rsidRPr="0038228B" w:rsidRDefault="001F6C80" w:rsidP="001F6C80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</w:rPr>
            <w:drawing>
              <wp:inline distT="0" distB="0" distL="0" distR="0" wp14:anchorId="4CEEE52C" wp14:editId="03DA9F15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203C2C75" w14:textId="77777777" w:rsidR="001F6C80" w:rsidRPr="0038228B" w:rsidRDefault="001F6C80" w:rsidP="001F6C80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3F8241CC" w14:textId="77777777" w:rsidR="001F6C80" w:rsidRPr="00025269" w:rsidRDefault="001F6C80" w:rsidP="001F6C80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0322F8EB" w14:textId="77777777" w:rsidR="001F6C80" w:rsidRPr="0038228B" w:rsidRDefault="001F6C80" w:rsidP="001F6C80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6FB3FF9F" w14:textId="77777777" w:rsidR="001F6C80" w:rsidRPr="00025269" w:rsidRDefault="001F6C80" w:rsidP="001F6C80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1F6C80" w:rsidRPr="0038228B" w14:paraId="2166D16B" w14:textId="77777777" w:rsidTr="001C6F24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47584BF5" w14:textId="77777777" w:rsidR="001F6C80" w:rsidRPr="00025269" w:rsidRDefault="001F6C80" w:rsidP="001F6C80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025F8339" w14:textId="694D0BDD" w:rsidR="00CE6328" w:rsidRPr="001F6C80" w:rsidRDefault="00CE6328" w:rsidP="001F6C8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7730" w14:textId="77777777" w:rsidR="00917693" w:rsidRDefault="009176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23DBE"/>
    <w:rsid w:val="00062481"/>
    <w:rsid w:val="00062649"/>
    <w:rsid w:val="000A22E0"/>
    <w:rsid w:val="000A4BD3"/>
    <w:rsid w:val="000B0BB9"/>
    <w:rsid w:val="000B75DE"/>
    <w:rsid w:val="000C71D6"/>
    <w:rsid w:val="000E1D55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1F6C80"/>
    <w:rsid w:val="00212CDB"/>
    <w:rsid w:val="00223579"/>
    <w:rsid w:val="00241007"/>
    <w:rsid w:val="00275D3A"/>
    <w:rsid w:val="002B290F"/>
    <w:rsid w:val="002C02B8"/>
    <w:rsid w:val="002C3F33"/>
    <w:rsid w:val="002D085D"/>
    <w:rsid w:val="002E5154"/>
    <w:rsid w:val="002F1779"/>
    <w:rsid w:val="003132B0"/>
    <w:rsid w:val="003179DE"/>
    <w:rsid w:val="003243C0"/>
    <w:rsid w:val="00337BD3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1DD2"/>
    <w:rsid w:val="004635EB"/>
    <w:rsid w:val="00473AC2"/>
    <w:rsid w:val="00475D97"/>
    <w:rsid w:val="00492DE9"/>
    <w:rsid w:val="00496AF1"/>
    <w:rsid w:val="004A5806"/>
    <w:rsid w:val="004D22D3"/>
    <w:rsid w:val="004E00CF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91A12"/>
    <w:rsid w:val="005B42EE"/>
    <w:rsid w:val="005C3235"/>
    <w:rsid w:val="005F4D1E"/>
    <w:rsid w:val="006107E9"/>
    <w:rsid w:val="006171F8"/>
    <w:rsid w:val="00623E24"/>
    <w:rsid w:val="00632B04"/>
    <w:rsid w:val="00645A6B"/>
    <w:rsid w:val="00651BC9"/>
    <w:rsid w:val="00653283"/>
    <w:rsid w:val="006604AA"/>
    <w:rsid w:val="00672D22"/>
    <w:rsid w:val="00681463"/>
    <w:rsid w:val="00694C7D"/>
    <w:rsid w:val="006B08C8"/>
    <w:rsid w:val="006B2769"/>
    <w:rsid w:val="006C1003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7D1495"/>
    <w:rsid w:val="008051F1"/>
    <w:rsid w:val="00835FFF"/>
    <w:rsid w:val="00852735"/>
    <w:rsid w:val="008956C0"/>
    <w:rsid w:val="00897C02"/>
    <w:rsid w:val="008A3253"/>
    <w:rsid w:val="008A7BE9"/>
    <w:rsid w:val="008C7C1A"/>
    <w:rsid w:val="008E3A76"/>
    <w:rsid w:val="00905D9F"/>
    <w:rsid w:val="009064E8"/>
    <w:rsid w:val="0090662E"/>
    <w:rsid w:val="00917693"/>
    <w:rsid w:val="00927DDE"/>
    <w:rsid w:val="009512AF"/>
    <w:rsid w:val="009850DF"/>
    <w:rsid w:val="00995FA7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27628"/>
    <w:rsid w:val="00B84881"/>
    <w:rsid w:val="00B97AC7"/>
    <w:rsid w:val="00BA35EA"/>
    <w:rsid w:val="00BB78A8"/>
    <w:rsid w:val="00BC5464"/>
    <w:rsid w:val="00BE7913"/>
    <w:rsid w:val="00BF7073"/>
    <w:rsid w:val="00C10404"/>
    <w:rsid w:val="00C23241"/>
    <w:rsid w:val="00C44526"/>
    <w:rsid w:val="00C45B30"/>
    <w:rsid w:val="00C476A4"/>
    <w:rsid w:val="00C55BC0"/>
    <w:rsid w:val="00C65126"/>
    <w:rsid w:val="00C74DF3"/>
    <w:rsid w:val="00C76B02"/>
    <w:rsid w:val="00C85896"/>
    <w:rsid w:val="00C97A6A"/>
    <w:rsid w:val="00CC78F3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A512C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9454C"/>
    <w:rsid w:val="00FA54CA"/>
    <w:rsid w:val="00FB09F0"/>
    <w:rsid w:val="00FC0A5A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D036"/>
  <w15:docId w15:val="{9E964C23-8AA5-4C68-BE42-AD13582C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5AC1-6728-4AD1-AB65-95E99D55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emirhan karahocagil</cp:lastModifiedBy>
  <cp:revision>17</cp:revision>
  <cp:lastPrinted>2015-12-01T12:53:00Z</cp:lastPrinted>
  <dcterms:created xsi:type="dcterms:W3CDTF">2016-06-08T12:09:00Z</dcterms:created>
  <dcterms:modified xsi:type="dcterms:W3CDTF">2023-03-13T12:46:00Z</dcterms:modified>
</cp:coreProperties>
</file>