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7"/>
        <w:gridCol w:w="704"/>
        <w:gridCol w:w="1565"/>
        <w:gridCol w:w="1555"/>
        <w:gridCol w:w="714"/>
        <w:gridCol w:w="1985"/>
      </w:tblGrid>
      <w:tr w:rsidR="00CC2B87" w:rsidRPr="00F41351" w14:paraId="091791F2" w14:textId="77777777" w:rsidTr="00CC2B87">
        <w:trPr>
          <w:trHeight w:val="610"/>
        </w:trPr>
        <w:tc>
          <w:tcPr>
            <w:tcW w:w="10074" w:type="dxa"/>
            <w:gridSpan w:val="6"/>
            <w:tcBorders>
              <w:top w:val="nil"/>
              <w:left w:val="nil"/>
              <w:bottom w:val="nil"/>
              <w:right w:val="nil"/>
            </w:tcBorders>
            <w:noWrap/>
            <w:tcMar>
              <w:top w:w="0" w:type="dxa"/>
              <w:left w:w="0" w:type="dxa"/>
              <w:bottom w:w="0" w:type="dxa"/>
              <w:right w:w="0" w:type="dxa"/>
            </w:tcMar>
            <w:vAlign w:val="center"/>
          </w:tcPr>
          <w:p w14:paraId="3A230175" w14:textId="77777777" w:rsidR="00CC2B87" w:rsidRPr="00F41351" w:rsidRDefault="00CC2B87">
            <w:pPr>
              <w:spacing w:after="40"/>
              <w:ind w:left="57" w:right="57"/>
              <w:contextualSpacing/>
              <w:jc w:val="center"/>
              <w:rPr>
                <w:rFonts w:ascii="Arial" w:hAnsi="Arial" w:cs="Arial"/>
                <w:b/>
                <w:sz w:val="24"/>
                <w:szCs w:val="24"/>
                <w:lang w:eastAsia="zh-CN" w:bidi="hi-IN"/>
              </w:rPr>
            </w:pPr>
            <w:r w:rsidRPr="00F41351">
              <w:rPr>
                <w:rFonts w:ascii="Arial" w:hAnsi="Arial" w:cs="Arial"/>
                <w:b/>
                <w:sz w:val="24"/>
                <w:szCs w:val="24"/>
                <w:lang w:eastAsia="zh-CN" w:bidi="hi-IN"/>
              </w:rPr>
              <w:t xml:space="preserve">Tasarım Organizasyonu Onayı (TOO) Kontrol Listesi </w:t>
            </w:r>
          </w:p>
          <w:p w14:paraId="6BFBB141" w14:textId="77777777" w:rsidR="00CC2B87" w:rsidRPr="00F41351" w:rsidRDefault="00CC2B87" w:rsidP="0054270E">
            <w:pPr>
              <w:spacing w:before="120"/>
              <w:ind w:left="57" w:right="57"/>
              <w:jc w:val="center"/>
              <w:rPr>
                <w:rFonts w:ascii="Arial" w:hAnsi="Arial" w:cs="Arial"/>
                <w:bCs/>
                <w:i/>
                <w:lang w:val="en-US" w:eastAsia="zh-CN" w:bidi="hi-IN"/>
              </w:rPr>
            </w:pPr>
            <w:r w:rsidRPr="00F41351">
              <w:rPr>
                <w:rFonts w:ascii="Arial" w:hAnsi="Arial" w:cs="Arial"/>
                <w:bCs/>
                <w:i/>
                <w:lang w:val="en-US" w:eastAsia="zh-CN" w:bidi="hi-IN"/>
              </w:rPr>
              <w:t>Design Organization Approva</w:t>
            </w:r>
            <w:r w:rsidR="0054270E" w:rsidRPr="00F41351">
              <w:rPr>
                <w:rFonts w:ascii="Arial" w:hAnsi="Arial" w:cs="Arial"/>
                <w:bCs/>
                <w:i/>
                <w:lang w:val="en-US" w:eastAsia="zh-CN" w:bidi="hi-IN"/>
              </w:rPr>
              <w:t xml:space="preserve">l </w:t>
            </w:r>
            <w:r w:rsidRPr="00F41351">
              <w:rPr>
                <w:rFonts w:ascii="Arial" w:hAnsi="Arial" w:cs="Arial"/>
                <w:bCs/>
                <w:i/>
                <w:lang w:val="en-US" w:eastAsia="zh-CN" w:bidi="hi-IN"/>
              </w:rPr>
              <w:t>(DOA) Checklist</w:t>
            </w:r>
          </w:p>
          <w:p w14:paraId="31CBFCF4" w14:textId="77777777" w:rsidR="00CC2B87" w:rsidRPr="00F41351" w:rsidRDefault="00CC2B87">
            <w:pPr>
              <w:ind w:left="57" w:right="57"/>
              <w:contextualSpacing/>
              <w:jc w:val="center"/>
              <w:rPr>
                <w:rFonts w:ascii="Arial" w:hAnsi="Arial" w:cs="Arial"/>
                <w:bCs/>
                <w:iCs/>
                <w:lang w:val="en-US" w:eastAsia="zh-CN" w:bidi="hi-IN"/>
              </w:rPr>
            </w:pPr>
          </w:p>
          <w:p w14:paraId="79B3FDAB" w14:textId="77777777" w:rsidR="00CC2B87" w:rsidRPr="00F41351" w:rsidRDefault="00CC2B87">
            <w:pPr>
              <w:ind w:left="57" w:right="57"/>
              <w:contextualSpacing/>
              <w:jc w:val="center"/>
              <w:rPr>
                <w:rFonts w:ascii="Arial" w:hAnsi="Arial" w:cs="Arial"/>
                <w:bCs/>
                <w:iCs/>
                <w:lang w:val="en-US" w:eastAsia="zh-CN" w:bidi="hi-IN"/>
              </w:rPr>
            </w:pPr>
          </w:p>
        </w:tc>
      </w:tr>
      <w:tr w:rsidR="00CC2B87" w:rsidRPr="00F41351" w14:paraId="7745F735" w14:textId="77777777" w:rsidTr="00CC2B87">
        <w:trPr>
          <w:gridAfter w:val="1"/>
          <w:wAfter w:w="1984" w:type="dxa"/>
          <w:trHeight w:val="434"/>
        </w:trPr>
        <w:tc>
          <w:tcPr>
            <w:tcW w:w="8090" w:type="dxa"/>
            <w:gridSpan w:val="5"/>
            <w:tcBorders>
              <w:top w:val="nil"/>
              <w:left w:val="nil"/>
              <w:bottom w:val="single" w:sz="4" w:space="0" w:color="auto"/>
              <w:right w:val="nil"/>
            </w:tcBorders>
            <w:vAlign w:val="center"/>
            <w:hideMark/>
          </w:tcPr>
          <w:p w14:paraId="68469819" w14:textId="77777777" w:rsidR="00CC2B87" w:rsidRPr="00F41351" w:rsidRDefault="00CC2B87">
            <w:pPr>
              <w:pStyle w:val="ListParagraph"/>
              <w:numPr>
                <w:ilvl w:val="0"/>
                <w:numId w:val="5"/>
              </w:numPr>
              <w:spacing w:before="40" w:after="40"/>
              <w:ind w:right="57"/>
              <w:rPr>
                <w:rFonts w:ascii="Arial" w:hAnsi="Arial" w:cs="Arial"/>
                <w:i/>
                <w:iCs/>
                <w:lang w:val="en-US" w:eastAsia="zh-CN" w:bidi="hi-IN"/>
              </w:rPr>
            </w:pPr>
            <w:r w:rsidRPr="00F41351">
              <w:rPr>
                <w:rFonts w:ascii="Arial" w:hAnsi="Arial" w:cs="Arial"/>
                <w:b/>
                <w:lang w:eastAsia="zh-CN" w:bidi="hi-IN"/>
              </w:rPr>
              <w:t>Denetim</w:t>
            </w:r>
            <w:r w:rsidRPr="00F41351">
              <w:rPr>
                <w:rFonts w:ascii="Arial" w:hAnsi="Arial" w:cs="Arial"/>
                <w:b/>
                <w:lang w:val="en-US" w:eastAsia="zh-CN" w:bidi="hi-IN"/>
              </w:rPr>
              <w:t xml:space="preserve"> </w:t>
            </w:r>
            <w:r w:rsidRPr="00F41351">
              <w:rPr>
                <w:rFonts w:ascii="Arial" w:hAnsi="Arial" w:cs="Arial"/>
                <w:bCs/>
                <w:i/>
                <w:iCs/>
                <w:lang w:val="en-US" w:eastAsia="zh-CN" w:bidi="hi-IN"/>
              </w:rPr>
              <w:t>Audit</w:t>
            </w:r>
          </w:p>
        </w:tc>
      </w:tr>
      <w:tr w:rsidR="00CC2B87" w:rsidRPr="00F41351" w14:paraId="0D9DA7B2" w14:textId="77777777" w:rsidTr="00CC2B87">
        <w:trPr>
          <w:gridAfter w:val="1"/>
          <w:wAfter w:w="1984" w:type="dxa"/>
          <w:trHeight w:val="680"/>
        </w:trPr>
        <w:tc>
          <w:tcPr>
            <w:tcW w:w="4258" w:type="dxa"/>
            <w:gridSpan w:val="2"/>
            <w:tcBorders>
              <w:top w:val="single" w:sz="4" w:space="0" w:color="auto"/>
              <w:left w:val="single" w:sz="4" w:space="0" w:color="auto"/>
              <w:bottom w:val="single" w:sz="4" w:space="0" w:color="auto"/>
              <w:right w:val="single" w:sz="4" w:space="0" w:color="auto"/>
            </w:tcBorders>
            <w:vAlign w:val="center"/>
            <w:hideMark/>
          </w:tcPr>
          <w:p w14:paraId="52299D52" w14:textId="77777777" w:rsidR="00CC2B87" w:rsidRPr="00F41351" w:rsidRDefault="00CC2B87">
            <w:pPr>
              <w:ind w:left="57" w:right="57"/>
              <w:contextualSpacing/>
              <w:rPr>
                <w:rFonts w:ascii="Arial" w:hAnsi="Arial" w:cs="Arial"/>
                <w:lang w:eastAsia="zh-CN" w:bidi="hi-IN"/>
              </w:rPr>
            </w:pPr>
            <w:r w:rsidRPr="00F41351">
              <w:rPr>
                <w:rFonts w:ascii="Arial" w:hAnsi="Arial" w:cs="Arial"/>
                <w:b/>
                <w:lang w:eastAsia="zh-CN" w:bidi="hi-IN"/>
              </w:rPr>
              <w:t xml:space="preserve">Numarası </w:t>
            </w:r>
            <w:r w:rsidRPr="00F41351">
              <w:rPr>
                <w:rFonts w:ascii="Arial" w:hAnsi="Arial" w:cs="Arial"/>
                <w:i/>
                <w:iCs/>
                <w:lang w:val="en-US" w:eastAsia="zh-CN" w:bidi="hi-IN"/>
              </w:rPr>
              <w:t>Number</w:t>
            </w:r>
          </w:p>
        </w:tc>
        <w:tc>
          <w:tcPr>
            <w:tcW w:w="3832" w:type="dxa"/>
            <w:gridSpan w:val="3"/>
            <w:tcBorders>
              <w:top w:val="single" w:sz="4" w:space="0" w:color="auto"/>
              <w:left w:val="single" w:sz="4" w:space="0" w:color="auto"/>
              <w:bottom w:val="single" w:sz="4" w:space="0" w:color="auto"/>
              <w:right w:val="single" w:sz="4" w:space="0" w:color="auto"/>
            </w:tcBorders>
            <w:vAlign w:val="center"/>
            <w:hideMark/>
          </w:tcPr>
          <w:p w14:paraId="21853060" w14:textId="4B72F839" w:rsidR="00CC2B87" w:rsidRPr="00F41351" w:rsidRDefault="00CC2B87">
            <w:pPr>
              <w:ind w:left="57" w:right="57"/>
              <w:contextualSpacing/>
              <w:rPr>
                <w:rFonts w:ascii="Arial" w:hAnsi="Arial" w:cs="Arial"/>
                <w:sz w:val="28"/>
                <w:szCs w:val="28"/>
                <w:lang w:eastAsia="zh-CN" w:bidi="hi-IN"/>
              </w:rPr>
            </w:pPr>
          </w:p>
        </w:tc>
      </w:tr>
      <w:tr w:rsidR="00CC2B87" w:rsidRPr="00F41351" w14:paraId="5B0C95BD" w14:textId="77777777" w:rsidTr="00CC2B87">
        <w:trPr>
          <w:gridAfter w:val="1"/>
          <w:wAfter w:w="1984" w:type="dxa"/>
          <w:trHeight w:val="454"/>
        </w:trPr>
        <w:tc>
          <w:tcPr>
            <w:tcW w:w="4258" w:type="dxa"/>
            <w:gridSpan w:val="2"/>
            <w:tcBorders>
              <w:top w:val="single" w:sz="4" w:space="0" w:color="auto"/>
              <w:left w:val="single" w:sz="4" w:space="0" w:color="auto"/>
              <w:bottom w:val="single" w:sz="4" w:space="0" w:color="auto"/>
              <w:right w:val="single" w:sz="4" w:space="0" w:color="auto"/>
            </w:tcBorders>
            <w:vAlign w:val="center"/>
            <w:hideMark/>
          </w:tcPr>
          <w:p w14:paraId="743722D0" w14:textId="77777777" w:rsidR="00CC2B87" w:rsidRPr="00F41351" w:rsidRDefault="00CC2B87">
            <w:pPr>
              <w:ind w:left="57" w:right="57"/>
              <w:contextualSpacing/>
              <w:rPr>
                <w:rFonts w:ascii="Arial" w:hAnsi="Arial" w:cs="Arial"/>
                <w:b/>
                <w:lang w:eastAsia="zh-CN" w:bidi="hi-IN"/>
              </w:rPr>
            </w:pPr>
            <w:r w:rsidRPr="00F41351">
              <w:rPr>
                <w:rFonts w:ascii="Arial" w:hAnsi="Arial" w:cs="Arial"/>
                <w:b/>
                <w:lang w:eastAsia="zh-CN" w:bidi="hi-IN"/>
              </w:rPr>
              <w:t xml:space="preserve">Denetim Tarihi </w:t>
            </w:r>
            <w:r w:rsidRPr="00F41351">
              <w:rPr>
                <w:rFonts w:ascii="Arial" w:hAnsi="Arial" w:cs="Arial"/>
                <w:bCs/>
                <w:i/>
                <w:iCs/>
                <w:lang w:val="en-US" w:eastAsia="zh-CN" w:bidi="hi-IN"/>
              </w:rPr>
              <w:t>Audit Date</w:t>
            </w:r>
            <w:r w:rsidRPr="00F41351">
              <w:rPr>
                <w:rFonts w:ascii="Arial" w:hAnsi="Arial" w:cs="Arial"/>
                <w:b/>
                <w:lang w:val="en-US" w:eastAsia="zh-CN" w:bidi="hi-IN"/>
              </w:rPr>
              <w:t xml:space="preserve"> </w:t>
            </w:r>
          </w:p>
        </w:tc>
        <w:tc>
          <w:tcPr>
            <w:tcW w:w="3832" w:type="dxa"/>
            <w:gridSpan w:val="3"/>
            <w:tcBorders>
              <w:top w:val="single" w:sz="4" w:space="0" w:color="auto"/>
              <w:left w:val="single" w:sz="4" w:space="0" w:color="auto"/>
              <w:bottom w:val="single" w:sz="4" w:space="0" w:color="auto"/>
              <w:right w:val="single" w:sz="4" w:space="0" w:color="auto"/>
            </w:tcBorders>
            <w:vAlign w:val="center"/>
          </w:tcPr>
          <w:p w14:paraId="023F8CE3" w14:textId="77777777" w:rsidR="00CC2B87" w:rsidRPr="00F41351" w:rsidRDefault="00CC2B87">
            <w:pPr>
              <w:ind w:left="57" w:right="57"/>
              <w:contextualSpacing/>
              <w:rPr>
                <w:rFonts w:ascii="Arial" w:hAnsi="Arial" w:cs="Arial"/>
                <w:sz w:val="22"/>
                <w:szCs w:val="22"/>
                <w:lang w:eastAsia="zh-CN" w:bidi="hi-IN"/>
              </w:rPr>
            </w:pPr>
          </w:p>
        </w:tc>
      </w:tr>
      <w:tr w:rsidR="00CC2B87" w:rsidRPr="00F41351" w14:paraId="7F3D6478" w14:textId="77777777" w:rsidTr="00CC2B87">
        <w:trPr>
          <w:trHeight w:val="454"/>
        </w:trPr>
        <w:tc>
          <w:tcPr>
            <w:tcW w:w="4258" w:type="dxa"/>
            <w:gridSpan w:val="2"/>
            <w:tcBorders>
              <w:top w:val="single" w:sz="4" w:space="0" w:color="auto"/>
              <w:left w:val="single" w:sz="4" w:space="0" w:color="auto"/>
              <w:bottom w:val="single" w:sz="4" w:space="0" w:color="auto"/>
              <w:right w:val="single" w:sz="4" w:space="0" w:color="auto"/>
            </w:tcBorders>
            <w:vAlign w:val="center"/>
            <w:hideMark/>
          </w:tcPr>
          <w:p w14:paraId="0CD95320" w14:textId="77777777" w:rsidR="00CC2B87" w:rsidRPr="00F41351" w:rsidRDefault="00CC2B87">
            <w:pPr>
              <w:ind w:left="57" w:right="57"/>
              <w:contextualSpacing/>
              <w:rPr>
                <w:rFonts w:ascii="Arial" w:hAnsi="Arial" w:cs="Arial"/>
                <w:bCs/>
                <w:i/>
                <w:iCs/>
                <w:lang w:eastAsia="zh-CN" w:bidi="hi-IN"/>
              </w:rPr>
            </w:pPr>
            <w:r w:rsidRPr="00F41351">
              <w:rPr>
                <w:rFonts w:ascii="Arial" w:hAnsi="Arial" w:cs="Arial"/>
                <w:b/>
                <w:lang w:eastAsia="zh-CN" w:bidi="hi-IN"/>
              </w:rPr>
              <w:t xml:space="preserve">Denetim Adresi </w:t>
            </w:r>
            <w:r w:rsidRPr="00F41351">
              <w:rPr>
                <w:rFonts w:ascii="Arial" w:hAnsi="Arial" w:cs="Arial"/>
                <w:bCs/>
                <w:i/>
                <w:iCs/>
                <w:lang w:val="en-US" w:eastAsia="zh-CN" w:bidi="hi-IN"/>
              </w:rPr>
              <w:t>Audit Address</w:t>
            </w:r>
          </w:p>
        </w:tc>
        <w:tc>
          <w:tcPr>
            <w:tcW w:w="5816" w:type="dxa"/>
            <w:gridSpan w:val="4"/>
            <w:tcBorders>
              <w:top w:val="single" w:sz="4" w:space="0" w:color="auto"/>
              <w:left w:val="single" w:sz="4" w:space="0" w:color="auto"/>
              <w:bottom w:val="single" w:sz="4" w:space="0" w:color="auto"/>
              <w:right w:val="single" w:sz="4" w:space="0" w:color="auto"/>
            </w:tcBorders>
            <w:vAlign w:val="center"/>
          </w:tcPr>
          <w:p w14:paraId="0856A67B" w14:textId="77777777" w:rsidR="00CC2B87" w:rsidRPr="00F41351" w:rsidRDefault="00CC2B87">
            <w:pPr>
              <w:ind w:left="57" w:right="57"/>
              <w:contextualSpacing/>
              <w:rPr>
                <w:rFonts w:ascii="Arial" w:hAnsi="Arial" w:cs="Arial"/>
                <w:sz w:val="22"/>
                <w:szCs w:val="22"/>
                <w:lang w:eastAsia="zh-CN" w:bidi="hi-IN"/>
              </w:rPr>
            </w:pPr>
          </w:p>
        </w:tc>
      </w:tr>
      <w:tr w:rsidR="00CC2B87" w:rsidRPr="00F41351" w14:paraId="618E5B45" w14:textId="77777777" w:rsidTr="00CC2B87">
        <w:trPr>
          <w:trHeight w:val="220"/>
        </w:trPr>
        <w:tc>
          <w:tcPr>
            <w:tcW w:w="10074" w:type="dxa"/>
            <w:gridSpan w:val="6"/>
            <w:tcBorders>
              <w:top w:val="nil"/>
              <w:left w:val="nil"/>
              <w:bottom w:val="nil"/>
              <w:right w:val="nil"/>
            </w:tcBorders>
            <w:noWrap/>
            <w:tcMar>
              <w:top w:w="0" w:type="dxa"/>
              <w:left w:w="0" w:type="dxa"/>
              <w:bottom w:w="0" w:type="dxa"/>
              <w:right w:w="0" w:type="dxa"/>
            </w:tcMar>
            <w:vAlign w:val="center"/>
          </w:tcPr>
          <w:p w14:paraId="71443ABD" w14:textId="77777777" w:rsidR="00CC2B87" w:rsidRPr="00F41351" w:rsidRDefault="00CC2B87">
            <w:pPr>
              <w:ind w:left="57" w:right="57"/>
              <w:contextualSpacing/>
              <w:jc w:val="center"/>
              <w:rPr>
                <w:rFonts w:ascii="Arial" w:hAnsi="Arial" w:cs="Arial"/>
                <w:b/>
                <w:sz w:val="24"/>
                <w:szCs w:val="24"/>
                <w:lang w:eastAsia="zh-CN" w:bidi="hi-IN"/>
              </w:rPr>
            </w:pPr>
          </w:p>
        </w:tc>
      </w:tr>
      <w:tr w:rsidR="00CC2B87" w:rsidRPr="00F41351" w14:paraId="7DC9D541" w14:textId="77777777" w:rsidTr="00CC2B87">
        <w:trPr>
          <w:trHeight w:val="434"/>
        </w:trPr>
        <w:tc>
          <w:tcPr>
            <w:tcW w:w="10074" w:type="dxa"/>
            <w:gridSpan w:val="6"/>
            <w:tcBorders>
              <w:top w:val="nil"/>
              <w:left w:val="nil"/>
              <w:bottom w:val="single" w:sz="4" w:space="0" w:color="auto"/>
              <w:right w:val="nil"/>
            </w:tcBorders>
            <w:vAlign w:val="center"/>
            <w:hideMark/>
          </w:tcPr>
          <w:p w14:paraId="2D505496" w14:textId="77777777" w:rsidR="00CC2B87" w:rsidRPr="00F41351" w:rsidRDefault="00CC2B87">
            <w:pPr>
              <w:pStyle w:val="ListParagraph"/>
              <w:numPr>
                <w:ilvl w:val="0"/>
                <w:numId w:val="5"/>
              </w:numPr>
              <w:spacing w:before="40" w:after="40"/>
              <w:ind w:right="57"/>
              <w:rPr>
                <w:rFonts w:ascii="Arial" w:hAnsi="Arial" w:cs="Arial"/>
                <w:i/>
                <w:iCs/>
                <w:lang w:val="pt-BR" w:eastAsia="zh-CN" w:bidi="hi-IN"/>
              </w:rPr>
            </w:pPr>
            <w:r w:rsidRPr="00F41351">
              <w:rPr>
                <w:rFonts w:ascii="Arial" w:hAnsi="Arial" w:cs="Arial"/>
                <w:b/>
                <w:lang w:eastAsia="zh-CN" w:bidi="hi-IN"/>
              </w:rPr>
              <w:t xml:space="preserve">Organizasyonun </w:t>
            </w:r>
            <w:r w:rsidRPr="00F41351">
              <w:rPr>
                <w:rFonts w:ascii="Arial" w:hAnsi="Arial" w:cs="Arial"/>
                <w:i/>
                <w:iCs/>
                <w:lang w:val="pt-BR" w:eastAsia="zh-CN" w:bidi="hi-IN"/>
              </w:rPr>
              <w:t>Organization</w:t>
            </w:r>
          </w:p>
        </w:tc>
      </w:tr>
      <w:tr w:rsidR="00CC2B87" w:rsidRPr="00F41351" w14:paraId="3EF9E4D1" w14:textId="77777777" w:rsidTr="00CC2B87">
        <w:trPr>
          <w:trHeight w:val="454"/>
        </w:trPr>
        <w:tc>
          <w:tcPr>
            <w:tcW w:w="4258" w:type="dxa"/>
            <w:gridSpan w:val="2"/>
            <w:tcBorders>
              <w:top w:val="single" w:sz="4" w:space="0" w:color="auto"/>
              <w:left w:val="single" w:sz="4" w:space="0" w:color="auto"/>
              <w:bottom w:val="single" w:sz="4" w:space="0" w:color="auto"/>
              <w:right w:val="single" w:sz="4" w:space="0" w:color="auto"/>
            </w:tcBorders>
            <w:vAlign w:val="center"/>
            <w:hideMark/>
          </w:tcPr>
          <w:p w14:paraId="43072BDA" w14:textId="77777777" w:rsidR="00CC2B87" w:rsidRPr="00F41351" w:rsidRDefault="00CC2B87">
            <w:pPr>
              <w:ind w:left="57" w:right="57"/>
              <w:contextualSpacing/>
              <w:rPr>
                <w:rFonts w:ascii="Arial" w:hAnsi="Arial" w:cs="Arial"/>
                <w:lang w:eastAsia="zh-CN" w:bidi="hi-IN"/>
              </w:rPr>
            </w:pPr>
            <w:r w:rsidRPr="00F41351">
              <w:rPr>
                <w:rFonts w:ascii="Arial" w:hAnsi="Arial" w:cs="Arial"/>
                <w:b/>
                <w:lang w:eastAsia="zh-CN" w:bidi="hi-IN"/>
              </w:rPr>
              <w:t xml:space="preserve">Onay Referansı </w:t>
            </w:r>
            <w:r w:rsidRPr="00F41351">
              <w:rPr>
                <w:rFonts w:ascii="Arial" w:hAnsi="Arial" w:cs="Arial"/>
                <w:i/>
                <w:iCs/>
                <w:lang w:val="en-US" w:eastAsia="zh-CN" w:bidi="hi-IN"/>
              </w:rPr>
              <w:t>Approval Reference</w:t>
            </w:r>
          </w:p>
        </w:tc>
        <w:tc>
          <w:tcPr>
            <w:tcW w:w="5816" w:type="dxa"/>
            <w:gridSpan w:val="4"/>
            <w:tcBorders>
              <w:top w:val="single" w:sz="4" w:space="0" w:color="auto"/>
              <w:left w:val="single" w:sz="4" w:space="0" w:color="auto"/>
              <w:bottom w:val="single" w:sz="4" w:space="0" w:color="auto"/>
              <w:right w:val="single" w:sz="4" w:space="0" w:color="auto"/>
            </w:tcBorders>
            <w:vAlign w:val="center"/>
          </w:tcPr>
          <w:p w14:paraId="052A332C" w14:textId="77777777" w:rsidR="00CC2B87" w:rsidRPr="00F41351" w:rsidRDefault="00CC2B87">
            <w:pPr>
              <w:ind w:left="57" w:right="57"/>
              <w:contextualSpacing/>
              <w:rPr>
                <w:rFonts w:ascii="Arial" w:hAnsi="Arial" w:cs="Arial"/>
                <w:lang w:eastAsia="zh-CN" w:bidi="hi-IN"/>
              </w:rPr>
            </w:pPr>
          </w:p>
        </w:tc>
      </w:tr>
      <w:tr w:rsidR="00CC2B87" w:rsidRPr="00F41351" w14:paraId="64C54995" w14:textId="77777777" w:rsidTr="00CC2B87">
        <w:trPr>
          <w:trHeight w:val="454"/>
        </w:trPr>
        <w:tc>
          <w:tcPr>
            <w:tcW w:w="4258" w:type="dxa"/>
            <w:gridSpan w:val="2"/>
            <w:tcBorders>
              <w:top w:val="single" w:sz="4" w:space="0" w:color="auto"/>
              <w:left w:val="single" w:sz="4" w:space="0" w:color="auto"/>
              <w:bottom w:val="single" w:sz="4" w:space="0" w:color="auto"/>
              <w:right w:val="single" w:sz="4" w:space="0" w:color="auto"/>
            </w:tcBorders>
            <w:vAlign w:val="center"/>
            <w:hideMark/>
          </w:tcPr>
          <w:p w14:paraId="13CC0ADB" w14:textId="77777777" w:rsidR="00CC2B87" w:rsidRPr="00F41351" w:rsidRDefault="00CC2B87">
            <w:pPr>
              <w:ind w:left="57" w:right="57"/>
              <w:contextualSpacing/>
              <w:rPr>
                <w:rFonts w:ascii="Arial" w:hAnsi="Arial" w:cs="Arial"/>
                <w:lang w:eastAsia="zh-CN" w:bidi="hi-IN"/>
              </w:rPr>
            </w:pPr>
            <w:r w:rsidRPr="00F41351">
              <w:rPr>
                <w:rFonts w:ascii="Arial" w:hAnsi="Arial" w:cs="Arial"/>
                <w:b/>
                <w:lang w:eastAsia="zh-CN" w:bidi="hi-IN"/>
              </w:rPr>
              <w:t xml:space="preserve">Adı </w:t>
            </w:r>
            <w:r w:rsidRPr="00F41351">
              <w:rPr>
                <w:rFonts w:ascii="Arial" w:hAnsi="Arial" w:cs="Arial"/>
                <w:i/>
                <w:iCs/>
                <w:lang w:eastAsia="zh-CN" w:bidi="hi-IN"/>
              </w:rPr>
              <w:t xml:space="preserve">Name </w:t>
            </w:r>
          </w:p>
        </w:tc>
        <w:tc>
          <w:tcPr>
            <w:tcW w:w="5816" w:type="dxa"/>
            <w:gridSpan w:val="4"/>
            <w:tcBorders>
              <w:top w:val="single" w:sz="4" w:space="0" w:color="auto"/>
              <w:left w:val="single" w:sz="4" w:space="0" w:color="auto"/>
              <w:bottom w:val="single" w:sz="4" w:space="0" w:color="auto"/>
              <w:right w:val="single" w:sz="4" w:space="0" w:color="auto"/>
            </w:tcBorders>
            <w:vAlign w:val="center"/>
          </w:tcPr>
          <w:p w14:paraId="15C940BD" w14:textId="77777777" w:rsidR="00CC2B87" w:rsidRPr="00F41351" w:rsidRDefault="00CC2B87">
            <w:pPr>
              <w:ind w:left="57" w:right="57"/>
              <w:contextualSpacing/>
              <w:rPr>
                <w:rFonts w:ascii="Arial" w:hAnsi="Arial" w:cs="Arial"/>
                <w:lang w:eastAsia="zh-CN" w:bidi="hi-IN"/>
              </w:rPr>
            </w:pPr>
          </w:p>
        </w:tc>
      </w:tr>
      <w:tr w:rsidR="00CC2B87" w:rsidRPr="00F41351" w14:paraId="77625BAF" w14:textId="77777777" w:rsidTr="00CC2B87">
        <w:trPr>
          <w:trHeight w:val="801"/>
        </w:trPr>
        <w:tc>
          <w:tcPr>
            <w:tcW w:w="4258" w:type="dxa"/>
            <w:gridSpan w:val="2"/>
            <w:tcBorders>
              <w:top w:val="single" w:sz="4" w:space="0" w:color="auto"/>
              <w:left w:val="single" w:sz="4" w:space="0" w:color="auto"/>
              <w:bottom w:val="single" w:sz="4" w:space="0" w:color="auto"/>
              <w:right w:val="single" w:sz="4" w:space="0" w:color="auto"/>
            </w:tcBorders>
            <w:vAlign w:val="center"/>
            <w:hideMark/>
          </w:tcPr>
          <w:p w14:paraId="7FA4B86F" w14:textId="77777777" w:rsidR="00CC2B87" w:rsidRPr="00F41351" w:rsidRDefault="00CC2B87">
            <w:pPr>
              <w:ind w:left="57" w:right="57"/>
              <w:contextualSpacing/>
              <w:rPr>
                <w:rFonts w:ascii="Arial" w:hAnsi="Arial" w:cs="Arial"/>
                <w:lang w:eastAsia="zh-CN" w:bidi="hi-IN"/>
              </w:rPr>
            </w:pPr>
            <w:r w:rsidRPr="00F41351">
              <w:rPr>
                <w:rFonts w:ascii="Arial" w:hAnsi="Arial" w:cs="Arial"/>
                <w:b/>
                <w:lang w:eastAsia="zh-CN" w:bidi="hi-IN"/>
              </w:rPr>
              <w:t>Adres</w:t>
            </w:r>
            <w:r w:rsidRPr="00F41351">
              <w:rPr>
                <w:rFonts w:ascii="Arial" w:hAnsi="Arial" w:cs="Arial"/>
                <w:lang w:eastAsia="zh-CN" w:bidi="hi-IN"/>
              </w:rPr>
              <w:t xml:space="preserve"> </w:t>
            </w:r>
            <w:r w:rsidRPr="00F41351">
              <w:rPr>
                <w:rFonts w:ascii="Arial" w:hAnsi="Arial" w:cs="Arial"/>
                <w:i/>
                <w:iCs/>
                <w:lang w:val="en-US" w:eastAsia="zh-CN" w:bidi="hi-IN"/>
              </w:rPr>
              <w:t>Address</w:t>
            </w:r>
          </w:p>
        </w:tc>
        <w:tc>
          <w:tcPr>
            <w:tcW w:w="5816" w:type="dxa"/>
            <w:gridSpan w:val="4"/>
            <w:tcBorders>
              <w:top w:val="single" w:sz="4" w:space="0" w:color="auto"/>
              <w:left w:val="single" w:sz="4" w:space="0" w:color="auto"/>
              <w:bottom w:val="single" w:sz="4" w:space="0" w:color="auto"/>
              <w:right w:val="single" w:sz="4" w:space="0" w:color="auto"/>
            </w:tcBorders>
            <w:vAlign w:val="center"/>
          </w:tcPr>
          <w:p w14:paraId="6D447C53" w14:textId="77777777" w:rsidR="00CC2B87" w:rsidRPr="00F41351" w:rsidRDefault="00CC2B87">
            <w:pPr>
              <w:ind w:left="57" w:right="57"/>
              <w:contextualSpacing/>
              <w:rPr>
                <w:rFonts w:ascii="Arial" w:hAnsi="Arial" w:cs="Arial"/>
                <w:lang w:eastAsia="zh-CN" w:bidi="hi-IN"/>
              </w:rPr>
            </w:pPr>
          </w:p>
        </w:tc>
      </w:tr>
      <w:tr w:rsidR="00CC2B87" w:rsidRPr="00F41351" w14:paraId="2F9272BC" w14:textId="77777777" w:rsidTr="00CC2B87">
        <w:trPr>
          <w:trHeight w:val="454"/>
        </w:trPr>
        <w:tc>
          <w:tcPr>
            <w:tcW w:w="4258" w:type="dxa"/>
            <w:gridSpan w:val="2"/>
            <w:tcBorders>
              <w:top w:val="single" w:sz="4" w:space="0" w:color="auto"/>
              <w:left w:val="single" w:sz="4" w:space="0" w:color="auto"/>
              <w:bottom w:val="single" w:sz="4" w:space="0" w:color="auto"/>
              <w:right w:val="single" w:sz="4" w:space="0" w:color="auto"/>
            </w:tcBorders>
            <w:vAlign w:val="center"/>
            <w:hideMark/>
          </w:tcPr>
          <w:p w14:paraId="13643932" w14:textId="77777777" w:rsidR="00CC2B87" w:rsidRPr="00F41351" w:rsidRDefault="00CC2B87">
            <w:pPr>
              <w:ind w:left="57" w:right="57"/>
              <w:contextualSpacing/>
              <w:rPr>
                <w:rFonts w:ascii="Arial" w:hAnsi="Arial" w:cs="Arial"/>
                <w:lang w:val="en-US" w:eastAsia="zh-CN" w:bidi="hi-IN"/>
              </w:rPr>
            </w:pPr>
            <w:r w:rsidRPr="00F41351">
              <w:rPr>
                <w:rFonts w:ascii="Arial" w:hAnsi="Arial" w:cs="Arial"/>
                <w:b/>
                <w:lang w:eastAsia="zh-CN" w:bidi="hi-IN"/>
              </w:rPr>
              <w:t>İletişim Noktası</w:t>
            </w:r>
            <w:r w:rsidRPr="00F41351">
              <w:rPr>
                <w:rFonts w:ascii="Arial" w:hAnsi="Arial" w:cs="Arial"/>
                <w:lang w:eastAsia="zh-CN" w:bidi="hi-IN"/>
              </w:rPr>
              <w:t xml:space="preserve"> </w:t>
            </w:r>
            <w:r w:rsidRPr="00F41351">
              <w:rPr>
                <w:rFonts w:ascii="Arial" w:hAnsi="Arial" w:cs="Arial"/>
                <w:i/>
                <w:iCs/>
                <w:lang w:val="en-US" w:eastAsia="zh-CN" w:bidi="hi-IN"/>
              </w:rPr>
              <w:t>Contact Person</w:t>
            </w:r>
          </w:p>
        </w:tc>
        <w:tc>
          <w:tcPr>
            <w:tcW w:w="5816" w:type="dxa"/>
            <w:gridSpan w:val="4"/>
            <w:tcBorders>
              <w:top w:val="single" w:sz="4" w:space="0" w:color="auto"/>
              <w:left w:val="single" w:sz="4" w:space="0" w:color="auto"/>
              <w:bottom w:val="single" w:sz="4" w:space="0" w:color="auto"/>
              <w:right w:val="single" w:sz="4" w:space="0" w:color="auto"/>
            </w:tcBorders>
            <w:vAlign w:val="center"/>
          </w:tcPr>
          <w:p w14:paraId="06F2E6F1" w14:textId="77777777" w:rsidR="00CC2B87" w:rsidRPr="00F41351" w:rsidRDefault="00CC2B87">
            <w:pPr>
              <w:ind w:left="57" w:right="57"/>
              <w:contextualSpacing/>
              <w:rPr>
                <w:rFonts w:ascii="Arial" w:hAnsi="Arial" w:cs="Arial"/>
                <w:lang w:eastAsia="zh-CN" w:bidi="hi-IN"/>
              </w:rPr>
            </w:pPr>
          </w:p>
        </w:tc>
      </w:tr>
      <w:tr w:rsidR="00CC2B87" w:rsidRPr="00F41351" w14:paraId="2871F411" w14:textId="77777777" w:rsidTr="00CC2B87">
        <w:trPr>
          <w:trHeight w:val="454"/>
        </w:trPr>
        <w:tc>
          <w:tcPr>
            <w:tcW w:w="4258" w:type="dxa"/>
            <w:gridSpan w:val="2"/>
            <w:tcBorders>
              <w:top w:val="single" w:sz="4" w:space="0" w:color="auto"/>
              <w:left w:val="single" w:sz="4" w:space="0" w:color="auto"/>
              <w:bottom w:val="single" w:sz="4" w:space="0" w:color="auto"/>
              <w:right w:val="single" w:sz="4" w:space="0" w:color="auto"/>
            </w:tcBorders>
            <w:vAlign w:val="center"/>
            <w:hideMark/>
          </w:tcPr>
          <w:p w14:paraId="20485F34" w14:textId="77777777" w:rsidR="00CC2B87" w:rsidRPr="00F41351" w:rsidRDefault="00CC2B87">
            <w:pPr>
              <w:ind w:left="57" w:right="57"/>
              <w:contextualSpacing/>
              <w:rPr>
                <w:rFonts w:ascii="Arial" w:hAnsi="Arial" w:cs="Arial"/>
                <w:lang w:eastAsia="zh-CN" w:bidi="hi-IN"/>
              </w:rPr>
            </w:pPr>
            <w:r w:rsidRPr="00F41351">
              <w:rPr>
                <w:rFonts w:ascii="Arial" w:hAnsi="Arial" w:cs="Arial"/>
                <w:b/>
                <w:lang w:eastAsia="zh-CN" w:bidi="hi-IN"/>
              </w:rPr>
              <w:t xml:space="preserve">Telefon Numarası </w:t>
            </w:r>
            <w:r w:rsidRPr="00F41351">
              <w:rPr>
                <w:rFonts w:ascii="Arial" w:hAnsi="Arial" w:cs="Arial"/>
                <w:i/>
                <w:iCs/>
                <w:lang w:eastAsia="zh-CN" w:bidi="hi-IN"/>
              </w:rPr>
              <w:t>Phone</w:t>
            </w:r>
          </w:p>
        </w:tc>
        <w:tc>
          <w:tcPr>
            <w:tcW w:w="5816" w:type="dxa"/>
            <w:gridSpan w:val="4"/>
            <w:tcBorders>
              <w:top w:val="single" w:sz="4" w:space="0" w:color="auto"/>
              <w:left w:val="single" w:sz="4" w:space="0" w:color="auto"/>
              <w:bottom w:val="single" w:sz="4" w:space="0" w:color="auto"/>
              <w:right w:val="single" w:sz="4" w:space="0" w:color="auto"/>
            </w:tcBorders>
            <w:vAlign w:val="center"/>
          </w:tcPr>
          <w:p w14:paraId="13791D9E" w14:textId="77777777" w:rsidR="00CC2B87" w:rsidRPr="00F41351" w:rsidRDefault="00CC2B87">
            <w:pPr>
              <w:ind w:left="57" w:right="57"/>
              <w:contextualSpacing/>
              <w:rPr>
                <w:rFonts w:ascii="Arial" w:hAnsi="Arial" w:cs="Arial"/>
                <w:lang w:eastAsia="zh-CN" w:bidi="hi-IN"/>
              </w:rPr>
            </w:pPr>
          </w:p>
        </w:tc>
      </w:tr>
      <w:tr w:rsidR="00CC2B87" w:rsidRPr="00F41351" w14:paraId="2348688E" w14:textId="77777777" w:rsidTr="00CC2B87">
        <w:trPr>
          <w:trHeight w:val="454"/>
        </w:trPr>
        <w:tc>
          <w:tcPr>
            <w:tcW w:w="4258" w:type="dxa"/>
            <w:gridSpan w:val="2"/>
            <w:tcBorders>
              <w:top w:val="single" w:sz="4" w:space="0" w:color="auto"/>
              <w:left w:val="single" w:sz="4" w:space="0" w:color="auto"/>
              <w:bottom w:val="single" w:sz="4" w:space="0" w:color="auto"/>
              <w:right w:val="single" w:sz="4" w:space="0" w:color="auto"/>
            </w:tcBorders>
            <w:vAlign w:val="center"/>
            <w:hideMark/>
          </w:tcPr>
          <w:p w14:paraId="36ACF676" w14:textId="77777777" w:rsidR="00CC2B87" w:rsidRPr="00F41351" w:rsidRDefault="00CC2B87">
            <w:pPr>
              <w:ind w:left="57" w:right="57"/>
              <w:contextualSpacing/>
              <w:rPr>
                <w:rFonts w:ascii="Arial" w:hAnsi="Arial" w:cs="Arial"/>
                <w:lang w:eastAsia="zh-CN" w:bidi="hi-IN"/>
              </w:rPr>
            </w:pPr>
            <w:r w:rsidRPr="00F41351">
              <w:rPr>
                <w:rFonts w:ascii="Arial" w:hAnsi="Arial" w:cs="Arial"/>
                <w:b/>
                <w:lang w:eastAsia="zh-CN" w:bidi="hi-IN"/>
              </w:rPr>
              <w:t xml:space="preserve">E-posta Adresi </w:t>
            </w:r>
            <w:r w:rsidRPr="00F41351">
              <w:rPr>
                <w:rFonts w:ascii="Arial" w:hAnsi="Arial" w:cs="Arial"/>
                <w:i/>
                <w:iCs/>
                <w:lang w:eastAsia="zh-CN" w:bidi="hi-IN"/>
              </w:rPr>
              <w:t>E-mail</w:t>
            </w:r>
          </w:p>
        </w:tc>
        <w:tc>
          <w:tcPr>
            <w:tcW w:w="5816" w:type="dxa"/>
            <w:gridSpan w:val="4"/>
            <w:tcBorders>
              <w:top w:val="single" w:sz="4" w:space="0" w:color="auto"/>
              <w:left w:val="single" w:sz="4" w:space="0" w:color="auto"/>
              <w:bottom w:val="single" w:sz="4" w:space="0" w:color="auto"/>
              <w:right w:val="single" w:sz="4" w:space="0" w:color="auto"/>
            </w:tcBorders>
            <w:vAlign w:val="center"/>
          </w:tcPr>
          <w:p w14:paraId="2477CEE2" w14:textId="77777777" w:rsidR="00CC2B87" w:rsidRPr="00F41351" w:rsidRDefault="00CC2B87">
            <w:pPr>
              <w:ind w:left="57" w:right="57"/>
              <w:contextualSpacing/>
              <w:rPr>
                <w:rFonts w:ascii="Arial" w:hAnsi="Arial" w:cs="Arial"/>
                <w:lang w:eastAsia="zh-CN" w:bidi="hi-IN"/>
              </w:rPr>
            </w:pPr>
          </w:p>
        </w:tc>
      </w:tr>
      <w:tr w:rsidR="00CC2B87" w:rsidRPr="00F41351" w14:paraId="02C85A54" w14:textId="77777777" w:rsidTr="00CC2B87">
        <w:trPr>
          <w:trHeight w:val="510"/>
        </w:trPr>
        <w:tc>
          <w:tcPr>
            <w:tcW w:w="4258" w:type="dxa"/>
            <w:gridSpan w:val="2"/>
            <w:tcBorders>
              <w:top w:val="single" w:sz="4" w:space="0" w:color="auto"/>
              <w:left w:val="single" w:sz="4" w:space="0" w:color="auto"/>
              <w:bottom w:val="single" w:sz="4" w:space="0" w:color="auto"/>
              <w:right w:val="single" w:sz="4" w:space="0" w:color="auto"/>
            </w:tcBorders>
            <w:vAlign w:val="center"/>
            <w:hideMark/>
          </w:tcPr>
          <w:p w14:paraId="2BDFC8C2" w14:textId="77777777" w:rsidR="00CC2B87" w:rsidRPr="00F41351" w:rsidRDefault="00CC2B87">
            <w:pPr>
              <w:numPr>
                <w:ilvl w:val="2"/>
                <w:numId w:val="6"/>
              </w:numPr>
              <w:ind w:left="57" w:right="57"/>
              <w:contextualSpacing/>
              <w:rPr>
                <w:rFonts w:ascii="Arial" w:hAnsi="Arial" w:cs="Arial"/>
                <w:b/>
                <w:lang w:eastAsia="zh-CN" w:bidi="hi-IN"/>
              </w:rPr>
            </w:pPr>
            <w:r w:rsidRPr="00F41351">
              <w:rPr>
                <w:rFonts w:ascii="Arial" w:hAnsi="Arial" w:cs="Arial"/>
                <w:b/>
                <w:lang w:eastAsia="zh-CN" w:bidi="hi-IN"/>
              </w:rPr>
              <w:t xml:space="preserve">Yönetici Personel </w:t>
            </w:r>
            <w:r w:rsidRPr="00F41351">
              <w:rPr>
                <w:rFonts w:ascii="Arial" w:hAnsi="Arial" w:cs="Arial"/>
                <w:i/>
                <w:iCs/>
                <w:lang w:val="en-US" w:eastAsia="zh-CN" w:bidi="hi-IN"/>
              </w:rPr>
              <w:t>Management Personnel</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432584A8" w14:textId="77777777" w:rsidR="00CC2B87" w:rsidRPr="00F41351" w:rsidRDefault="00CC2B87">
            <w:pPr>
              <w:numPr>
                <w:ilvl w:val="2"/>
                <w:numId w:val="6"/>
              </w:numPr>
              <w:ind w:left="57" w:right="57"/>
              <w:contextualSpacing/>
              <w:rPr>
                <w:rFonts w:ascii="Arial" w:hAnsi="Arial" w:cs="Arial"/>
                <w:b/>
                <w:lang w:eastAsia="zh-CN" w:bidi="hi-IN"/>
              </w:rPr>
            </w:pPr>
            <w:r w:rsidRPr="00F41351">
              <w:rPr>
                <w:rFonts w:ascii="Arial" w:hAnsi="Arial" w:cs="Arial"/>
                <w:b/>
                <w:lang w:eastAsia="zh-CN" w:bidi="hi-IN"/>
              </w:rPr>
              <w:t xml:space="preserve">İsim </w:t>
            </w:r>
            <w:r w:rsidRPr="00F41351">
              <w:rPr>
                <w:rFonts w:ascii="Arial" w:hAnsi="Arial" w:cs="Arial"/>
                <w:bCs/>
                <w:i/>
                <w:iCs/>
                <w:lang w:eastAsia="zh-CN" w:bidi="hi-IN"/>
              </w:rPr>
              <w:t>Name</w:t>
            </w:r>
          </w:p>
        </w:tc>
        <w:tc>
          <w:tcPr>
            <w:tcW w:w="2698" w:type="dxa"/>
            <w:gridSpan w:val="2"/>
            <w:tcBorders>
              <w:top w:val="single" w:sz="4" w:space="0" w:color="auto"/>
              <w:left w:val="single" w:sz="4" w:space="0" w:color="auto"/>
              <w:bottom w:val="single" w:sz="4" w:space="0" w:color="auto"/>
              <w:right w:val="single" w:sz="4" w:space="0" w:color="auto"/>
            </w:tcBorders>
            <w:vAlign w:val="center"/>
            <w:hideMark/>
          </w:tcPr>
          <w:p w14:paraId="115EF421" w14:textId="77777777" w:rsidR="00CC2B87" w:rsidRPr="00F41351" w:rsidRDefault="00CC2B87">
            <w:pPr>
              <w:numPr>
                <w:ilvl w:val="2"/>
                <w:numId w:val="6"/>
              </w:numPr>
              <w:ind w:left="57" w:right="57"/>
              <w:contextualSpacing/>
              <w:rPr>
                <w:rFonts w:ascii="Arial" w:hAnsi="Arial" w:cs="Arial"/>
                <w:b/>
                <w:lang w:eastAsia="zh-CN" w:bidi="hi-IN"/>
              </w:rPr>
            </w:pPr>
            <w:r w:rsidRPr="00F41351">
              <w:rPr>
                <w:rFonts w:ascii="Arial" w:hAnsi="Arial" w:cs="Arial"/>
                <w:b/>
                <w:lang w:eastAsia="zh-CN" w:bidi="hi-IN"/>
              </w:rPr>
              <w:t xml:space="preserve">E-posta Adresi </w:t>
            </w:r>
            <w:r w:rsidRPr="00F41351">
              <w:rPr>
                <w:rFonts w:ascii="Arial" w:hAnsi="Arial" w:cs="Arial"/>
                <w:i/>
                <w:iCs/>
                <w:lang w:eastAsia="zh-CN" w:bidi="hi-IN"/>
              </w:rPr>
              <w:t>E-mail</w:t>
            </w:r>
          </w:p>
        </w:tc>
      </w:tr>
      <w:tr w:rsidR="00CC2B87" w:rsidRPr="00F41351" w14:paraId="0CEF268F" w14:textId="77777777" w:rsidTr="000874AD">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3DEECD" w14:textId="77777777" w:rsidR="00CC2B87" w:rsidRPr="00F41351" w:rsidRDefault="00CC2B87">
            <w:pPr>
              <w:ind w:left="57" w:right="57"/>
              <w:contextualSpacing/>
              <w:rPr>
                <w:rFonts w:ascii="Arial" w:hAnsi="Arial" w:cs="Arial"/>
                <w:lang w:eastAsia="zh-CN" w:bidi="hi-IN"/>
              </w:rPr>
            </w:pPr>
            <w:r w:rsidRPr="00F41351">
              <w:rPr>
                <w:rFonts w:ascii="Arial" w:hAnsi="Arial" w:cs="Arial"/>
                <w:b/>
                <w:lang w:eastAsia="zh-CN" w:bidi="hi-IN"/>
              </w:rPr>
              <w:t>Tasarım Organizasyon Yöneticisi</w:t>
            </w:r>
          </w:p>
          <w:p w14:paraId="71FF27B5" w14:textId="77777777" w:rsidR="00CC2B87" w:rsidRPr="00F41351" w:rsidRDefault="00CC2B87">
            <w:pPr>
              <w:ind w:left="57" w:right="57"/>
              <w:contextualSpacing/>
              <w:rPr>
                <w:rFonts w:ascii="Arial" w:hAnsi="Arial" w:cs="Arial"/>
                <w:lang w:eastAsia="zh-CN" w:bidi="hi-IN"/>
              </w:rPr>
            </w:pPr>
            <w:r w:rsidRPr="00F41351">
              <w:rPr>
                <w:rFonts w:ascii="Arial" w:hAnsi="Arial" w:cs="Arial"/>
                <w:i/>
                <w:iCs/>
                <w:lang w:val="en-US" w:eastAsia="zh-CN" w:bidi="hi-IN"/>
              </w:rPr>
              <w:t>Head of Design Organization</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64A3378C" w14:textId="77777777" w:rsidR="00CC2B87" w:rsidRPr="00F41351" w:rsidRDefault="00CC2B87">
            <w:pPr>
              <w:ind w:left="57" w:right="57"/>
              <w:contextualSpacing/>
              <w:rPr>
                <w:rFonts w:ascii="Arial" w:hAnsi="Arial" w:cs="Arial"/>
                <w:lang w:eastAsia="zh-CN" w:bidi="hi-IN"/>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6496EC2B" w14:textId="77777777" w:rsidR="00CC2B87" w:rsidRPr="00F41351" w:rsidRDefault="00CC2B87">
            <w:pPr>
              <w:ind w:left="57" w:right="57"/>
              <w:contextualSpacing/>
              <w:rPr>
                <w:rFonts w:ascii="Arial" w:hAnsi="Arial" w:cs="Arial"/>
                <w:lang w:eastAsia="zh-CN" w:bidi="hi-IN"/>
              </w:rPr>
            </w:pPr>
          </w:p>
        </w:tc>
      </w:tr>
      <w:tr w:rsidR="00CC2B87" w:rsidRPr="00F41351" w14:paraId="461AFB6B" w14:textId="77777777" w:rsidTr="000874AD">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A6F5DE" w14:textId="77777777" w:rsidR="00CC2B87" w:rsidRPr="00F41351" w:rsidRDefault="00CC2B87">
            <w:pPr>
              <w:ind w:left="57" w:right="57"/>
              <w:contextualSpacing/>
              <w:rPr>
                <w:rFonts w:ascii="Arial" w:hAnsi="Arial" w:cs="Arial"/>
                <w:b/>
                <w:lang w:eastAsia="zh-CN" w:bidi="hi-IN"/>
              </w:rPr>
            </w:pPr>
            <w:r w:rsidRPr="00F41351">
              <w:rPr>
                <w:rFonts w:ascii="Arial" w:hAnsi="Arial" w:cs="Arial"/>
                <w:b/>
                <w:lang w:eastAsia="zh-CN" w:bidi="hi-IN"/>
              </w:rPr>
              <w:t>Tasarım Fonksiyonu Sorumlusu</w:t>
            </w:r>
          </w:p>
          <w:p w14:paraId="19332F26" w14:textId="77777777" w:rsidR="00CC2B87" w:rsidRPr="00F41351" w:rsidRDefault="00CC2B87">
            <w:pPr>
              <w:ind w:left="57" w:right="57"/>
              <w:contextualSpacing/>
              <w:rPr>
                <w:rFonts w:ascii="Arial" w:hAnsi="Arial" w:cs="Arial"/>
                <w:b/>
                <w:lang w:val="en-GB" w:eastAsia="zh-CN" w:bidi="hi-IN"/>
              </w:rPr>
            </w:pPr>
            <w:r w:rsidRPr="00F41351">
              <w:rPr>
                <w:rFonts w:ascii="Arial" w:hAnsi="Arial" w:cs="Arial"/>
                <w:bCs/>
                <w:i/>
                <w:iCs/>
                <w:lang w:val="en-GB" w:eastAsia="zh-CN" w:bidi="hi-IN"/>
              </w:rPr>
              <w:t>Design Function Responsible</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BA4950D" w14:textId="77777777" w:rsidR="00CC2B87" w:rsidRPr="00F41351" w:rsidRDefault="00CC2B87">
            <w:pPr>
              <w:ind w:left="57" w:right="57"/>
              <w:contextualSpacing/>
              <w:rPr>
                <w:rFonts w:ascii="Arial" w:hAnsi="Arial" w:cs="Arial"/>
                <w:lang w:eastAsia="zh-CN" w:bidi="hi-IN"/>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53F7022B" w14:textId="77777777" w:rsidR="00CC2B87" w:rsidRPr="00F41351" w:rsidRDefault="00CC2B87">
            <w:pPr>
              <w:ind w:left="57" w:right="57"/>
              <w:contextualSpacing/>
              <w:rPr>
                <w:rFonts w:ascii="Arial" w:hAnsi="Arial" w:cs="Arial"/>
                <w:lang w:eastAsia="zh-CN" w:bidi="hi-IN"/>
              </w:rPr>
            </w:pPr>
          </w:p>
        </w:tc>
      </w:tr>
      <w:tr w:rsidR="00CC2B87" w:rsidRPr="00F41351" w14:paraId="63156586" w14:textId="77777777" w:rsidTr="000874AD">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2C22DF" w14:textId="77777777" w:rsidR="00CC2B87" w:rsidRPr="00F41351" w:rsidRDefault="00CC2B87">
            <w:pPr>
              <w:ind w:left="57" w:right="57"/>
              <w:contextualSpacing/>
              <w:rPr>
                <w:rFonts w:ascii="Arial" w:hAnsi="Arial" w:cs="Arial"/>
                <w:b/>
                <w:lang w:eastAsia="zh-CN" w:bidi="hi-IN"/>
              </w:rPr>
            </w:pPr>
            <w:r w:rsidRPr="00F41351">
              <w:rPr>
                <w:rFonts w:ascii="Arial" w:hAnsi="Arial" w:cs="Arial"/>
                <w:b/>
                <w:lang w:eastAsia="zh-CN" w:bidi="hi-IN"/>
              </w:rPr>
              <w:t>Uçuşa Elverişlilik Fonksiyonu Sorumlusu</w:t>
            </w:r>
          </w:p>
          <w:p w14:paraId="7C42872C" w14:textId="77777777" w:rsidR="00CC2B87" w:rsidRPr="00F41351" w:rsidRDefault="00CC2B87">
            <w:pPr>
              <w:ind w:left="57" w:right="57"/>
              <w:contextualSpacing/>
              <w:rPr>
                <w:rFonts w:ascii="Arial" w:hAnsi="Arial" w:cs="Arial"/>
                <w:b/>
                <w:lang w:val="en-US" w:eastAsia="zh-CN" w:bidi="hi-IN"/>
              </w:rPr>
            </w:pPr>
            <w:r w:rsidRPr="00F41351">
              <w:rPr>
                <w:rFonts w:ascii="Arial" w:hAnsi="Arial" w:cs="Arial"/>
                <w:bCs/>
                <w:i/>
                <w:iCs/>
                <w:lang w:val="en-US" w:eastAsia="zh-CN" w:bidi="hi-IN"/>
              </w:rPr>
              <w:t>Airworthiness Function Responsible</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1F488BBD" w14:textId="77777777" w:rsidR="00CC2B87" w:rsidRPr="00F41351" w:rsidRDefault="00CC2B87">
            <w:pPr>
              <w:ind w:left="57" w:right="57"/>
              <w:contextualSpacing/>
              <w:rPr>
                <w:rFonts w:ascii="Arial" w:hAnsi="Arial" w:cs="Arial"/>
                <w:lang w:eastAsia="zh-CN" w:bidi="hi-IN"/>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3D2582BD" w14:textId="77777777" w:rsidR="00CC2B87" w:rsidRPr="00F41351" w:rsidRDefault="00CC2B87">
            <w:pPr>
              <w:ind w:left="57" w:right="57"/>
              <w:contextualSpacing/>
              <w:rPr>
                <w:rFonts w:ascii="Arial" w:hAnsi="Arial" w:cs="Arial"/>
                <w:lang w:eastAsia="zh-CN" w:bidi="hi-IN"/>
              </w:rPr>
            </w:pPr>
          </w:p>
        </w:tc>
      </w:tr>
      <w:tr w:rsidR="00CC2B87" w:rsidRPr="00F41351" w14:paraId="4D4073B8" w14:textId="77777777" w:rsidTr="000874AD">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4AFDA" w14:textId="77777777" w:rsidR="00CC2B87" w:rsidRPr="00F41351" w:rsidRDefault="00CC2B87">
            <w:pPr>
              <w:ind w:left="57" w:right="57"/>
              <w:contextualSpacing/>
              <w:rPr>
                <w:rFonts w:ascii="Arial" w:hAnsi="Arial" w:cs="Arial"/>
                <w:b/>
                <w:lang w:eastAsia="zh-CN" w:bidi="hi-IN"/>
              </w:rPr>
            </w:pPr>
            <w:r w:rsidRPr="00F41351">
              <w:rPr>
                <w:rFonts w:ascii="Arial" w:hAnsi="Arial" w:cs="Arial"/>
                <w:b/>
                <w:lang w:eastAsia="zh-CN" w:bidi="hi-IN"/>
              </w:rPr>
              <w:t>Bağımsız Sistem izleme Sorumlusu</w:t>
            </w:r>
          </w:p>
          <w:p w14:paraId="4E3B26CB" w14:textId="77777777" w:rsidR="00CC2B87" w:rsidRPr="00F41351" w:rsidRDefault="00CC2B87">
            <w:pPr>
              <w:ind w:left="57" w:right="57"/>
              <w:contextualSpacing/>
              <w:rPr>
                <w:rFonts w:ascii="Arial" w:hAnsi="Arial" w:cs="Arial"/>
                <w:b/>
                <w:lang w:eastAsia="zh-CN" w:bidi="hi-IN"/>
              </w:rPr>
            </w:pPr>
            <w:r w:rsidRPr="00F41351">
              <w:rPr>
                <w:rFonts w:ascii="Arial" w:hAnsi="Arial" w:cs="Arial"/>
                <w:bCs/>
                <w:i/>
                <w:iCs/>
                <w:lang w:val="en-US" w:eastAsia="zh-CN" w:bidi="hi-IN"/>
              </w:rPr>
              <w:t>Independent System Monitoring Function Responsible</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4E4C2977" w14:textId="77777777" w:rsidR="00CC2B87" w:rsidRPr="00F41351" w:rsidRDefault="00CC2B87">
            <w:pPr>
              <w:ind w:left="57" w:right="57"/>
              <w:contextualSpacing/>
              <w:rPr>
                <w:rFonts w:ascii="Arial" w:hAnsi="Arial" w:cs="Arial"/>
                <w:lang w:eastAsia="zh-CN" w:bidi="hi-IN"/>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5ADF8D66" w14:textId="77777777" w:rsidR="00CC2B87" w:rsidRPr="00F41351" w:rsidRDefault="00CC2B87">
            <w:pPr>
              <w:ind w:left="57" w:right="57"/>
              <w:contextualSpacing/>
              <w:rPr>
                <w:rFonts w:ascii="Arial" w:hAnsi="Arial" w:cs="Arial"/>
                <w:lang w:eastAsia="zh-CN" w:bidi="hi-IN"/>
              </w:rPr>
            </w:pPr>
          </w:p>
        </w:tc>
      </w:tr>
      <w:tr w:rsidR="00CC2B87" w:rsidRPr="00F41351" w14:paraId="1F85C2BA" w14:textId="77777777" w:rsidTr="00CC2B87">
        <w:trPr>
          <w:trHeight w:val="567"/>
        </w:trPr>
        <w:tc>
          <w:tcPr>
            <w:tcW w:w="3554" w:type="dxa"/>
            <w:vMerge w:val="restart"/>
            <w:tcBorders>
              <w:top w:val="single" w:sz="4" w:space="0" w:color="auto"/>
              <w:left w:val="single" w:sz="4" w:space="0" w:color="auto"/>
              <w:bottom w:val="single" w:sz="4" w:space="0" w:color="auto"/>
              <w:right w:val="single" w:sz="4" w:space="0" w:color="auto"/>
            </w:tcBorders>
            <w:vAlign w:val="center"/>
            <w:hideMark/>
          </w:tcPr>
          <w:p w14:paraId="3CA448BD" w14:textId="77777777" w:rsidR="00CC2B87" w:rsidRPr="00F41351" w:rsidRDefault="00CC2B87">
            <w:pPr>
              <w:ind w:left="57" w:right="57"/>
              <w:contextualSpacing/>
              <w:rPr>
                <w:rFonts w:ascii="Arial" w:hAnsi="Arial" w:cs="Arial"/>
                <w:b/>
                <w:bCs/>
                <w:lang w:eastAsia="zh-CN" w:bidi="hi-IN"/>
              </w:rPr>
            </w:pPr>
            <w:r w:rsidRPr="00F41351">
              <w:rPr>
                <w:rFonts w:ascii="Arial" w:hAnsi="Arial" w:cs="Arial"/>
                <w:b/>
                <w:bCs/>
                <w:lang w:eastAsia="zh-CN" w:bidi="hi-IN"/>
              </w:rPr>
              <w:t>Onaylı El Kitabı</w:t>
            </w:r>
          </w:p>
          <w:p w14:paraId="05874DE9" w14:textId="77777777" w:rsidR="00CC2B87" w:rsidRPr="00F41351" w:rsidRDefault="00CC2B87">
            <w:pPr>
              <w:ind w:left="57" w:right="57"/>
              <w:contextualSpacing/>
              <w:rPr>
                <w:rFonts w:ascii="Arial" w:hAnsi="Arial" w:cs="Arial"/>
                <w:i/>
                <w:iCs/>
                <w:lang w:val="en-GB" w:eastAsia="zh-CN" w:bidi="hi-IN"/>
              </w:rPr>
            </w:pPr>
            <w:r w:rsidRPr="00F41351">
              <w:rPr>
                <w:rFonts w:ascii="Arial" w:hAnsi="Arial" w:cs="Arial"/>
                <w:i/>
                <w:iCs/>
                <w:lang w:val="en-GB" w:eastAsia="zh-CN" w:bidi="hi-IN"/>
              </w:rPr>
              <w:t>Approved Organization Exposition</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32C48F8E" w14:textId="77777777" w:rsidR="00CC2B87" w:rsidRPr="00F41351" w:rsidRDefault="00CC2B87">
            <w:pPr>
              <w:ind w:left="57" w:right="57"/>
              <w:contextualSpacing/>
              <w:rPr>
                <w:rFonts w:ascii="Arial" w:hAnsi="Arial" w:cs="Arial"/>
                <w:b/>
                <w:bCs/>
                <w:lang w:eastAsia="zh-CN" w:bidi="hi-IN"/>
              </w:rPr>
            </w:pPr>
            <w:r w:rsidRPr="00F41351">
              <w:rPr>
                <w:rFonts w:ascii="Arial" w:hAnsi="Arial" w:cs="Arial"/>
                <w:b/>
                <w:bCs/>
                <w:lang w:eastAsia="zh-CN" w:bidi="hi-IN"/>
              </w:rPr>
              <w:t>Referansı</w:t>
            </w:r>
          </w:p>
          <w:p w14:paraId="39C3FEFF" w14:textId="77777777" w:rsidR="00CC2B87" w:rsidRPr="00F41351" w:rsidRDefault="00CC2B87">
            <w:pPr>
              <w:ind w:left="57" w:right="57"/>
              <w:contextualSpacing/>
              <w:rPr>
                <w:rFonts w:ascii="Arial" w:hAnsi="Arial" w:cs="Arial"/>
                <w:i/>
                <w:iCs/>
                <w:lang w:eastAsia="zh-CN" w:bidi="hi-IN"/>
              </w:rPr>
            </w:pPr>
            <w:r w:rsidRPr="00F41351">
              <w:rPr>
                <w:rFonts w:ascii="Arial" w:hAnsi="Arial" w:cs="Arial"/>
                <w:i/>
                <w:iCs/>
                <w:lang w:eastAsia="zh-CN" w:bidi="hi-IN"/>
              </w:rPr>
              <w:t>Reference</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2F1A5042" w14:textId="77777777" w:rsidR="00CC2B87" w:rsidRPr="00F41351" w:rsidRDefault="00CC2B87">
            <w:pPr>
              <w:ind w:left="57" w:right="57"/>
              <w:contextualSpacing/>
              <w:rPr>
                <w:rFonts w:ascii="Arial" w:hAnsi="Arial" w:cs="Arial"/>
                <w:lang w:eastAsia="zh-CN" w:bidi="hi-IN"/>
              </w:rPr>
            </w:pPr>
          </w:p>
        </w:tc>
      </w:tr>
      <w:tr w:rsidR="00CC2B87" w:rsidRPr="00F41351" w14:paraId="69504D56" w14:textId="77777777" w:rsidTr="00CC2B87">
        <w:trPr>
          <w:trHeight w:val="567"/>
        </w:trPr>
        <w:tc>
          <w:tcPr>
            <w:tcW w:w="10074" w:type="dxa"/>
            <w:vMerge/>
            <w:tcBorders>
              <w:top w:val="single" w:sz="4" w:space="0" w:color="auto"/>
              <w:left w:val="single" w:sz="4" w:space="0" w:color="auto"/>
              <w:bottom w:val="single" w:sz="4" w:space="0" w:color="auto"/>
              <w:right w:val="single" w:sz="4" w:space="0" w:color="auto"/>
            </w:tcBorders>
            <w:vAlign w:val="center"/>
            <w:hideMark/>
          </w:tcPr>
          <w:p w14:paraId="698C2FBC" w14:textId="77777777" w:rsidR="00CC2B87" w:rsidRPr="00F41351" w:rsidRDefault="00CC2B87">
            <w:pPr>
              <w:rPr>
                <w:rFonts w:ascii="Arial" w:hAnsi="Arial" w:cs="Arial"/>
                <w:i/>
                <w:iCs/>
                <w:lang w:val="en-GB" w:eastAsia="zh-CN" w:bidi="hi-IN"/>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42103B27" w14:textId="77777777" w:rsidR="00CC2B87" w:rsidRPr="00F41351" w:rsidRDefault="00CC2B87">
            <w:pPr>
              <w:ind w:left="57" w:right="57"/>
              <w:contextualSpacing/>
              <w:rPr>
                <w:rFonts w:ascii="Arial" w:hAnsi="Arial" w:cs="Arial"/>
                <w:b/>
                <w:bCs/>
                <w:lang w:eastAsia="zh-CN" w:bidi="hi-IN"/>
              </w:rPr>
            </w:pPr>
            <w:r w:rsidRPr="00F41351">
              <w:rPr>
                <w:rFonts w:ascii="Arial" w:hAnsi="Arial" w:cs="Arial"/>
                <w:b/>
                <w:bCs/>
                <w:lang w:eastAsia="zh-CN" w:bidi="hi-IN"/>
              </w:rPr>
              <w:t>Tarihi ve Revizyonu</w:t>
            </w:r>
          </w:p>
          <w:p w14:paraId="03BA2AAD" w14:textId="77777777" w:rsidR="00CC2B87" w:rsidRPr="00F41351" w:rsidRDefault="00CC2B87">
            <w:pPr>
              <w:ind w:left="57" w:right="57"/>
              <w:contextualSpacing/>
              <w:rPr>
                <w:rFonts w:ascii="Arial" w:hAnsi="Arial" w:cs="Arial"/>
                <w:i/>
                <w:iCs/>
                <w:lang w:val="en-US" w:eastAsia="zh-CN" w:bidi="hi-IN"/>
              </w:rPr>
            </w:pPr>
            <w:r w:rsidRPr="00F41351">
              <w:rPr>
                <w:rFonts w:ascii="Arial" w:hAnsi="Arial" w:cs="Arial"/>
                <w:i/>
                <w:iCs/>
                <w:lang w:val="en-US" w:eastAsia="zh-CN" w:bidi="hi-IN"/>
              </w:rPr>
              <w:t>Date and Revision</w:t>
            </w:r>
          </w:p>
        </w:tc>
        <w:tc>
          <w:tcPr>
            <w:tcW w:w="4252" w:type="dxa"/>
            <w:gridSpan w:val="3"/>
            <w:tcBorders>
              <w:top w:val="single" w:sz="4" w:space="0" w:color="auto"/>
              <w:left w:val="single" w:sz="4" w:space="0" w:color="auto"/>
              <w:bottom w:val="single" w:sz="4" w:space="0" w:color="auto"/>
              <w:right w:val="single" w:sz="4" w:space="0" w:color="auto"/>
            </w:tcBorders>
            <w:vAlign w:val="center"/>
          </w:tcPr>
          <w:p w14:paraId="1803EAB8" w14:textId="77777777" w:rsidR="00CC2B87" w:rsidRPr="00F41351" w:rsidRDefault="00CC2B87">
            <w:pPr>
              <w:ind w:left="57" w:right="57"/>
              <w:contextualSpacing/>
              <w:rPr>
                <w:rFonts w:ascii="Arial" w:hAnsi="Arial" w:cs="Arial"/>
                <w:lang w:eastAsia="zh-CN" w:bidi="hi-IN"/>
              </w:rPr>
            </w:pPr>
          </w:p>
        </w:tc>
      </w:tr>
    </w:tbl>
    <w:p w14:paraId="48B3DACC" w14:textId="77777777" w:rsidR="00CC2B87" w:rsidRPr="00F41351" w:rsidRDefault="00CC2B87" w:rsidP="00CC2B87">
      <w:pPr>
        <w:rPr>
          <w:rFonts w:ascii="Arial" w:hAnsi="Arial" w:cs="Arial"/>
        </w:rPr>
      </w:pPr>
    </w:p>
    <w:tbl>
      <w:tblP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2"/>
        <w:gridCol w:w="2831"/>
        <w:gridCol w:w="2832"/>
      </w:tblGrid>
      <w:tr w:rsidR="00CC2B87" w:rsidRPr="00F41351" w14:paraId="6DCDB2C9" w14:textId="77777777" w:rsidTr="00CC2B87">
        <w:trPr>
          <w:trHeight w:val="454"/>
        </w:trPr>
        <w:tc>
          <w:tcPr>
            <w:tcW w:w="10069" w:type="dxa"/>
            <w:gridSpan w:val="3"/>
            <w:tcBorders>
              <w:top w:val="nil"/>
              <w:left w:val="nil"/>
              <w:bottom w:val="single" w:sz="4" w:space="0" w:color="auto"/>
              <w:right w:val="nil"/>
            </w:tcBorders>
            <w:vAlign w:val="center"/>
            <w:hideMark/>
          </w:tcPr>
          <w:p w14:paraId="36DD95EF" w14:textId="77777777" w:rsidR="00CC2B87" w:rsidRPr="00F41351" w:rsidRDefault="00CC2B87">
            <w:pPr>
              <w:ind w:left="57" w:right="57"/>
              <w:contextualSpacing/>
              <w:rPr>
                <w:rFonts w:ascii="Arial" w:hAnsi="Arial" w:cs="Arial"/>
                <w:b/>
                <w:lang w:eastAsia="zh-CN" w:bidi="hi-IN"/>
              </w:rPr>
            </w:pPr>
            <w:r w:rsidRPr="00F41351">
              <w:rPr>
                <w:rFonts w:ascii="Arial" w:hAnsi="Arial" w:cs="Arial"/>
                <w:b/>
                <w:lang w:eastAsia="zh-CN" w:bidi="hi-IN"/>
              </w:rPr>
              <w:t>3. Denetimin Amacı</w:t>
            </w:r>
            <w:r w:rsidRPr="00F41351">
              <w:rPr>
                <w:rFonts w:ascii="Arial" w:hAnsi="Arial" w:cs="Arial"/>
                <w:b/>
                <w:lang w:val="en-US" w:eastAsia="zh-CN" w:bidi="hi-IN"/>
              </w:rPr>
              <w:t xml:space="preserve"> </w:t>
            </w:r>
            <w:r w:rsidRPr="00F41351">
              <w:rPr>
                <w:rFonts w:ascii="Arial" w:hAnsi="Arial" w:cs="Arial"/>
                <w:i/>
                <w:iCs/>
                <w:lang w:val="en-US" w:eastAsia="zh-CN" w:bidi="hi-IN"/>
              </w:rPr>
              <w:t>Purpose of the Audit</w:t>
            </w:r>
          </w:p>
        </w:tc>
      </w:tr>
      <w:tr w:rsidR="00CC2B87" w:rsidRPr="00F41351" w14:paraId="5FF834DA" w14:textId="77777777" w:rsidTr="00CC2B87">
        <w:trPr>
          <w:trHeight w:val="454"/>
        </w:trPr>
        <w:tc>
          <w:tcPr>
            <w:tcW w:w="4404" w:type="dxa"/>
            <w:tcBorders>
              <w:top w:val="single" w:sz="4" w:space="0" w:color="auto"/>
              <w:left w:val="single" w:sz="4" w:space="0" w:color="auto"/>
              <w:bottom w:val="single" w:sz="4" w:space="0" w:color="auto"/>
              <w:right w:val="single" w:sz="4" w:space="0" w:color="auto"/>
            </w:tcBorders>
            <w:vAlign w:val="center"/>
            <w:hideMark/>
          </w:tcPr>
          <w:p w14:paraId="0750B55F" w14:textId="77777777" w:rsidR="00CC2B87" w:rsidRPr="00F41351" w:rsidRDefault="00CC2B87">
            <w:pPr>
              <w:ind w:left="57" w:right="57"/>
              <w:contextualSpacing/>
              <w:rPr>
                <w:rFonts w:ascii="Arial" w:hAnsi="Arial" w:cs="Arial"/>
                <w:b/>
                <w:lang w:eastAsia="zh-CN" w:bidi="hi-IN"/>
              </w:rPr>
            </w:pPr>
            <w:r w:rsidRPr="00F41351">
              <w:rPr>
                <w:rFonts w:ascii="Arial" w:hAnsi="Arial" w:cs="Arial"/>
                <w:b/>
                <w:lang w:eastAsia="zh-CN" w:bidi="hi-IN"/>
              </w:rPr>
              <w:t xml:space="preserve">Yetki belgesi, denetleme sonrasında </w:t>
            </w:r>
          </w:p>
          <w:p w14:paraId="3E4AA3CD" w14:textId="77777777" w:rsidR="00CC2B87" w:rsidRPr="00F41351" w:rsidRDefault="00CC2B87">
            <w:pPr>
              <w:ind w:left="57" w:right="57"/>
              <w:contextualSpacing/>
              <w:rPr>
                <w:rFonts w:ascii="Arial" w:hAnsi="Arial" w:cs="Arial"/>
                <w:bCs/>
                <w:i/>
                <w:iCs/>
                <w:lang w:val="en-US" w:eastAsia="zh-CN" w:bidi="hi-IN"/>
              </w:rPr>
            </w:pPr>
            <w:r w:rsidRPr="00F41351">
              <w:rPr>
                <w:rFonts w:ascii="Arial" w:hAnsi="Arial" w:cs="Arial"/>
                <w:bCs/>
                <w:i/>
                <w:iCs/>
                <w:lang w:val="en-US" w:eastAsia="zh-CN" w:bidi="hi-IN"/>
              </w:rPr>
              <w:t>Approval certificate, after audit</w:t>
            </w:r>
          </w:p>
        </w:tc>
        <w:tc>
          <w:tcPr>
            <w:tcW w:w="2832" w:type="dxa"/>
            <w:tcBorders>
              <w:top w:val="single" w:sz="4" w:space="0" w:color="auto"/>
              <w:left w:val="single" w:sz="4" w:space="0" w:color="auto"/>
              <w:bottom w:val="single" w:sz="4" w:space="0" w:color="auto"/>
              <w:right w:val="single" w:sz="4" w:space="0" w:color="auto"/>
            </w:tcBorders>
            <w:vAlign w:val="center"/>
            <w:hideMark/>
          </w:tcPr>
          <w:p w14:paraId="507AC258" w14:textId="77777777" w:rsidR="00CC2B87" w:rsidRPr="00F41351" w:rsidRDefault="00CC2B87">
            <w:pPr>
              <w:ind w:left="57" w:right="57"/>
              <w:contextualSpacing/>
              <w:rPr>
                <w:rFonts w:ascii="Arial" w:hAnsi="Arial" w:cs="Arial"/>
                <w:b/>
                <w:lang w:eastAsia="zh-CN" w:bidi="hi-IN"/>
              </w:rPr>
            </w:pPr>
            <w:r w:rsidRPr="00F41351">
              <w:rPr>
                <w:rFonts w:ascii="Arial" w:hAnsi="Arial" w:cs="Arial"/>
                <w:b/>
                <w:sz w:val="36"/>
                <w:szCs w:val="36"/>
                <w:lang w:eastAsia="zh-CN" w:bidi="hi-IN"/>
              </w:rPr>
              <w:t>□</w:t>
            </w:r>
            <w:r w:rsidRPr="00F41351">
              <w:rPr>
                <w:rFonts w:ascii="Arial" w:hAnsi="Arial" w:cs="Arial"/>
                <w:b/>
                <w:lang w:eastAsia="zh-CN" w:bidi="hi-IN"/>
              </w:rPr>
              <w:t xml:space="preserve"> Yayımlanacak </w:t>
            </w:r>
            <w:r w:rsidRPr="00F41351">
              <w:rPr>
                <w:rFonts w:ascii="Arial" w:hAnsi="Arial" w:cs="Arial"/>
                <w:bCs/>
                <w:i/>
                <w:iCs/>
                <w:lang w:val="en-US" w:eastAsia="zh-CN" w:bidi="hi-IN"/>
              </w:rPr>
              <w:t>Issued</w:t>
            </w:r>
          </w:p>
        </w:tc>
        <w:tc>
          <w:tcPr>
            <w:tcW w:w="2833" w:type="dxa"/>
            <w:tcBorders>
              <w:top w:val="single" w:sz="4" w:space="0" w:color="auto"/>
              <w:left w:val="single" w:sz="4" w:space="0" w:color="auto"/>
              <w:bottom w:val="single" w:sz="4" w:space="0" w:color="auto"/>
              <w:right w:val="single" w:sz="4" w:space="0" w:color="auto"/>
            </w:tcBorders>
            <w:vAlign w:val="center"/>
            <w:hideMark/>
          </w:tcPr>
          <w:p w14:paraId="107E7FC4" w14:textId="77777777" w:rsidR="00CC2B87" w:rsidRPr="00F41351" w:rsidRDefault="00CC2B87">
            <w:pPr>
              <w:ind w:left="57" w:right="57"/>
              <w:contextualSpacing/>
              <w:rPr>
                <w:rFonts w:ascii="Arial" w:hAnsi="Arial" w:cs="Arial"/>
                <w:b/>
                <w:lang w:eastAsia="zh-CN" w:bidi="hi-IN"/>
              </w:rPr>
            </w:pPr>
            <w:r w:rsidRPr="00F41351">
              <w:rPr>
                <w:rFonts w:ascii="Arial" w:hAnsi="Arial" w:cs="Arial"/>
                <w:b/>
                <w:sz w:val="36"/>
                <w:szCs w:val="36"/>
                <w:lang w:eastAsia="zh-CN" w:bidi="hi-IN"/>
              </w:rPr>
              <w:t>□</w:t>
            </w:r>
            <w:r w:rsidRPr="00F41351">
              <w:rPr>
                <w:rFonts w:ascii="Arial" w:hAnsi="Arial" w:cs="Arial"/>
                <w:b/>
                <w:lang w:eastAsia="zh-CN" w:bidi="hi-IN"/>
              </w:rPr>
              <w:t xml:space="preserve"> Uzatılacak </w:t>
            </w:r>
            <w:r w:rsidRPr="00F41351">
              <w:rPr>
                <w:rFonts w:ascii="Arial" w:hAnsi="Arial" w:cs="Arial"/>
                <w:bCs/>
                <w:i/>
                <w:iCs/>
                <w:lang w:val="en-US" w:eastAsia="zh-CN" w:bidi="hi-IN"/>
              </w:rPr>
              <w:t>Extended</w:t>
            </w:r>
          </w:p>
        </w:tc>
      </w:tr>
      <w:tr w:rsidR="00CC2B87" w:rsidRPr="00F41351" w14:paraId="6B67E2B1" w14:textId="77777777" w:rsidTr="00CC2B87">
        <w:trPr>
          <w:trHeight w:val="1020"/>
        </w:trPr>
        <w:tc>
          <w:tcPr>
            <w:tcW w:w="4404" w:type="dxa"/>
            <w:tcBorders>
              <w:top w:val="single" w:sz="4" w:space="0" w:color="auto"/>
              <w:left w:val="single" w:sz="4" w:space="0" w:color="auto"/>
              <w:bottom w:val="single" w:sz="4" w:space="0" w:color="auto"/>
              <w:right w:val="single" w:sz="4" w:space="0" w:color="auto"/>
            </w:tcBorders>
            <w:vAlign w:val="center"/>
            <w:hideMark/>
          </w:tcPr>
          <w:p w14:paraId="5010874E" w14:textId="77777777" w:rsidR="00CC2B87" w:rsidRPr="00F41351" w:rsidRDefault="00CC2B87">
            <w:pPr>
              <w:ind w:left="57" w:right="57"/>
              <w:contextualSpacing/>
              <w:rPr>
                <w:rFonts w:ascii="Arial" w:hAnsi="Arial" w:cs="Arial"/>
                <w:b/>
                <w:lang w:eastAsia="zh-CN" w:bidi="hi-IN"/>
              </w:rPr>
            </w:pPr>
            <w:r w:rsidRPr="00F41351">
              <w:rPr>
                <w:rFonts w:ascii="Arial" w:hAnsi="Arial" w:cs="Arial"/>
                <w:b/>
                <w:lang w:eastAsia="zh-CN" w:bidi="hi-IN"/>
              </w:rPr>
              <w:t>Denetimin amacına ilişkin açıklama</w:t>
            </w:r>
          </w:p>
          <w:p w14:paraId="25239BB2" w14:textId="77777777" w:rsidR="00CC2B87" w:rsidRPr="00F41351" w:rsidRDefault="00CC2B87">
            <w:pPr>
              <w:spacing w:before="40" w:after="120"/>
              <w:ind w:left="57" w:right="57"/>
              <w:rPr>
                <w:rFonts w:ascii="Arial" w:hAnsi="Arial" w:cs="Arial"/>
                <w:b/>
                <w:lang w:val="en-US" w:eastAsia="zh-CN" w:bidi="hi-IN"/>
              </w:rPr>
            </w:pPr>
            <w:r w:rsidRPr="00F41351">
              <w:rPr>
                <w:rFonts w:ascii="Arial" w:hAnsi="Arial" w:cs="Arial"/>
                <w:bCs/>
                <w:i/>
                <w:iCs/>
                <w:lang w:val="en-US" w:eastAsia="zh-CN" w:bidi="hi-IN"/>
              </w:rPr>
              <w:t xml:space="preserve">Detailed explanation regarding the purpose </w:t>
            </w:r>
          </w:p>
        </w:tc>
        <w:tc>
          <w:tcPr>
            <w:tcW w:w="5665" w:type="dxa"/>
            <w:gridSpan w:val="2"/>
            <w:tcBorders>
              <w:top w:val="single" w:sz="4" w:space="0" w:color="auto"/>
              <w:left w:val="single" w:sz="4" w:space="0" w:color="auto"/>
              <w:bottom w:val="single" w:sz="4" w:space="0" w:color="auto"/>
              <w:right w:val="single" w:sz="4" w:space="0" w:color="auto"/>
            </w:tcBorders>
            <w:hideMark/>
          </w:tcPr>
          <w:p w14:paraId="6218C5C4" w14:textId="77777777" w:rsidR="00CC2B87" w:rsidRPr="00F41351" w:rsidRDefault="00CC2B87">
            <w:pPr>
              <w:spacing w:before="120" w:after="40"/>
              <w:ind w:left="57" w:right="57"/>
              <w:rPr>
                <w:rFonts w:ascii="Arial" w:hAnsi="Arial" w:cs="Arial"/>
                <w:bCs/>
                <w:color w:val="000000" w:themeColor="text1"/>
                <w:lang w:eastAsia="zh-CN" w:bidi="hi-IN"/>
              </w:rPr>
            </w:pPr>
            <w:r w:rsidRPr="00F41351">
              <w:rPr>
                <w:rFonts w:ascii="Arial" w:hAnsi="Arial" w:cs="Arial"/>
                <w:bCs/>
                <w:color w:val="000000" w:themeColor="text1"/>
                <w:lang w:eastAsia="zh-CN" w:bidi="hi-IN"/>
              </w:rPr>
              <w:t>Ara denetim, yetki değişikliği/ilavesi/temdidi, habersiz denetim, vb.</w:t>
            </w:r>
          </w:p>
        </w:tc>
      </w:tr>
      <w:tr w:rsidR="00CC2B87" w:rsidRPr="00F41351" w14:paraId="782F649C" w14:textId="77777777" w:rsidTr="00CC2B87">
        <w:trPr>
          <w:trHeight w:val="340"/>
        </w:trPr>
        <w:tc>
          <w:tcPr>
            <w:tcW w:w="10069" w:type="dxa"/>
            <w:gridSpan w:val="3"/>
            <w:tcBorders>
              <w:top w:val="single" w:sz="4" w:space="0" w:color="auto"/>
              <w:left w:val="nil"/>
              <w:bottom w:val="nil"/>
              <w:right w:val="nil"/>
            </w:tcBorders>
            <w:vAlign w:val="center"/>
          </w:tcPr>
          <w:p w14:paraId="0B708F20" w14:textId="77777777" w:rsidR="00CC2B87" w:rsidRPr="00F41351" w:rsidRDefault="00CC2B87">
            <w:pPr>
              <w:ind w:left="57" w:right="57"/>
              <w:contextualSpacing/>
              <w:rPr>
                <w:rFonts w:ascii="Arial" w:hAnsi="Arial" w:cs="Arial"/>
                <w:b/>
                <w:lang w:eastAsia="zh-CN" w:bidi="hi-IN"/>
              </w:rPr>
            </w:pPr>
          </w:p>
        </w:tc>
      </w:tr>
    </w:tbl>
    <w:p w14:paraId="4D33B865" w14:textId="77777777" w:rsidR="00CC2B87" w:rsidRPr="00F41351" w:rsidRDefault="00CC2B87" w:rsidP="00CC2B87">
      <w:pPr>
        <w:rPr>
          <w:rFonts w:ascii="Arial" w:hAnsi="Arial" w:cs="Arial"/>
        </w:rPr>
      </w:pPr>
    </w:p>
    <w:tbl>
      <w:tblPr>
        <w:tblW w:w="100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CC2B87" w:rsidRPr="00F41351" w14:paraId="49AE5149" w14:textId="77777777" w:rsidTr="00262D0E">
        <w:trPr>
          <w:trHeight w:val="454"/>
        </w:trPr>
        <w:tc>
          <w:tcPr>
            <w:tcW w:w="9513" w:type="dxa"/>
            <w:gridSpan w:val="6"/>
            <w:tcBorders>
              <w:top w:val="nil"/>
              <w:left w:val="nil"/>
              <w:bottom w:val="single" w:sz="4" w:space="0" w:color="000000" w:themeColor="text1"/>
              <w:right w:val="nil"/>
            </w:tcBorders>
            <w:vAlign w:val="center"/>
            <w:hideMark/>
          </w:tcPr>
          <w:p w14:paraId="5435E11E" w14:textId="77777777" w:rsidR="00CC2B87" w:rsidRPr="00F41351" w:rsidRDefault="00CC2B87">
            <w:pPr>
              <w:spacing w:before="40" w:after="40"/>
              <w:rPr>
                <w:rFonts w:ascii="Arial" w:hAnsi="Arial" w:cs="Arial"/>
                <w:bCs/>
                <w:lang w:eastAsia="zh-CN" w:bidi="hi-IN"/>
              </w:rPr>
            </w:pPr>
            <w:r w:rsidRPr="00F41351">
              <w:rPr>
                <w:rFonts w:ascii="Arial" w:hAnsi="Arial" w:cs="Arial"/>
                <w:b/>
                <w:lang w:eastAsia="zh-CN" w:bidi="hi-IN"/>
              </w:rPr>
              <w:lastRenderedPageBreak/>
              <w:t xml:space="preserve">4. Denetim Soruları </w:t>
            </w:r>
            <w:r w:rsidRPr="00F41351">
              <w:rPr>
                <w:rFonts w:ascii="Arial" w:hAnsi="Arial" w:cs="Arial"/>
                <w:bCs/>
                <w:i/>
                <w:iCs/>
                <w:lang w:val="en-GB" w:eastAsia="zh-CN" w:bidi="hi-IN"/>
              </w:rPr>
              <w:t>Audit Questions</w:t>
            </w:r>
          </w:p>
        </w:tc>
        <w:tc>
          <w:tcPr>
            <w:tcW w:w="567" w:type="dxa"/>
            <w:tcBorders>
              <w:top w:val="nil"/>
              <w:left w:val="nil"/>
              <w:bottom w:val="single" w:sz="4" w:space="0" w:color="000000" w:themeColor="text1"/>
              <w:right w:val="nil"/>
            </w:tcBorders>
          </w:tcPr>
          <w:p w14:paraId="320A215A" w14:textId="77777777" w:rsidR="00CC2B87" w:rsidRPr="00F41351" w:rsidRDefault="00CC2B87">
            <w:pPr>
              <w:spacing w:before="40" w:after="40"/>
              <w:rPr>
                <w:rFonts w:ascii="Arial" w:hAnsi="Arial" w:cs="Arial"/>
                <w:b/>
                <w:lang w:eastAsia="zh-CN" w:bidi="hi-IN"/>
              </w:rPr>
            </w:pPr>
          </w:p>
        </w:tc>
      </w:tr>
      <w:tr w:rsidR="00CC2B87" w:rsidRPr="00F41351" w14:paraId="5AD17F31" w14:textId="77777777" w:rsidTr="00262D0E">
        <w:trPr>
          <w:trHeight w:val="454"/>
        </w:trPr>
        <w:tc>
          <w:tcPr>
            <w:tcW w:w="951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714452" w14:textId="77777777" w:rsidR="00CC2B87" w:rsidRPr="00F41351" w:rsidRDefault="00CC2B87" w:rsidP="00B01E67">
            <w:pPr>
              <w:spacing w:before="40" w:after="40"/>
              <w:rPr>
                <w:rFonts w:ascii="Arial" w:hAnsi="Arial" w:cs="Arial"/>
                <w:b/>
                <w:sz w:val="22"/>
                <w:szCs w:val="22"/>
                <w:lang w:val="en-US" w:eastAsia="zh-CN" w:bidi="hi-IN"/>
              </w:rPr>
            </w:pPr>
            <w:r w:rsidRPr="00F41351">
              <w:rPr>
                <w:rFonts w:ascii="Arial" w:hAnsi="Arial" w:cs="Arial"/>
                <w:b/>
                <w:sz w:val="22"/>
                <w:szCs w:val="22"/>
                <w:lang w:val="en-US" w:eastAsia="zh-CN" w:bidi="hi-IN"/>
              </w:rPr>
              <w:t>DOA Investigation Subject No 1 – Handbook and Procedures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6DFB8" w14:textId="77777777" w:rsidR="00CC2B87" w:rsidRPr="00F41351" w:rsidRDefault="00CC2B87">
            <w:pPr>
              <w:spacing w:before="40" w:after="40"/>
              <w:rPr>
                <w:rFonts w:ascii="Arial" w:hAnsi="Arial" w:cs="Arial"/>
                <w:b/>
                <w:lang w:val="en-US" w:eastAsia="zh-CN" w:bidi="hi-IN"/>
              </w:rPr>
            </w:pPr>
          </w:p>
        </w:tc>
      </w:tr>
      <w:tr w:rsidR="00CC2B87" w:rsidRPr="00F41351" w14:paraId="4CB1C7D6" w14:textId="77777777" w:rsidTr="00262D0E">
        <w:trPr>
          <w:trHeight w:val="680"/>
        </w:trPr>
        <w:tc>
          <w:tcPr>
            <w:tcW w:w="578" w:type="dxa"/>
            <w:tcBorders>
              <w:top w:val="single" w:sz="4" w:space="0" w:color="000000" w:themeColor="text1"/>
              <w:left w:val="single" w:sz="4" w:space="0" w:color="auto"/>
              <w:bottom w:val="single" w:sz="4" w:space="0" w:color="auto"/>
              <w:right w:val="single" w:sz="4" w:space="0" w:color="auto"/>
            </w:tcBorders>
            <w:vAlign w:val="center"/>
            <w:hideMark/>
          </w:tcPr>
          <w:p w14:paraId="320963A0"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No</w:t>
            </w:r>
          </w:p>
        </w:tc>
        <w:tc>
          <w:tcPr>
            <w:tcW w:w="1702" w:type="dxa"/>
            <w:tcBorders>
              <w:top w:val="single" w:sz="4" w:space="0" w:color="000000" w:themeColor="text1"/>
              <w:left w:val="single" w:sz="4" w:space="0" w:color="auto"/>
              <w:bottom w:val="single" w:sz="4" w:space="0" w:color="auto"/>
              <w:right w:val="single" w:sz="4" w:space="0" w:color="auto"/>
            </w:tcBorders>
            <w:vAlign w:val="center"/>
            <w:hideMark/>
          </w:tcPr>
          <w:p w14:paraId="2D3FCF63"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Referans</w:t>
            </w:r>
          </w:p>
          <w:p w14:paraId="0403CFC7" w14:textId="77777777" w:rsidR="00CC2B87" w:rsidRPr="00F41351" w:rsidRDefault="00CC2B87">
            <w:pPr>
              <w:spacing w:before="40" w:after="40"/>
              <w:rPr>
                <w:rFonts w:ascii="Arial" w:hAnsi="Arial" w:cs="Arial"/>
                <w:bCs/>
                <w:i/>
                <w:iCs/>
                <w:lang w:val="en-US" w:eastAsia="zh-CN" w:bidi="hi-IN"/>
              </w:rPr>
            </w:pPr>
            <w:r w:rsidRPr="00F41351">
              <w:rPr>
                <w:rFonts w:ascii="Arial" w:hAnsi="Arial" w:cs="Arial"/>
                <w:bCs/>
                <w:i/>
                <w:iCs/>
                <w:sz w:val="18"/>
                <w:szCs w:val="18"/>
                <w:lang w:val="en-US" w:eastAsia="zh-CN" w:bidi="hi-IN"/>
              </w:rPr>
              <w:t>Reference</w:t>
            </w:r>
          </w:p>
        </w:tc>
        <w:tc>
          <w:tcPr>
            <w:tcW w:w="4823" w:type="dxa"/>
            <w:tcBorders>
              <w:top w:val="single" w:sz="4" w:space="0" w:color="000000" w:themeColor="text1"/>
              <w:left w:val="single" w:sz="4" w:space="0" w:color="auto"/>
              <w:bottom w:val="single" w:sz="4" w:space="0" w:color="auto"/>
              <w:right w:val="single" w:sz="4" w:space="0" w:color="auto"/>
            </w:tcBorders>
            <w:vAlign w:val="center"/>
            <w:hideMark/>
          </w:tcPr>
          <w:p w14:paraId="2146AB5C"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 xml:space="preserve">Soru </w:t>
            </w:r>
            <w:r w:rsidRPr="00F41351">
              <w:rPr>
                <w:rFonts w:ascii="Arial" w:hAnsi="Arial" w:cs="Arial"/>
                <w:bCs/>
                <w:i/>
                <w:iCs/>
                <w:lang w:val="en-US" w:eastAsia="zh-CN" w:bidi="hi-IN"/>
              </w:rPr>
              <w:t>Question</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2F28A664"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Evet </w:t>
            </w:r>
            <w:r w:rsidRPr="00F41351">
              <w:rPr>
                <w:rFonts w:ascii="Arial" w:hAnsi="Arial" w:cs="Arial"/>
                <w:bCs/>
                <w:i/>
                <w:iCs/>
                <w:lang w:val="en-US" w:eastAsia="zh-CN" w:bidi="hi-IN"/>
              </w:rPr>
              <w:t>Yes</w:t>
            </w:r>
          </w:p>
        </w:tc>
        <w:tc>
          <w:tcPr>
            <w:tcW w:w="708" w:type="dxa"/>
            <w:tcBorders>
              <w:top w:val="single" w:sz="4" w:space="0" w:color="000000" w:themeColor="text1"/>
              <w:left w:val="single" w:sz="4" w:space="0" w:color="auto"/>
              <w:bottom w:val="single" w:sz="4" w:space="0" w:color="auto"/>
              <w:right w:val="single" w:sz="4" w:space="0" w:color="auto"/>
            </w:tcBorders>
            <w:vAlign w:val="center"/>
            <w:hideMark/>
          </w:tcPr>
          <w:p w14:paraId="4584061F"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Hayır </w:t>
            </w:r>
            <w:r w:rsidRPr="00F41351">
              <w:rPr>
                <w:rFonts w:ascii="Arial" w:hAnsi="Arial" w:cs="Arial"/>
                <w:bCs/>
                <w:i/>
                <w:iCs/>
                <w:lang w:val="en-US" w:eastAsia="zh-CN" w:bidi="hi-IN"/>
              </w:rPr>
              <w:t>No</w:t>
            </w:r>
          </w:p>
        </w:tc>
        <w:tc>
          <w:tcPr>
            <w:tcW w:w="1135" w:type="dxa"/>
            <w:tcBorders>
              <w:top w:val="single" w:sz="4" w:space="0" w:color="000000" w:themeColor="text1"/>
              <w:left w:val="single" w:sz="4" w:space="0" w:color="auto"/>
              <w:bottom w:val="single" w:sz="4" w:space="0" w:color="auto"/>
              <w:right w:val="single" w:sz="4" w:space="0" w:color="auto"/>
            </w:tcBorders>
            <w:vAlign w:val="center"/>
            <w:hideMark/>
          </w:tcPr>
          <w:p w14:paraId="74EBAB26"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Bulgu No</w:t>
            </w:r>
          </w:p>
          <w:p w14:paraId="1011D37C" w14:textId="77777777" w:rsidR="00CC2B87" w:rsidRPr="00F41351" w:rsidRDefault="00CC2B87">
            <w:pPr>
              <w:spacing w:before="40" w:after="40"/>
              <w:jc w:val="center"/>
              <w:rPr>
                <w:rFonts w:ascii="Arial" w:hAnsi="Arial" w:cs="Arial"/>
                <w:bCs/>
                <w:i/>
                <w:iCs/>
                <w:lang w:val="en-US" w:eastAsia="zh-CN" w:bidi="hi-IN"/>
              </w:rPr>
            </w:pPr>
            <w:r w:rsidRPr="00F41351">
              <w:rPr>
                <w:rFonts w:ascii="Arial" w:hAnsi="Arial" w:cs="Arial"/>
                <w:bCs/>
                <w:i/>
                <w:iCs/>
                <w:lang w:val="en-US" w:eastAsia="zh-CN" w:bidi="hi-IN"/>
              </w:rPr>
              <w:t>Finding No</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16EAE722"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RP</w:t>
            </w:r>
            <w:r w:rsidRPr="00F41351">
              <w:rPr>
                <w:rStyle w:val="FootnoteReference"/>
                <w:rFonts w:ascii="Arial" w:hAnsi="Arial" w:cs="Arial"/>
                <w:b/>
                <w:lang w:val="en-US" w:eastAsia="zh-CN" w:bidi="hi-IN"/>
              </w:rPr>
              <w:footnoteReference w:id="1"/>
            </w:r>
          </w:p>
        </w:tc>
      </w:tr>
      <w:tr w:rsidR="00CC2B87" w:rsidRPr="00F41351" w14:paraId="1D448603" w14:textId="77777777" w:rsidTr="00262D0E">
        <w:trPr>
          <w:trHeight w:val="680"/>
        </w:trPr>
        <w:tc>
          <w:tcPr>
            <w:tcW w:w="7103" w:type="dxa"/>
            <w:gridSpan w:val="3"/>
            <w:tcBorders>
              <w:top w:val="single" w:sz="4" w:space="0" w:color="auto"/>
              <w:left w:val="single" w:sz="4" w:space="0" w:color="auto"/>
              <w:bottom w:val="single" w:sz="4" w:space="0" w:color="auto"/>
              <w:right w:val="single" w:sz="4" w:space="0" w:color="000000" w:themeColor="text1"/>
            </w:tcBorders>
            <w:vAlign w:val="center"/>
            <w:hideMark/>
          </w:tcPr>
          <w:p w14:paraId="5B4C3754" w14:textId="77777777" w:rsidR="00CC2B87" w:rsidRPr="00F41351" w:rsidRDefault="00CC2B87">
            <w:pPr>
              <w:spacing w:before="40" w:after="40"/>
              <w:rPr>
                <w:rFonts w:ascii="Arial" w:hAnsi="Arial" w:cs="Arial"/>
                <w:color w:val="000000" w:themeColor="text1"/>
                <w:lang w:val="en-US" w:eastAsia="zh-CN" w:bidi="hi-IN"/>
              </w:rPr>
            </w:pPr>
            <w:r w:rsidRPr="00F41351">
              <w:rPr>
                <w:rFonts w:ascii="Arial" w:hAnsi="Arial" w:cs="Arial"/>
                <w:color w:val="000000" w:themeColor="text1"/>
                <w:lang w:val="en-US" w:eastAsia="zh-CN" w:bidi="hi-IN"/>
              </w:rPr>
              <w:t>Where in the Handbook is:</w:t>
            </w:r>
          </w:p>
        </w:tc>
        <w:tc>
          <w:tcPr>
            <w:tcW w:w="567" w:type="dxa"/>
            <w:tcBorders>
              <w:top w:val="single" w:sz="4" w:space="0" w:color="auto"/>
              <w:left w:val="single" w:sz="4" w:space="0" w:color="000000" w:themeColor="text1"/>
              <w:bottom w:val="single" w:sz="4" w:space="0" w:color="auto"/>
              <w:right w:val="single" w:sz="4" w:space="0" w:color="auto"/>
            </w:tcBorders>
            <w:vAlign w:val="center"/>
          </w:tcPr>
          <w:p w14:paraId="15F38283" w14:textId="77777777" w:rsidR="00CC2B87" w:rsidRPr="00F41351" w:rsidRDefault="00CC2B87">
            <w:pPr>
              <w:spacing w:before="40" w:after="40"/>
              <w:jc w:val="center"/>
              <w:rPr>
                <w:rFonts w:ascii="Arial" w:hAnsi="Arial" w:cs="Arial"/>
                <w:b/>
                <w:color w:val="000000" w:themeColor="text1"/>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9E28BC5" w14:textId="77777777" w:rsidR="00CC2B87" w:rsidRPr="00F41351" w:rsidRDefault="00CC2B87">
            <w:pPr>
              <w:spacing w:before="40" w:after="40"/>
              <w:jc w:val="center"/>
              <w:rPr>
                <w:rFonts w:ascii="Arial" w:hAnsi="Arial" w:cs="Arial"/>
                <w:b/>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4318D68A" w14:textId="77777777" w:rsidR="00CC2B87" w:rsidRPr="00F41351" w:rsidRDefault="00CC2B87">
            <w:pPr>
              <w:spacing w:before="40" w:after="40"/>
              <w:jc w:val="center"/>
              <w:rPr>
                <w:rFonts w:ascii="Arial" w:hAnsi="Arial" w:cs="Arial"/>
                <w:b/>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AEB3B09" w14:textId="77777777" w:rsidR="00CC2B87" w:rsidRPr="00F41351" w:rsidRDefault="00CC2B87" w:rsidP="00B01E67">
            <w:pPr>
              <w:spacing w:before="40" w:after="40"/>
              <w:jc w:val="center"/>
              <w:rPr>
                <w:rFonts w:ascii="Arial" w:hAnsi="Arial" w:cs="Arial"/>
                <w:b/>
                <w:lang w:val="en-US" w:eastAsia="zh-CN" w:bidi="hi-IN"/>
              </w:rPr>
            </w:pPr>
          </w:p>
        </w:tc>
      </w:tr>
      <w:tr w:rsidR="00CC2B87" w:rsidRPr="00F41351" w14:paraId="5544915E"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8D5EE57"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22563DB" w14:textId="77777777" w:rsidR="00CC2B87" w:rsidRPr="00F41351" w:rsidRDefault="00CC2B87" w:rsidP="007E651F">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A.265(a)</w:t>
            </w:r>
          </w:p>
        </w:tc>
        <w:tc>
          <w:tcPr>
            <w:tcW w:w="4823" w:type="dxa"/>
            <w:tcBorders>
              <w:top w:val="single" w:sz="4" w:space="0" w:color="auto"/>
              <w:left w:val="single" w:sz="4" w:space="0" w:color="auto"/>
              <w:bottom w:val="single" w:sz="4" w:space="0" w:color="auto"/>
              <w:right w:val="single" w:sz="4" w:space="0" w:color="000000" w:themeColor="text1"/>
            </w:tcBorders>
            <w:vAlign w:val="center"/>
            <w:hideMark/>
          </w:tcPr>
          <w:p w14:paraId="1F74CA1D"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description of contact details (name, address, telephone, fax, etc)?</w:t>
            </w:r>
          </w:p>
        </w:tc>
        <w:tc>
          <w:tcPr>
            <w:tcW w:w="567" w:type="dxa"/>
            <w:tcBorders>
              <w:top w:val="single" w:sz="4" w:space="0" w:color="auto"/>
              <w:left w:val="single" w:sz="4" w:space="0" w:color="000000" w:themeColor="text1"/>
              <w:bottom w:val="single" w:sz="4" w:space="0" w:color="auto"/>
              <w:right w:val="single" w:sz="4" w:space="0" w:color="auto"/>
            </w:tcBorders>
            <w:vAlign w:val="center"/>
            <w:hideMark/>
          </w:tcPr>
          <w:p w14:paraId="5E7A7042"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3176E2"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6AA8CF2"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7EE1FBF"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13AEA08C"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28998B7"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3B48EF4" w14:textId="77777777" w:rsidR="00CC2B87" w:rsidRPr="00F41351" w:rsidRDefault="00CC2B87" w:rsidP="007E651F">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A.265(a)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0DD04C0"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document title and reference number?</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0C18FC"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275038" w14:textId="77777777" w:rsidR="00CC2B87" w:rsidRPr="00F41351" w:rsidRDefault="00CC2B87">
            <w:pPr>
              <w:spacing w:before="40" w:after="40"/>
              <w:jc w:val="center"/>
              <w:rPr>
                <w:rFonts w:ascii="Arial" w:hAnsi="Arial" w:cs="Arial"/>
                <w:bCs/>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83D318F"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EA32426"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48BAA111"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D51CD10"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634AD1D" w14:textId="77777777" w:rsidR="00CC2B87" w:rsidRPr="00F41351" w:rsidRDefault="00CC2B87" w:rsidP="007E651F">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A.265(a)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DE20442"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 xml:space="preserve">an indication of the amendment or revision standard of the document?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CA1FD6"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340FA3"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B48B137"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EC36306"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15E6B437"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AC1D262"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8B0BED6" w14:textId="77777777" w:rsidR="00CC2B87" w:rsidRPr="00F41351" w:rsidRDefault="00CC2B87" w:rsidP="00D84032">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A.265(a)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F95EB49"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an amendment or revision record sheet?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03DAA"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FA7D33"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DA1CA39"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2D7A521"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43732B01"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E9C518F"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DF1C1E6" w14:textId="77777777" w:rsidR="00CC2B87" w:rsidRPr="00F41351" w:rsidRDefault="00CC2B87" w:rsidP="00D84032">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A.265(a)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EA8846D"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list of effective pages with each page identified by revision / date / amendment?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ED0457"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CC6708"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8996731"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01868A5"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2</w:t>
            </w:r>
          </w:p>
        </w:tc>
      </w:tr>
      <w:tr w:rsidR="00CC2B87" w:rsidRPr="00F41351" w14:paraId="6607623E"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4458D86"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B530BB8" w14:textId="77777777" w:rsidR="00CC2B87" w:rsidRPr="00F41351" w:rsidRDefault="00CC2B87" w:rsidP="00D84032">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A.265(a)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BF57AF7"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contents list or index?</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7B4FF0"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CB68DEA"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26F4125"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22FB16"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2</w:t>
            </w:r>
          </w:p>
        </w:tc>
      </w:tr>
      <w:tr w:rsidR="00CC2B87" w:rsidRPr="00F41351" w14:paraId="305BDE0A"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450CA0D"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A643348" w14:textId="77777777" w:rsidR="00CC2B87" w:rsidRPr="00F41351" w:rsidRDefault="00CC2B87" w:rsidP="00D84032">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A.265(a)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11033D7"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distribution list for the handbook?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A17B0D"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EFA6130"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66F4283"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557476C"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0C86B70F"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F61FD60"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D421A3F" w14:textId="77777777" w:rsidR="00CC2B87" w:rsidRPr="00F41351" w:rsidRDefault="00CC2B87" w:rsidP="00D84032">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A.265(a)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BF5E2F0"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an introduction or foreword explaining the purpose of the document?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0FFB5C"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2AE119"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30A4C68"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D2200D5"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2</w:t>
            </w:r>
          </w:p>
        </w:tc>
      </w:tr>
      <w:tr w:rsidR="00CC2B87" w:rsidRPr="00F41351" w14:paraId="67B73C38" w14:textId="77777777" w:rsidTr="00262D0E">
        <w:trPr>
          <w:trHeight w:val="913"/>
        </w:trPr>
        <w:tc>
          <w:tcPr>
            <w:tcW w:w="578" w:type="dxa"/>
            <w:tcBorders>
              <w:top w:val="single" w:sz="4" w:space="0" w:color="auto"/>
              <w:left w:val="single" w:sz="4" w:space="0" w:color="auto"/>
              <w:bottom w:val="single" w:sz="4" w:space="0" w:color="auto"/>
              <w:right w:val="single" w:sz="4" w:space="0" w:color="auto"/>
            </w:tcBorders>
            <w:vAlign w:val="center"/>
          </w:tcPr>
          <w:p w14:paraId="27297F76"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E0B9081" w14:textId="77777777" w:rsidR="00CC2B87" w:rsidRPr="00F41351" w:rsidRDefault="00CC2B87" w:rsidP="00D84032">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A.265(a)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CB39F60"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section where the certificate of approval is to be reproduced?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F5D8C1"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F892467"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B46576B"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49448BD"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193CBF3A"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B8E2E12"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88A60CD" w14:textId="77777777" w:rsidR="00CC2B87" w:rsidRPr="00F41351" w:rsidRDefault="00CC2B87" w:rsidP="00D84032">
            <w:pPr>
              <w:pStyle w:val="tableentry"/>
              <w:jc w:val="center"/>
              <w:rPr>
                <w:rFonts w:cs="Arial"/>
                <w:lang w:val="en-US" w:bidi="hi-IN"/>
              </w:rPr>
            </w:pPr>
            <w:r w:rsidRPr="00F41351">
              <w:rPr>
                <w:rFonts w:cs="Arial"/>
                <w:lang w:val="en-US" w:bidi="hi-IN"/>
              </w:rPr>
              <w:t>21.A</w:t>
            </w:r>
            <w:r w:rsidR="002A45B9" w:rsidRPr="00F41351">
              <w:rPr>
                <w:rFonts w:cs="Arial"/>
                <w:lang w:val="en-US" w:bidi="hi-IN"/>
              </w:rPr>
              <w:t>.</w:t>
            </w:r>
            <w:r w:rsidRPr="00F41351">
              <w:rPr>
                <w:rFonts w:cs="Arial"/>
                <w:lang w:val="en-US" w:bidi="hi-IN"/>
              </w:rPr>
              <w:t>265(a)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FB0607B"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detail of the administrator of the Handbook?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721783"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FFCEBB5"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4EB66FA"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5DA7810"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2</w:t>
            </w:r>
          </w:p>
        </w:tc>
      </w:tr>
      <w:tr w:rsidR="00CC2B87" w:rsidRPr="00F41351" w14:paraId="4F05AA82"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A80DD80"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CBE51A3" w14:textId="77777777" w:rsidR="00CC2B87" w:rsidRPr="00F41351" w:rsidRDefault="00CC2B87" w:rsidP="00D84032">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A.265(a)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C4EC7C3"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Where is an updating system clearly laid down for carrying out required amendments and modifications to the Handbook?</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524CBF"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570B1D"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3521533"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F04322D"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3C86BC80"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76B25FA"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49CBF1C" w14:textId="77777777" w:rsidR="00CC2B87" w:rsidRPr="00F41351" w:rsidRDefault="00CC2B87" w:rsidP="00D84032">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A.265(a)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C5C8677"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If the Handbook cross references other company documentation, how are these cross references indicated?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9F4F49"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B16503"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67CCE20"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CFC77A5"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bl>
    <w:p w14:paraId="17FA3FE3" w14:textId="77777777" w:rsidR="008B33CE" w:rsidRPr="00F41351" w:rsidRDefault="008B33CE">
      <w:pPr>
        <w:rPr>
          <w:rFonts w:ascii="Arial" w:hAnsi="Arial" w:cs="Arial"/>
        </w:rPr>
      </w:pPr>
      <w:r w:rsidRPr="00F41351">
        <w:rPr>
          <w:rFonts w:ascii="Arial" w:hAnsi="Arial" w:cs="Arial"/>
        </w:rPr>
        <w:br w:type="page"/>
      </w:r>
    </w:p>
    <w:tbl>
      <w:tblPr>
        <w:tblW w:w="10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CC2B87" w:rsidRPr="00F41351" w14:paraId="15B96790"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671A295"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0771409" w14:textId="77777777" w:rsidR="00CC2B87" w:rsidRPr="00F41351" w:rsidRDefault="00CC2B87" w:rsidP="00985FA9">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A.265(b)</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34851F1"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Has the Handbook been signed by the Chief Executive and head of the design organisation, and declared as a binding instruction for all personnel charged with the development and type investigation of products?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7C7EFE"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209FA1"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D98B6A8"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6A43CB2"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0105BCBF"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4C6AC33"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4C8CC6F" w14:textId="77777777" w:rsidR="00CC2B87" w:rsidRPr="00F41351" w:rsidRDefault="00CC2B87" w:rsidP="00985FA9">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A.265(b)</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657A919"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Is it stated in the Handbook that all referenced procedures are considered part of the Handbook and are therefore basic working documents?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FEF7B3"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718323"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0C0D23F"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04E9062"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5E569F26" w14:textId="77777777" w:rsidTr="008B33CE">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5426A741"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Where does the Handbook contain:</w:t>
            </w:r>
          </w:p>
        </w:tc>
        <w:tc>
          <w:tcPr>
            <w:tcW w:w="567" w:type="dxa"/>
            <w:tcBorders>
              <w:top w:val="single" w:sz="4" w:space="0" w:color="auto"/>
              <w:left w:val="single" w:sz="4" w:space="0" w:color="auto"/>
              <w:bottom w:val="single" w:sz="4" w:space="0" w:color="auto"/>
              <w:right w:val="single" w:sz="4" w:space="0" w:color="auto"/>
            </w:tcBorders>
            <w:vAlign w:val="center"/>
          </w:tcPr>
          <w:p w14:paraId="69EB4779"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221D09E"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664CE0D6"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E5A6EBA" w14:textId="77777777" w:rsidR="00CC2B87" w:rsidRPr="00F41351" w:rsidRDefault="00CC2B87" w:rsidP="00B01E67">
            <w:pPr>
              <w:spacing w:before="40" w:after="40"/>
              <w:jc w:val="center"/>
              <w:rPr>
                <w:rFonts w:ascii="Arial" w:hAnsi="Arial" w:cs="Arial"/>
                <w:bCs/>
                <w:lang w:val="en-US" w:eastAsia="zh-CN" w:bidi="hi-IN"/>
              </w:rPr>
            </w:pPr>
          </w:p>
        </w:tc>
      </w:tr>
      <w:tr w:rsidR="00CC2B87" w:rsidRPr="00F41351" w14:paraId="7251E354"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C245CE1"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A0C090A" w14:textId="77777777" w:rsidR="00CC2B87" w:rsidRPr="00F41351" w:rsidRDefault="00CC2B87" w:rsidP="00EC7E46">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AC3B4A7"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description of the tasks which can be performed under the DOA in terms of general aeronautical areas?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F63359"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1CBE83"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9C597FB"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C6463B5"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64811E8"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A8AFFC8"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18375A5" w14:textId="77777777" w:rsidR="00CC2B87" w:rsidRPr="00F41351" w:rsidRDefault="00CC2B87" w:rsidP="00EC7E46">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B451A8D"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description of the tasks which can be performed under the DOA in terms of technologies?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18645E"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3CF5F7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58F031E"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A778578"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943525E"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5E3A56F"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94E56FB" w14:textId="77777777" w:rsidR="00CC2B87" w:rsidRPr="00F41351" w:rsidRDefault="00CC2B87" w:rsidP="00EC7E46">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D6BDC36"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bCs/>
                <w:lang w:val="en-US" w:eastAsia="zh-CN" w:bidi="hi-IN"/>
              </w:rPr>
              <w:t>a description of the scope of repair design that can be performed under the DOA?</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BD55D"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653125"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41B228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00920FC"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6235EC00"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6BBAC81"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8D587DD" w14:textId="77777777" w:rsidR="00CC2B87" w:rsidRPr="00F41351" w:rsidRDefault="00CC2B87" w:rsidP="00EC7E46">
            <w:pPr>
              <w:spacing w:before="40" w:after="40"/>
              <w:jc w:val="center"/>
              <w:rPr>
                <w:rFonts w:ascii="Arial" w:hAnsi="Arial" w:cs="Arial"/>
                <w:bCs/>
                <w:lang w:val="en-US" w:eastAsia="zh-CN" w:bidi="hi-IN"/>
              </w:rPr>
            </w:pPr>
            <w:r w:rsidRPr="00F41351">
              <w:rPr>
                <w:rFonts w:ascii="Arial" w:hAnsi="Arial" w:cs="Arial"/>
                <w:lang w:val="en-US" w:eastAsia="zh-CN" w:bidi="hi-IN"/>
              </w:rPr>
              <w:t>21</w:t>
            </w:r>
            <w:r w:rsidR="002A45B9" w:rsidRPr="00F41351">
              <w:rPr>
                <w:rFonts w:ascii="Arial" w:hAnsi="Arial" w:cs="Arial"/>
                <w:lang w:val="en-US" w:eastAsia="zh-CN" w:bidi="hi-IN"/>
              </w:rPr>
              <w:t>.</w:t>
            </w:r>
            <w:r w:rsidRPr="00F41351">
              <w:rPr>
                <w:rFonts w:ascii="Arial" w:hAnsi="Arial" w:cs="Arial"/>
                <w:lang w:val="en-US" w:eastAsia="zh-CN"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2C9E932" w14:textId="77777777" w:rsidR="00CC2B87" w:rsidRPr="00F41351" w:rsidRDefault="00CC2B87">
            <w:pPr>
              <w:pStyle w:val="ListParagraph"/>
              <w:numPr>
                <w:ilvl w:val="0"/>
                <w:numId w:val="8"/>
              </w:numPr>
              <w:spacing w:before="40" w:after="40"/>
              <w:rPr>
                <w:rFonts w:ascii="Arial" w:hAnsi="Arial" w:cs="Arial"/>
                <w:bCs/>
                <w:lang w:val="en-US" w:eastAsia="zh-CN" w:bidi="hi-IN"/>
              </w:rPr>
            </w:pPr>
            <w:r w:rsidRPr="00F41351">
              <w:rPr>
                <w:rFonts w:ascii="Arial" w:hAnsi="Arial" w:cs="Arial"/>
                <w:bCs/>
                <w:lang w:val="en-US" w:eastAsia="zh-CN" w:bidi="hi-IN"/>
              </w:rPr>
              <w:t>a flight test operations manual defining the organisation’s policies and procedures in relation to flight tests to be conducted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04210B"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7482D5"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4CBE512"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D1FA627"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5D803F33" w14:textId="77777777" w:rsidTr="003C72BB">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49ABA0EE"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Where does the handbook contain a general description of the organisation, including:</w:t>
            </w:r>
          </w:p>
        </w:tc>
        <w:tc>
          <w:tcPr>
            <w:tcW w:w="567" w:type="dxa"/>
            <w:tcBorders>
              <w:top w:val="single" w:sz="4" w:space="0" w:color="auto"/>
              <w:left w:val="single" w:sz="4" w:space="0" w:color="auto"/>
              <w:bottom w:val="single" w:sz="4" w:space="0" w:color="auto"/>
              <w:right w:val="single" w:sz="4" w:space="0" w:color="auto"/>
            </w:tcBorders>
            <w:vAlign w:val="center"/>
          </w:tcPr>
          <w:p w14:paraId="584997A3"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A4B2581"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4FEA7ECF"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20FA6D5" w14:textId="77777777" w:rsidR="00CC2B87" w:rsidRPr="00F41351" w:rsidRDefault="00CC2B87" w:rsidP="00B01E67">
            <w:pPr>
              <w:spacing w:before="40" w:after="40"/>
              <w:jc w:val="center"/>
              <w:rPr>
                <w:rFonts w:ascii="Arial" w:hAnsi="Arial" w:cs="Arial"/>
                <w:bCs/>
                <w:lang w:val="en-US" w:eastAsia="zh-CN" w:bidi="hi-IN"/>
              </w:rPr>
            </w:pPr>
          </w:p>
        </w:tc>
      </w:tr>
      <w:tr w:rsidR="00CC2B87" w:rsidRPr="00F41351" w14:paraId="23AEC9B5" w14:textId="77777777" w:rsidTr="008B33CE">
        <w:trPr>
          <w:trHeight w:val="1075"/>
        </w:trPr>
        <w:tc>
          <w:tcPr>
            <w:tcW w:w="578" w:type="dxa"/>
            <w:tcBorders>
              <w:top w:val="single" w:sz="4" w:space="0" w:color="auto"/>
              <w:left w:val="single" w:sz="4" w:space="0" w:color="auto"/>
              <w:bottom w:val="single" w:sz="4" w:space="0" w:color="auto"/>
              <w:right w:val="single" w:sz="4" w:space="0" w:color="auto"/>
            </w:tcBorders>
            <w:vAlign w:val="center"/>
          </w:tcPr>
          <w:p w14:paraId="1C057141"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7D68968" w14:textId="77777777" w:rsidR="00CC2B87" w:rsidRPr="00F41351" w:rsidRDefault="00CC2B87" w:rsidP="001F0F3F">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C621680"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its main departments and functions?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05FD6B"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D7F8AB"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26B8945"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27DEB0B"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771A562B"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37CEDE3"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ABEDBBA" w14:textId="77777777" w:rsidR="00CC2B87" w:rsidRPr="00F41351" w:rsidRDefault="00CC2B87" w:rsidP="00A07180">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7006C9A"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names of those in charge of the main departments and functions?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53175B"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B3B581"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546FF96"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FC802A5"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75CE279B"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868B4D8"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3EE9ACE" w14:textId="77777777" w:rsidR="00CC2B87" w:rsidRPr="00F41351" w:rsidRDefault="00CC2B87" w:rsidP="00A07180">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3B5D6F6"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line management, and functional relationships between departments?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04543E"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207CD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861B499"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75A146C"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4A3C3E03" w14:textId="77777777" w:rsidTr="008B33CE">
        <w:trPr>
          <w:trHeight w:val="1101"/>
        </w:trPr>
        <w:tc>
          <w:tcPr>
            <w:tcW w:w="578" w:type="dxa"/>
            <w:tcBorders>
              <w:top w:val="single" w:sz="4" w:space="0" w:color="auto"/>
              <w:left w:val="single" w:sz="4" w:space="0" w:color="auto"/>
              <w:bottom w:val="single" w:sz="4" w:space="0" w:color="auto"/>
              <w:right w:val="single" w:sz="4" w:space="0" w:color="auto"/>
            </w:tcBorders>
            <w:vAlign w:val="center"/>
          </w:tcPr>
          <w:p w14:paraId="00D2643E"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25C469D" w14:textId="77777777" w:rsidR="00CC2B87" w:rsidRPr="00F41351" w:rsidRDefault="00CC2B87" w:rsidP="00A07180">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90DAF55"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assigned responsibilities and delegated authority of all parts of the organisation?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0C1AFF"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7472F7"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26B4EC3"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9B9714C"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88DC0E7" w14:textId="77777777" w:rsidTr="008B33CE">
        <w:trPr>
          <w:trHeight w:val="1227"/>
        </w:trPr>
        <w:tc>
          <w:tcPr>
            <w:tcW w:w="578" w:type="dxa"/>
            <w:tcBorders>
              <w:top w:val="single" w:sz="4" w:space="0" w:color="auto"/>
              <w:left w:val="single" w:sz="4" w:space="0" w:color="auto"/>
              <w:bottom w:val="single" w:sz="4" w:space="0" w:color="auto"/>
              <w:right w:val="single" w:sz="4" w:space="0" w:color="auto"/>
            </w:tcBorders>
            <w:vAlign w:val="center"/>
          </w:tcPr>
          <w:p w14:paraId="0423C4E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B463E50" w14:textId="77777777" w:rsidR="00CC2B87" w:rsidRPr="00F41351" w:rsidRDefault="00CC2B87" w:rsidP="00A07180">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0D18631"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chart indicating the functional and hierarchical relationship of the design assurance system with management and other parts of the organisation?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0115B47C"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B9B2BE"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70B031E"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C836A32"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15406AAD"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12E355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4C1E349" w14:textId="77777777" w:rsidR="00CC2B87" w:rsidRPr="00F41351" w:rsidRDefault="00CC2B87" w:rsidP="00A07180">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D3951B1"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chains of responsibilities within the design assurance system?</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FFDBE6"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A3F646"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12BAEA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3D8F51E"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9C1A126"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3491C1A"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6C80690" w14:textId="77777777" w:rsidR="00CC2B87" w:rsidRPr="00F41351" w:rsidRDefault="00CC2B87">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p w14:paraId="42B0721E" w14:textId="77777777" w:rsidR="00CC2B87" w:rsidRPr="00F41351" w:rsidRDefault="00CC2B87" w:rsidP="00A07180">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A.243(b)</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616BE65"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control of the design activities of partners or subcontractors, and a description of how the assurance of compliance required by 21.A239(b) for design work from partners or sub-contractors is carried out?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92E5D6"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B87FE9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B3F8588"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EF28AC0"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0D9B3DEF"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44FE788"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871ECC7" w14:textId="77777777" w:rsidR="00CC2B87" w:rsidRPr="00F41351" w:rsidRDefault="00CC2B87" w:rsidP="00A07180">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59553C1"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way in which the organisation performs all the design functions in relation to airworthiness and environmental protection requirements?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BAD534"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91E74F"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6639D1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68F2C17"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177BF308"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7A3A98E"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CAC7B1B" w14:textId="77777777" w:rsidR="00CC2B87" w:rsidRPr="00F41351" w:rsidRDefault="00CC2B87" w:rsidP="003A29E8">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FFBC8CB"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procedures and forms used in the type investigation process?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531C0A"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679510"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4CE29CF"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4269702"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785CF3D5"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9274271"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22C95EF" w14:textId="77777777" w:rsidR="00CC2B87" w:rsidRPr="00F41351" w:rsidRDefault="00CC2B87" w:rsidP="00EE4684">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380C418"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procedures for classifying and approving design changes?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EFB77E"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05F3065"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ED06171"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B370238"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063571DD"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1033C40"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42B1F1F" w14:textId="77777777" w:rsidR="00CC2B87" w:rsidRPr="00F41351" w:rsidRDefault="00CC2B87" w:rsidP="00EE4684">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555A0C2"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procedures for classifying and approving unintentional deviations from the approved design data occurring in production?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050AAB"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97713F1"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844EBE0"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719DCBA"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582FCE8D"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B5DD7CB"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A2C5C89" w14:textId="77777777" w:rsidR="00CC2B87" w:rsidRPr="00F41351" w:rsidRDefault="00CC2B87" w:rsidP="00EE4684">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2E6F326"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procedure for classifying and obtaining approval of repairs?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0ACA8D"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096396"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13E153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5C16AED"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3B54C2DA" w14:textId="77777777" w:rsidTr="008B33CE">
        <w:trPr>
          <w:trHeight w:val="40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3D13E9DD" w14:textId="77777777" w:rsidR="00CC2B87" w:rsidRPr="00F41351" w:rsidRDefault="00CC2B87">
            <w:pPr>
              <w:spacing w:before="40" w:after="40"/>
              <w:rPr>
                <w:rFonts w:ascii="Arial" w:hAnsi="Arial" w:cs="Arial"/>
                <w:lang w:val="en-US" w:eastAsia="zh-CN" w:bidi="hi-IN"/>
              </w:rPr>
            </w:pPr>
            <w:r w:rsidRPr="00F41351">
              <w:rPr>
                <w:rFonts w:ascii="Arial" w:hAnsi="Arial" w:cs="Arial"/>
                <w:lang w:val="en-US" w:eastAsia="zh-CN" w:bidi="hi-IN"/>
              </w:rPr>
              <w:t>Where does the Handbook contain:</w:t>
            </w:r>
          </w:p>
        </w:tc>
        <w:tc>
          <w:tcPr>
            <w:tcW w:w="567" w:type="dxa"/>
            <w:tcBorders>
              <w:top w:val="single" w:sz="4" w:space="0" w:color="auto"/>
              <w:left w:val="single" w:sz="4" w:space="0" w:color="auto"/>
              <w:bottom w:val="single" w:sz="4" w:space="0" w:color="auto"/>
              <w:right w:val="single" w:sz="4" w:space="0" w:color="auto"/>
            </w:tcBorders>
            <w:vAlign w:val="center"/>
          </w:tcPr>
          <w:p w14:paraId="3FFF99AE"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BB76C3F"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56C08407"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295E3E6" w14:textId="77777777" w:rsidR="00CC2B87" w:rsidRPr="00F41351" w:rsidRDefault="00CC2B87" w:rsidP="00B01E67">
            <w:pPr>
              <w:spacing w:before="40" w:after="40"/>
              <w:jc w:val="center"/>
              <w:rPr>
                <w:rFonts w:ascii="Arial" w:hAnsi="Arial" w:cs="Arial"/>
                <w:bCs/>
                <w:lang w:val="en-US" w:eastAsia="zh-CN" w:bidi="hi-IN"/>
              </w:rPr>
            </w:pPr>
          </w:p>
        </w:tc>
      </w:tr>
      <w:tr w:rsidR="00CC2B87" w:rsidRPr="00F41351" w14:paraId="22B776C7"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DC3E5EF"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F58D945" w14:textId="77777777" w:rsidR="00CC2B87" w:rsidRPr="00F41351" w:rsidRDefault="00CC2B87" w:rsidP="00EE4684">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E93DE92"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general description of how the organisation performs its functions in relation to the continuing airworthiness of the design, including cooperation with production when dealing with related continuing airworthiness actions?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CE4AD9"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A1A4F6E"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E661EAD"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EB3CC76"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0DFCD031"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35474B3"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A0DF104" w14:textId="77777777" w:rsidR="00CC2B87" w:rsidRPr="00F41351" w:rsidRDefault="00CC2B87" w:rsidP="00EE4684">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3E3CED7"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description of human resources?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82E445"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97C26E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AEE0F3D"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9CB7963"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52DB1082"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6CB99C7"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BD7470D" w14:textId="77777777" w:rsidR="00CC2B87" w:rsidRPr="00F41351" w:rsidRDefault="00CC2B87" w:rsidP="00EE4684">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CCD9CCE"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description of facilities?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0577EF"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D6D148"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7279F9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622DF3E"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655D0CF1"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91533E7"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D74F53D" w14:textId="77777777" w:rsidR="00CC2B87" w:rsidRPr="00F41351" w:rsidRDefault="00CC2B87" w:rsidP="00EE4684">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AF11A94"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description of equipment used for design and test?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954527"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8ADB83"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D13EB1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02F65B0"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3659A693"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DC66B11"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0064C23" w14:textId="77777777" w:rsidR="00CC2B87" w:rsidRPr="00F41351" w:rsidRDefault="00CC2B87" w:rsidP="00EE4684">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CA38FD8"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an outline of the system used to distribute and control changes to drawings, specifications and procedures?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D1FCA0"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7D5859A"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5730F95"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A29882B"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1B7BCC69"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8581DC9"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77B6D54" w14:textId="77777777" w:rsidR="00CC2B87" w:rsidRPr="00F41351" w:rsidRDefault="00CC2B87" w:rsidP="00EE4684">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51E0A08"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 xml:space="preserve">a description of the recording system for relevant design information, drawings, test reports etc. including records of test specimens, the means of compliance and the compliance documentation?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739891"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B0CD56"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EC25433"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0252150"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1A216FD4"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75DA385"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E571B2D" w14:textId="77777777" w:rsidR="00CC2B87" w:rsidRPr="00F41351" w:rsidRDefault="00CC2B87" w:rsidP="00EE4684">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EBA82E9"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description of the record keeping system?</w:t>
            </w:r>
          </w:p>
        </w:tc>
        <w:tc>
          <w:tcPr>
            <w:tcW w:w="567" w:type="dxa"/>
            <w:tcBorders>
              <w:top w:val="single" w:sz="4" w:space="0" w:color="auto"/>
              <w:left w:val="single" w:sz="4" w:space="0" w:color="auto"/>
              <w:bottom w:val="single" w:sz="4" w:space="0" w:color="auto"/>
              <w:right w:val="single" w:sz="4" w:space="0" w:color="auto"/>
            </w:tcBorders>
            <w:vAlign w:val="center"/>
            <w:hideMark/>
          </w:tcPr>
          <w:p w14:paraId="643CFE42"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2F30D1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14AAA90"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87E2369"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7E4A36E5"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FCBD516"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9BA61E5" w14:textId="77777777" w:rsidR="00CC2B87" w:rsidRPr="00F41351" w:rsidRDefault="00CC2B87" w:rsidP="00EE4684">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E4A4AD0"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description of the means by which the organisation monitors and responds to problems affecting airworthiness during design?</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24BF04"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3C0D1C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73D54AE"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6E65B51"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6ECAE527"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028F4CB"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E43BE21" w14:textId="77777777" w:rsidR="00CC2B87" w:rsidRPr="00F41351" w:rsidRDefault="00CC2B87" w:rsidP="00EE4684">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7E1BC2D"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description of the means by which the organisation monitors and responds to problems affecting airworthiness during production?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FCD773"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3E22D19"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6E8D527"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D45EE12"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3524942"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8C60758"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014B6AC" w14:textId="77777777" w:rsidR="00CC2B87" w:rsidRPr="00F41351" w:rsidRDefault="00CC2B87" w:rsidP="00EE4684">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5B0E07E"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description of the means by which the organisation monitors and responds to problems affecting airworthiness during in-service?</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A10CDA"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676E12F"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9A9A7AE"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C92B5B8"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5EBBE9BF"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6D134BB"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2E0B5E9" w14:textId="77777777" w:rsidR="00CC2B87" w:rsidRPr="00F41351" w:rsidRDefault="00CC2B87" w:rsidP="002D06DE">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1AF8C87"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names of DOA authorised signatories?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AEEB91"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F8FC8F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A1D2A15"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BE441C4"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2</w:t>
            </w:r>
          </w:p>
        </w:tc>
      </w:tr>
      <w:tr w:rsidR="00CC2B87" w:rsidRPr="00F41351" w14:paraId="4508BE3F"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A0333A7"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7E183C2" w14:textId="77777777" w:rsidR="00CC2B87" w:rsidRPr="00F41351" w:rsidRDefault="00CC2B87" w:rsidP="002D06DE">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1886725"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names of nominated persons with specific responsibilities, such as mentioned in 21A.33 and 21A.35?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E9BCBA"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F9ED95"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41C47F0"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C00C815"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2</w:t>
            </w:r>
          </w:p>
        </w:tc>
      </w:tr>
      <w:tr w:rsidR="00CC2B87" w:rsidRPr="00F41351" w14:paraId="37470C93"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B775106"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B6C40BA" w14:textId="77777777" w:rsidR="00CC2B87" w:rsidRPr="00F41351" w:rsidRDefault="00CC2B87" w:rsidP="002D06DE">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2FBE89F"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clear definition of the tasks, competence and areas of responsibility of the office of airworthiness?</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181FC9"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9883DF5"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ABDB4FA"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AD48D8C"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EB3CA67"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BBA3FA4"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328410E" w14:textId="77777777" w:rsidR="00CC2B87" w:rsidRPr="00F41351" w:rsidRDefault="00CC2B87" w:rsidP="002D06DE">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A54A50D"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description of the procedures for the establishment and the control of the maintenance and operating instructions per 21A.57, 21A.61, 21A.107 and 21A. 449?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4CE460"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E20BFE"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6F2F64D"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DFB871"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72BEACE1" w14:textId="77777777" w:rsidTr="008B33CE">
        <w:trPr>
          <w:trHeight w:val="1075"/>
        </w:trPr>
        <w:tc>
          <w:tcPr>
            <w:tcW w:w="578" w:type="dxa"/>
            <w:tcBorders>
              <w:top w:val="single" w:sz="4" w:space="0" w:color="auto"/>
              <w:left w:val="single" w:sz="4" w:space="0" w:color="auto"/>
              <w:bottom w:val="single" w:sz="4" w:space="0" w:color="auto"/>
              <w:right w:val="single" w:sz="4" w:space="0" w:color="auto"/>
            </w:tcBorders>
            <w:vAlign w:val="center"/>
          </w:tcPr>
          <w:p w14:paraId="426894EE"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1263B30" w14:textId="77777777" w:rsidR="00CC2B87" w:rsidRPr="00F41351" w:rsidRDefault="00CC2B87" w:rsidP="002D06DE">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2B97A46"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a description of the means by which the continuing evaluation of the design assurance system is performed?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94C777"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6B4F9C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7DED6BB"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AE08798"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26E21BC" w14:textId="77777777" w:rsidTr="008B33CE">
        <w:trPr>
          <w:trHeight w:val="931"/>
        </w:trPr>
        <w:tc>
          <w:tcPr>
            <w:tcW w:w="578" w:type="dxa"/>
            <w:tcBorders>
              <w:top w:val="single" w:sz="4" w:space="0" w:color="auto"/>
              <w:left w:val="single" w:sz="4" w:space="0" w:color="auto"/>
              <w:bottom w:val="single" w:sz="4" w:space="0" w:color="auto"/>
              <w:right w:val="single" w:sz="4" w:space="0" w:color="auto"/>
            </w:tcBorders>
            <w:vAlign w:val="center"/>
          </w:tcPr>
          <w:p w14:paraId="17FB2BB4"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9C84487" w14:textId="77777777" w:rsidR="00CC2B87" w:rsidRPr="00F41351" w:rsidRDefault="00CC2B87">
            <w:pPr>
              <w:spacing w:before="40" w:after="40"/>
              <w:jc w:val="center"/>
              <w:rPr>
                <w:rFonts w:ascii="Arial" w:hAnsi="Arial" w:cs="Arial"/>
                <w:bCs/>
                <w:lang w:val="en-US" w:eastAsia="zh-CN" w:bidi="hi-IN"/>
              </w:rPr>
            </w:pPr>
            <w:r w:rsidRPr="00F41351">
              <w:rPr>
                <w:rFonts w:ascii="Arial" w:hAnsi="Arial" w:cs="Arial"/>
                <w:lang w:val="en-US" w:eastAsia="zh-CN" w:bidi="hi-IN"/>
              </w:rPr>
              <w:t>21</w:t>
            </w:r>
            <w:r w:rsidR="002A45B9" w:rsidRPr="00F41351">
              <w:rPr>
                <w:rFonts w:ascii="Arial" w:hAnsi="Arial" w:cs="Arial"/>
                <w:lang w:val="en-US" w:eastAsia="zh-CN" w:bidi="hi-IN"/>
              </w:rPr>
              <w:t>.</w:t>
            </w:r>
            <w:r w:rsidRPr="00F41351">
              <w:rPr>
                <w:rFonts w:ascii="Arial" w:hAnsi="Arial" w:cs="Arial"/>
                <w:lang w:val="en-US" w:eastAsia="zh-CN" w:bidi="hi-IN"/>
              </w:rPr>
              <w:t>A.243(c)</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2F9A1FF"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What system is in place to amend the Handbook as necessary to ensure it remains an up-to-date description of the organisation?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C87AE5"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F1F7310"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48E1EC7"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B3F9CC6"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0852A3A3" w14:textId="77777777" w:rsidTr="003C72BB">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7610FFE9"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Where in the handbook is stated:</w:t>
            </w:r>
          </w:p>
        </w:tc>
        <w:tc>
          <w:tcPr>
            <w:tcW w:w="567" w:type="dxa"/>
            <w:tcBorders>
              <w:top w:val="single" w:sz="4" w:space="0" w:color="auto"/>
              <w:left w:val="single" w:sz="4" w:space="0" w:color="auto"/>
              <w:bottom w:val="single" w:sz="4" w:space="0" w:color="auto"/>
              <w:right w:val="single" w:sz="4" w:space="0" w:color="auto"/>
            </w:tcBorders>
            <w:vAlign w:val="center"/>
          </w:tcPr>
          <w:p w14:paraId="05368CF4"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8CA1122"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1B000A70"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B9D304B" w14:textId="77777777" w:rsidR="00CC2B87" w:rsidRPr="00F41351" w:rsidRDefault="00CC2B87" w:rsidP="00B01E67">
            <w:pPr>
              <w:spacing w:before="40" w:after="40"/>
              <w:jc w:val="center"/>
              <w:rPr>
                <w:rFonts w:ascii="Arial" w:hAnsi="Arial" w:cs="Arial"/>
                <w:bCs/>
                <w:lang w:val="en-US" w:eastAsia="zh-CN" w:bidi="hi-IN"/>
              </w:rPr>
            </w:pPr>
          </w:p>
        </w:tc>
      </w:tr>
      <w:tr w:rsidR="00CC2B87" w:rsidRPr="00F41351" w14:paraId="1D1AB447" w14:textId="77777777" w:rsidTr="008B33CE">
        <w:trPr>
          <w:trHeight w:val="1318"/>
        </w:trPr>
        <w:tc>
          <w:tcPr>
            <w:tcW w:w="578" w:type="dxa"/>
            <w:tcBorders>
              <w:top w:val="single" w:sz="4" w:space="0" w:color="auto"/>
              <w:left w:val="single" w:sz="4" w:space="0" w:color="auto"/>
              <w:bottom w:val="single" w:sz="4" w:space="0" w:color="auto"/>
              <w:right w:val="single" w:sz="4" w:space="0" w:color="auto"/>
            </w:tcBorders>
            <w:vAlign w:val="center"/>
          </w:tcPr>
          <w:p w14:paraId="655C5764"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291737E" w14:textId="77777777" w:rsidR="00CC2B87" w:rsidRPr="00F41351" w:rsidRDefault="00816760">
            <w:pPr>
              <w:spacing w:before="40" w:after="40"/>
              <w:jc w:val="center"/>
              <w:rPr>
                <w:rFonts w:ascii="Arial" w:hAnsi="Arial" w:cs="Arial"/>
                <w:bCs/>
                <w:lang w:val="en-US" w:eastAsia="zh-CN" w:bidi="hi-IN"/>
              </w:rPr>
            </w:pPr>
            <w:r w:rsidRPr="00F41351">
              <w:rPr>
                <w:rFonts w:ascii="Arial" w:hAnsi="Arial" w:cs="Arial"/>
                <w:lang w:val="en-US" w:eastAsia="zh-CN" w:bidi="hi-IN"/>
              </w:rPr>
              <w:t>21.A.9(a) 21.A.9(b)</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1086C49"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planned actions / system to allow the Agency to make any investigation, including subcontractors, necessary to determine compliance and continued compliance with the applicable requirements?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2EF93E"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1CBFBA"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DF41451"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7BC47C9"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4122DBD6" w14:textId="77777777" w:rsidTr="008B33CE">
        <w:trPr>
          <w:trHeight w:val="1007"/>
        </w:trPr>
        <w:tc>
          <w:tcPr>
            <w:tcW w:w="578" w:type="dxa"/>
            <w:tcBorders>
              <w:top w:val="single" w:sz="4" w:space="0" w:color="auto"/>
              <w:left w:val="single" w:sz="4" w:space="0" w:color="auto"/>
              <w:bottom w:val="single" w:sz="4" w:space="0" w:color="auto"/>
              <w:right w:val="single" w:sz="4" w:space="0" w:color="auto"/>
            </w:tcBorders>
            <w:vAlign w:val="center"/>
          </w:tcPr>
          <w:p w14:paraId="2482BB7F"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65FB75A" w14:textId="77777777" w:rsidR="00CC2B87" w:rsidRPr="00F41351" w:rsidRDefault="00A00F8C">
            <w:pPr>
              <w:spacing w:before="40" w:after="40"/>
              <w:jc w:val="center"/>
              <w:rPr>
                <w:rFonts w:ascii="Arial" w:hAnsi="Arial" w:cs="Arial"/>
                <w:bCs/>
                <w:lang w:val="en-US" w:eastAsia="zh-CN" w:bidi="hi-IN"/>
              </w:rPr>
            </w:pPr>
            <w:r w:rsidRPr="00F41351">
              <w:rPr>
                <w:rFonts w:ascii="Arial" w:hAnsi="Arial" w:cs="Arial"/>
                <w:lang w:val="en-US" w:eastAsia="zh-CN" w:bidi="hi-IN"/>
              </w:rPr>
              <w:t>21.A.9(a)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109C4B8" w14:textId="77777777" w:rsidR="00CC2B87" w:rsidRPr="00F41351" w:rsidRDefault="00CC2B87" w:rsidP="00A00F8C">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 xml:space="preserve">the right of the </w:t>
            </w:r>
            <w:r w:rsidR="00A00F8C" w:rsidRPr="00F41351">
              <w:rPr>
                <w:rFonts w:ascii="Arial" w:hAnsi="Arial" w:cs="Arial"/>
                <w:lang w:val="en-US" w:eastAsia="zh-CN" w:bidi="hi-IN"/>
              </w:rPr>
              <w:t>DGCA</w:t>
            </w:r>
            <w:r w:rsidRPr="00F41351">
              <w:rPr>
                <w:rFonts w:ascii="Arial" w:hAnsi="Arial" w:cs="Arial"/>
                <w:lang w:val="en-US" w:eastAsia="zh-CN" w:bidi="hi-IN"/>
              </w:rPr>
              <w:t xml:space="preserve"> to check the validity of the compliance statements submitted by the organisation?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CCBC8E"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6A7B2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302C89A"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CD6A273"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77B80F11" w14:textId="77777777" w:rsidTr="008B33CE">
        <w:trPr>
          <w:trHeight w:val="792"/>
        </w:trPr>
        <w:tc>
          <w:tcPr>
            <w:tcW w:w="578" w:type="dxa"/>
            <w:tcBorders>
              <w:top w:val="single" w:sz="4" w:space="0" w:color="auto"/>
              <w:left w:val="single" w:sz="4" w:space="0" w:color="auto"/>
              <w:bottom w:val="single" w:sz="4" w:space="0" w:color="auto"/>
              <w:right w:val="single" w:sz="4" w:space="0" w:color="auto"/>
            </w:tcBorders>
            <w:vAlign w:val="center"/>
          </w:tcPr>
          <w:p w14:paraId="71587436"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96F22CB" w14:textId="77777777" w:rsidR="00CC2B87" w:rsidRPr="00F41351" w:rsidRDefault="00CC2B87">
            <w:pPr>
              <w:spacing w:before="40" w:after="40"/>
              <w:jc w:val="center"/>
              <w:rPr>
                <w:rFonts w:ascii="Arial" w:hAnsi="Arial" w:cs="Arial"/>
                <w:bCs/>
                <w:lang w:val="en-US" w:eastAsia="zh-CN" w:bidi="hi-IN"/>
              </w:rPr>
            </w:pPr>
            <w:r w:rsidRPr="00F41351">
              <w:rPr>
                <w:rFonts w:ascii="Arial" w:hAnsi="Arial" w:cs="Arial"/>
                <w:lang w:val="en-US" w:eastAsia="zh-CN" w:bidi="hi-IN"/>
              </w:rPr>
              <w:t>21</w:t>
            </w:r>
            <w:r w:rsidR="002A45B9" w:rsidRPr="00F41351">
              <w:rPr>
                <w:rFonts w:ascii="Arial" w:hAnsi="Arial" w:cs="Arial"/>
                <w:lang w:val="en-US" w:eastAsia="zh-CN" w:bidi="hi-IN"/>
              </w:rPr>
              <w:t>.</w:t>
            </w:r>
            <w:r w:rsidRPr="00F41351">
              <w:rPr>
                <w:rFonts w:ascii="Arial" w:hAnsi="Arial" w:cs="Arial"/>
                <w:lang w:val="en-US" w:eastAsia="zh-CN" w:bidi="hi-IN"/>
              </w:rPr>
              <w:t>A.259(b)</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796A43B"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obligation to return the approval certificate in case of surrender or revocation?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274726"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2E13CDF"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5E8F619"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5361B0A"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2</w:t>
            </w:r>
          </w:p>
        </w:tc>
      </w:tr>
      <w:tr w:rsidR="00CC2B87" w:rsidRPr="00F41351" w14:paraId="548A0631"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B270778"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3567004" w14:textId="77777777" w:rsidR="00CC2B87" w:rsidRPr="00F41351" w:rsidRDefault="00CC2B87" w:rsidP="0072038E">
            <w:pPr>
              <w:spacing w:before="40" w:after="40"/>
              <w:jc w:val="center"/>
              <w:rPr>
                <w:rFonts w:ascii="Arial" w:hAnsi="Arial" w:cs="Arial"/>
                <w:bCs/>
                <w:lang w:val="en-US" w:eastAsia="zh-CN" w:bidi="hi-IN"/>
              </w:rPr>
            </w:pPr>
            <w:r w:rsidRPr="00F41351">
              <w:rPr>
                <w:rFonts w:ascii="Arial" w:hAnsi="Arial" w:cs="Arial"/>
                <w:lang w:val="en-US" w:eastAsia="zh-CN" w:bidi="hi-IN"/>
              </w:rPr>
              <w:t>21</w:t>
            </w:r>
            <w:r w:rsidR="002A45B9" w:rsidRPr="00F41351">
              <w:rPr>
                <w:rFonts w:ascii="Arial" w:hAnsi="Arial" w:cs="Arial"/>
                <w:lang w:val="en-US" w:eastAsia="zh-CN" w:bidi="hi-IN"/>
              </w:rPr>
              <w:t>.</w:t>
            </w:r>
            <w:r w:rsidRPr="00F41351">
              <w:rPr>
                <w:rFonts w:ascii="Arial" w:hAnsi="Arial" w:cs="Arial"/>
                <w:lang w:val="en-US" w:eastAsia="zh-CN" w:bidi="hi-IN"/>
              </w:rPr>
              <w:t>A.258(</w:t>
            </w:r>
            <w:r w:rsidR="0072038E" w:rsidRPr="00F41351">
              <w:rPr>
                <w:rFonts w:ascii="Arial" w:hAnsi="Arial" w:cs="Arial"/>
                <w:lang w:val="en-US" w:eastAsia="zh-CN" w:bidi="hi-IN"/>
              </w:rPr>
              <w:t>a</w:t>
            </w:r>
            <w:r w:rsidRPr="00F41351">
              <w:rPr>
                <w:rFonts w:ascii="Arial" w:hAnsi="Arial" w:cs="Arial"/>
                <w:lang w:val="en-US" w:eastAsia="zh-CN" w:bidi="hi-IN"/>
              </w:rPr>
              <w:t>)</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614392C" w14:textId="77777777" w:rsidR="00CC2B87" w:rsidRPr="00F41351" w:rsidRDefault="00CC2B87" w:rsidP="00C355C4">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 xml:space="preserve">the system in place to react to the </w:t>
            </w:r>
            <w:r w:rsidR="00C355C4" w:rsidRPr="00F41351">
              <w:rPr>
                <w:rFonts w:ascii="Arial" w:hAnsi="Arial" w:cs="Arial"/>
                <w:lang w:val="en-US" w:eastAsia="zh-CN" w:bidi="hi-IN"/>
              </w:rPr>
              <w:t>DGCA</w:t>
            </w:r>
            <w:r w:rsidRPr="00F41351">
              <w:rPr>
                <w:rFonts w:ascii="Arial" w:hAnsi="Arial" w:cs="Arial"/>
                <w:lang w:val="en-US" w:eastAsia="zh-CN" w:bidi="hi-IN"/>
              </w:rPr>
              <w:t>’s findings?</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E22028"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DF869D6"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E00FF45"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74DF3AE"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2501C55" w14:textId="77777777" w:rsidTr="008B33CE">
        <w:trPr>
          <w:trHeight w:val="1630"/>
        </w:trPr>
        <w:tc>
          <w:tcPr>
            <w:tcW w:w="578" w:type="dxa"/>
            <w:tcBorders>
              <w:top w:val="single" w:sz="4" w:space="0" w:color="auto"/>
              <w:left w:val="single" w:sz="4" w:space="0" w:color="auto"/>
              <w:bottom w:val="single" w:sz="4" w:space="0" w:color="auto"/>
              <w:right w:val="single" w:sz="4" w:space="0" w:color="auto"/>
            </w:tcBorders>
            <w:vAlign w:val="center"/>
          </w:tcPr>
          <w:p w14:paraId="4E1C778B"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522DEFF" w14:textId="77777777" w:rsidR="00CC2B87" w:rsidRPr="00F41351" w:rsidRDefault="00832C4F">
            <w:pPr>
              <w:spacing w:before="40" w:after="40"/>
              <w:jc w:val="center"/>
              <w:rPr>
                <w:rFonts w:ascii="Arial" w:hAnsi="Arial" w:cs="Arial"/>
                <w:bCs/>
                <w:lang w:val="en-US" w:eastAsia="zh-CN" w:bidi="hi-IN"/>
              </w:rPr>
            </w:pPr>
            <w:r w:rsidRPr="00F41351">
              <w:rPr>
                <w:rFonts w:ascii="Arial" w:hAnsi="Arial" w:cs="Arial"/>
                <w:lang w:val="en-US" w:eastAsia="zh-CN" w:bidi="hi-IN"/>
              </w:rPr>
              <w:t>21</w:t>
            </w:r>
            <w:r w:rsidR="002A45B9" w:rsidRPr="00F41351">
              <w:rPr>
                <w:rFonts w:ascii="Arial" w:hAnsi="Arial" w:cs="Arial"/>
                <w:lang w:val="en-US" w:eastAsia="zh-CN" w:bidi="hi-IN"/>
              </w:rPr>
              <w:t>.</w:t>
            </w:r>
            <w:r w:rsidRPr="00F41351">
              <w:rPr>
                <w:rFonts w:ascii="Arial" w:hAnsi="Arial" w:cs="Arial"/>
                <w:lang w:val="en-US" w:eastAsia="zh-CN" w:bidi="hi-IN"/>
              </w:rPr>
              <w:t>A.263</w:t>
            </w:r>
            <w:r w:rsidR="00CC2B87" w:rsidRPr="00F41351">
              <w:rPr>
                <w:rFonts w:ascii="Arial" w:hAnsi="Arial" w:cs="Arial"/>
                <w:lang w:val="en-US" w:eastAsia="zh-CN" w:bidi="hi-IN"/>
              </w:rPr>
              <w:t>(c)</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5D1ABC4"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privileges of the design organisation (classify changes/repairs, approve minor changes/repairs, issue information or instruction, approve minor rev to AFM, approve flight condition, issue Permit to Flight…)?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B72A7D"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E5BE4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0C24EF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95D1089"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bl>
    <w:p w14:paraId="765BA412" w14:textId="77777777" w:rsidR="00262D0E" w:rsidRPr="00F41351" w:rsidRDefault="00262D0E">
      <w:pPr>
        <w:rPr>
          <w:rFonts w:ascii="Arial" w:hAnsi="Arial" w:cs="Arial"/>
          <w:lang w:val="en-US"/>
        </w:rPr>
      </w:pPr>
      <w:r w:rsidRPr="00F41351">
        <w:rPr>
          <w:rFonts w:ascii="Arial" w:hAnsi="Arial" w:cs="Arial"/>
          <w:lang w:val="en-US"/>
        </w:rPr>
        <w:br w:type="page"/>
      </w:r>
    </w:p>
    <w:tbl>
      <w:tblPr>
        <w:tblW w:w="10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CC2B87" w:rsidRPr="00F41351" w14:paraId="7510648F" w14:textId="77777777" w:rsidTr="00262D0E">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34B23369" w14:textId="77777777" w:rsidR="00CC2B87" w:rsidRPr="00F41351" w:rsidRDefault="00CC2B87">
            <w:pPr>
              <w:spacing w:before="40" w:after="40"/>
              <w:jc w:val="both"/>
              <w:rPr>
                <w:rFonts w:ascii="Arial" w:hAnsi="Arial" w:cs="Arial"/>
                <w:b/>
                <w:bCs/>
                <w:lang w:val="en-US" w:eastAsia="zh-CN" w:bidi="hi-IN"/>
              </w:rPr>
            </w:pPr>
            <w:r w:rsidRPr="00F41351">
              <w:rPr>
                <w:rFonts w:ascii="Arial" w:hAnsi="Arial" w:cs="Arial"/>
                <w:b/>
                <w:bCs/>
                <w:sz w:val="22"/>
                <w:lang w:val="en-US" w:eastAsia="zh-CN" w:bidi="hi-IN"/>
              </w:rPr>
              <w:lastRenderedPageBreak/>
              <w:t>Procedures - General</w:t>
            </w:r>
          </w:p>
        </w:tc>
        <w:tc>
          <w:tcPr>
            <w:tcW w:w="567" w:type="dxa"/>
            <w:tcBorders>
              <w:top w:val="single" w:sz="4" w:space="0" w:color="auto"/>
              <w:left w:val="single" w:sz="4" w:space="0" w:color="auto"/>
              <w:bottom w:val="single" w:sz="4" w:space="0" w:color="auto"/>
              <w:right w:val="single" w:sz="4" w:space="0" w:color="auto"/>
            </w:tcBorders>
            <w:vAlign w:val="center"/>
          </w:tcPr>
          <w:p w14:paraId="336B1A23"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ED68622"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76E4A2E3"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C49C4D1" w14:textId="77777777" w:rsidR="00CC2B87" w:rsidRPr="00F41351" w:rsidRDefault="00CC2B87" w:rsidP="00B01E67">
            <w:pPr>
              <w:spacing w:before="40" w:after="40"/>
              <w:jc w:val="center"/>
              <w:rPr>
                <w:rFonts w:ascii="Arial" w:hAnsi="Arial" w:cs="Arial"/>
                <w:bCs/>
                <w:lang w:val="en-US" w:eastAsia="zh-CN" w:bidi="hi-IN"/>
              </w:rPr>
            </w:pPr>
          </w:p>
        </w:tc>
      </w:tr>
      <w:tr w:rsidR="00CC2B87" w:rsidRPr="00F41351" w14:paraId="2B815B03" w14:textId="77777777" w:rsidTr="00262D0E">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10EEAB9A"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What procedure does the organisation have for collaboration with the production organisation to ensure:</w:t>
            </w:r>
          </w:p>
        </w:tc>
        <w:tc>
          <w:tcPr>
            <w:tcW w:w="567" w:type="dxa"/>
            <w:tcBorders>
              <w:top w:val="single" w:sz="4" w:space="0" w:color="auto"/>
              <w:left w:val="single" w:sz="4" w:space="0" w:color="auto"/>
              <w:bottom w:val="single" w:sz="4" w:space="0" w:color="auto"/>
              <w:right w:val="single" w:sz="4" w:space="0" w:color="auto"/>
            </w:tcBorders>
            <w:vAlign w:val="center"/>
          </w:tcPr>
          <w:p w14:paraId="2F39EAEB"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BF60725"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087D051D"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F39E7E0" w14:textId="77777777" w:rsidR="00CC2B87" w:rsidRPr="00F41351" w:rsidRDefault="00CC2B87" w:rsidP="00B01E67">
            <w:pPr>
              <w:spacing w:before="40" w:after="40"/>
              <w:jc w:val="center"/>
              <w:rPr>
                <w:rFonts w:ascii="Arial" w:hAnsi="Arial" w:cs="Arial"/>
                <w:bCs/>
                <w:lang w:val="en-US" w:eastAsia="zh-CN" w:bidi="hi-IN"/>
              </w:rPr>
            </w:pPr>
          </w:p>
        </w:tc>
      </w:tr>
      <w:tr w:rsidR="00CC2B87" w:rsidRPr="00F41351" w14:paraId="2478D814"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C8D4561"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2AB520F" w14:textId="77777777" w:rsidR="00CC2B87" w:rsidRPr="00F41351" w:rsidRDefault="00CC2B87" w:rsidP="009920A4">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A.4(a)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177EFA7"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satisfactory coordination between design and production?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31AA37"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95BE3EF"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5442D80"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3927400"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462A6689"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B0633F5"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8041CCA" w14:textId="77777777" w:rsidR="00CC2B87" w:rsidRPr="00F41351" w:rsidRDefault="00CC2B87" w:rsidP="00231052">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A.4(b)</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0D1429A"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proper support of the continued airworthiness of products, parts and appliances?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F50A40"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97203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DBB3465"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1D5E7CC"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178B04FB"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3AC5F0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6C741EC" w14:textId="77777777" w:rsidR="00CC2B87" w:rsidRPr="00F41351" w:rsidRDefault="00CC2B87" w:rsidP="00231052">
            <w:pPr>
              <w:pStyle w:val="tableentry"/>
              <w:jc w:val="center"/>
              <w:rPr>
                <w:rFonts w:cs="Arial"/>
                <w:bCs/>
                <w:lang w:val="en-US" w:eastAsia="zh-CN" w:bidi="hi-IN"/>
              </w:rPr>
            </w:pPr>
            <w:r w:rsidRPr="00F41351">
              <w:rPr>
                <w:rFonts w:cs="Arial"/>
                <w:lang w:val="en-US" w:bidi="hi-IN"/>
              </w:rPr>
              <w:t>21</w:t>
            </w:r>
            <w:r w:rsidR="002A45B9" w:rsidRPr="00F41351">
              <w:rPr>
                <w:rFonts w:cs="Arial"/>
                <w:lang w:val="en-US" w:bidi="hi-IN"/>
              </w:rPr>
              <w:t>.</w:t>
            </w:r>
            <w:r w:rsidRPr="00F41351">
              <w:rPr>
                <w:rFonts w:cs="Arial"/>
                <w:lang w:val="en-US" w:bidi="hi-IN"/>
              </w:rPr>
              <w:t>A.5</w:t>
            </w:r>
            <w:r w:rsidR="00231052" w:rsidRPr="00F41351">
              <w:rPr>
                <w:rFonts w:cs="Arial"/>
                <w:lang w:val="en-US" w:bidi="hi-IN"/>
              </w:rPr>
              <w:t>(a)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538F087"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for record keeping of all relevant design information, drawings, test reports and instructions?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700CD5"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9A94483"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DB61641"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D808C17"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713ECF1B"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B4AD49E"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0CB9D86" w14:textId="77777777" w:rsidR="00CC2B87" w:rsidRPr="00F41351" w:rsidRDefault="00CC2B87">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A.44(b)</w:t>
            </w:r>
          </w:p>
          <w:p w14:paraId="6E66D546" w14:textId="77777777" w:rsidR="00CC2B87" w:rsidRPr="00F41351" w:rsidRDefault="00CC2B87" w:rsidP="00B92F81">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A.109(b)</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A10D616"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for permanently and legibly marking products, parts and appliances?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F20D57"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F6AC7B"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443B77B"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4E2F0DA"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452DEA9D" w14:textId="77777777" w:rsidTr="00262D0E">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119C3EF0" w14:textId="77777777" w:rsidR="00CC2B87" w:rsidRPr="00F41351" w:rsidRDefault="00CC2B87">
            <w:pPr>
              <w:spacing w:before="40" w:after="40"/>
              <w:jc w:val="both"/>
              <w:rPr>
                <w:rFonts w:ascii="Arial" w:hAnsi="Arial" w:cs="Arial"/>
                <w:b/>
                <w:bCs/>
                <w:lang w:val="en-US" w:eastAsia="zh-CN" w:bidi="hi-IN"/>
              </w:rPr>
            </w:pPr>
            <w:r w:rsidRPr="00F41351">
              <w:rPr>
                <w:rFonts w:ascii="Arial" w:hAnsi="Arial" w:cs="Arial"/>
                <w:b/>
                <w:bCs/>
                <w:lang w:val="en-US" w:eastAsia="zh-CN" w:bidi="hi-IN"/>
              </w:rPr>
              <w:t>Procedures – Type Certificates</w:t>
            </w:r>
          </w:p>
        </w:tc>
        <w:tc>
          <w:tcPr>
            <w:tcW w:w="567" w:type="dxa"/>
            <w:tcBorders>
              <w:top w:val="single" w:sz="4" w:space="0" w:color="auto"/>
              <w:left w:val="single" w:sz="4" w:space="0" w:color="auto"/>
              <w:bottom w:val="single" w:sz="4" w:space="0" w:color="auto"/>
              <w:right w:val="single" w:sz="4" w:space="0" w:color="auto"/>
            </w:tcBorders>
            <w:vAlign w:val="center"/>
          </w:tcPr>
          <w:p w14:paraId="3227480B"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8039315"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2C2E523D"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815BE30" w14:textId="77777777" w:rsidR="00CC2B87" w:rsidRPr="00F41351" w:rsidRDefault="00CC2B87" w:rsidP="00B01E67">
            <w:pPr>
              <w:spacing w:before="40" w:after="40"/>
              <w:jc w:val="center"/>
              <w:rPr>
                <w:rFonts w:ascii="Arial" w:hAnsi="Arial" w:cs="Arial"/>
                <w:bCs/>
                <w:lang w:val="en-US" w:eastAsia="zh-CN" w:bidi="hi-IN"/>
              </w:rPr>
            </w:pPr>
          </w:p>
        </w:tc>
      </w:tr>
      <w:tr w:rsidR="00CC2B87" w:rsidRPr="00F41351" w14:paraId="4E075A66"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D8E6533"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ACD190A" w14:textId="77777777" w:rsidR="00CC2B87" w:rsidRPr="00F41351" w:rsidRDefault="00CC2B87">
            <w:pPr>
              <w:spacing w:before="40" w:after="40"/>
              <w:jc w:val="center"/>
              <w:rPr>
                <w:rFonts w:ascii="Arial" w:hAnsi="Arial" w:cs="Arial"/>
                <w:bCs/>
                <w:lang w:val="en-US" w:eastAsia="zh-CN" w:bidi="hi-IN"/>
              </w:rPr>
            </w:pPr>
            <w:r w:rsidRPr="00F41351">
              <w:rPr>
                <w:rFonts w:ascii="Arial" w:hAnsi="Arial" w:cs="Arial"/>
                <w:lang w:val="en-US" w:eastAsia="zh-CN" w:bidi="hi-IN"/>
              </w:rPr>
              <w:t>21</w:t>
            </w:r>
            <w:r w:rsidR="002A45B9" w:rsidRPr="00F41351">
              <w:rPr>
                <w:rFonts w:ascii="Arial" w:hAnsi="Arial" w:cs="Arial"/>
                <w:lang w:val="en-US" w:eastAsia="zh-CN" w:bidi="hi-IN"/>
              </w:rPr>
              <w:t>.</w:t>
            </w:r>
            <w:r w:rsidRPr="00F41351">
              <w:rPr>
                <w:rFonts w:ascii="Arial" w:hAnsi="Arial" w:cs="Arial"/>
                <w:lang w:val="en-US" w:eastAsia="zh-CN" w:bidi="hi-IN"/>
              </w:rPr>
              <w:t>A.15(b)</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946615D"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for applying for a Type Certificate?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11E043"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4D53C0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36C187A"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4F3F4E8"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056FDCB6"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B23C71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69A3EA8" w14:textId="77777777" w:rsidR="00CC2B87" w:rsidRPr="00F41351" w:rsidRDefault="00B92F81">
            <w:pPr>
              <w:spacing w:before="40" w:after="40"/>
              <w:jc w:val="center"/>
              <w:rPr>
                <w:rFonts w:ascii="Arial" w:hAnsi="Arial" w:cs="Arial"/>
                <w:bCs/>
                <w:lang w:val="en-US" w:eastAsia="zh-CN" w:bidi="hi-IN"/>
              </w:rPr>
            </w:pPr>
            <w:r w:rsidRPr="00F41351">
              <w:rPr>
                <w:rFonts w:ascii="Arial" w:hAnsi="Arial" w:cs="Arial"/>
                <w:lang w:val="en-US" w:eastAsia="zh-CN" w:bidi="hi-IN"/>
              </w:rPr>
              <w:t>21.B.80 21.B.82 21.B.85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662A9CC" w14:textId="77777777" w:rsidR="00CC2B87" w:rsidRPr="00F41351" w:rsidRDefault="00CC2B87" w:rsidP="00B92F81">
            <w:pPr>
              <w:spacing w:before="40" w:after="40"/>
              <w:jc w:val="both"/>
              <w:rPr>
                <w:rFonts w:ascii="Arial" w:hAnsi="Arial" w:cs="Arial"/>
                <w:bCs/>
                <w:lang w:val="en-US" w:eastAsia="zh-CN" w:bidi="hi-IN"/>
              </w:rPr>
            </w:pPr>
            <w:r w:rsidRPr="00F41351">
              <w:rPr>
                <w:rFonts w:ascii="Arial" w:hAnsi="Arial" w:cs="Arial"/>
                <w:lang w:val="en-US" w:eastAsia="zh-CN" w:bidi="hi-IN"/>
              </w:rPr>
              <w:t xml:space="preserve">What procedure does the organisation have for collaborating with the </w:t>
            </w:r>
            <w:r w:rsidR="00B92F81" w:rsidRPr="00F41351">
              <w:rPr>
                <w:rFonts w:ascii="Arial" w:hAnsi="Arial" w:cs="Arial"/>
                <w:lang w:val="en-US" w:eastAsia="zh-CN" w:bidi="hi-IN"/>
              </w:rPr>
              <w:t>DGCA</w:t>
            </w:r>
            <w:r w:rsidRPr="00F41351">
              <w:rPr>
                <w:rFonts w:ascii="Arial" w:hAnsi="Arial" w:cs="Arial"/>
                <w:lang w:val="en-US" w:eastAsia="zh-CN" w:bidi="hi-IN"/>
              </w:rPr>
              <w:t xml:space="preserve"> for the determination of certification specifications and environmental protection requirements?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18A6D6"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6C554A1"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B4C8C1D"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2A81665"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75F1047F" w14:textId="77777777" w:rsidTr="00262D0E">
        <w:trPr>
          <w:trHeight w:val="1288"/>
        </w:trPr>
        <w:tc>
          <w:tcPr>
            <w:tcW w:w="578" w:type="dxa"/>
            <w:tcBorders>
              <w:top w:val="single" w:sz="4" w:space="0" w:color="auto"/>
              <w:left w:val="single" w:sz="4" w:space="0" w:color="auto"/>
              <w:bottom w:val="single" w:sz="4" w:space="0" w:color="auto"/>
              <w:right w:val="single" w:sz="4" w:space="0" w:color="auto"/>
            </w:tcBorders>
            <w:vAlign w:val="center"/>
          </w:tcPr>
          <w:p w14:paraId="2F72F88E"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8B6202A" w14:textId="77777777" w:rsidR="00CC2B87" w:rsidRPr="00F41351" w:rsidRDefault="00B92F81">
            <w:pPr>
              <w:spacing w:before="40" w:after="40"/>
              <w:jc w:val="center"/>
              <w:rPr>
                <w:rFonts w:ascii="Arial" w:hAnsi="Arial" w:cs="Arial"/>
                <w:bCs/>
                <w:lang w:val="en-US" w:eastAsia="zh-CN" w:bidi="hi-IN"/>
              </w:rPr>
            </w:pPr>
            <w:r w:rsidRPr="00F41351">
              <w:rPr>
                <w:rFonts w:ascii="Arial" w:hAnsi="Arial" w:cs="Arial"/>
                <w:lang w:val="en-US" w:eastAsia="zh-CN" w:bidi="hi-IN"/>
              </w:rPr>
              <w:t>21.B.75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DFCCBE1" w14:textId="77777777" w:rsidR="00CC2B87" w:rsidRPr="00F41351" w:rsidRDefault="00CC2B87" w:rsidP="00B92F81">
            <w:pPr>
              <w:spacing w:before="40" w:after="40"/>
              <w:jc w:val="both"/>
              <w:rPr>
                <w:rFonts w:ascii="Arial" w:hAnsi="Arial" w:cs="Arial"/>
                <w:bCs/>
                <w:lang w:val="en-US" w:eastAsia="zh-CN" w:bidi="hi-IN"/>
              </w:rPr>
            </w:pPr>
            <w:r w:rsidRPr="00F41351">
              <w:rPr>
                <w:rFonts w:ascii="Arial" w:hAnsi="Arial" w:cs="Arial"/>
                <w:lang w:val="en-US" w:eastAsia="zh-CN" w:bidi="hi-IN"/>
              </w:rPr>
              <w:t xml:space="preserve">What procedure does the organisation have to manage any special conditions that may be imposed by the </w:t>
            </w:r>
            <w:r w:rsidR="00B92F81" w:rsidRPr="00F41351">
              <w:rPr>
                <w:rFonts w:ascii="Arial" w:hAnsi="Arial" w:cs="Arial"/>
                <w:lang w:val="en-US" w:eastAsia="zh-CN" w:bidi="hi-IN"/>
              </w:rPr>
              <w:t>DGCA</w:t>
            </w:r>
            <w:r w:rsidRPr="00F41351">
              <w:rPr>
                <w:rFonts w:ascii="Arial" w:hAnsi="Arial" w:cs="Arial"/>
                <w:lang w:val="en-US" w:eastAsia="zh-CN" w:bidi="hi-IN"/>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264603"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58C1AD"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90AC27F"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CD441E6"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413D24E"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A46645D"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98510BD" w14:textId="77777777" w:rsidR="00CC2B87" w:rsidRPr="00F41351" w:rsidRDefault="00EA3C6E">
            <w:pPr>
              <w:spacing w:before="40" w:after="40"/>
              <w:jc w:val="center"/>
              <w:rPr>
                <w:rFonts w:ascii="Arial" w:hAnsi="Arial" w:cs="Arial"/>
                <w:bCs/>
                <w:lang w:val="en-US" w:eastAsia="zh-CN" w:bidi="hi-IN"/>
              </w:rPr>
            </w:pPr>
            <w:r w:rsidRPr="00F41351">
              <w:rPr>
                <w:rFonts w:ascii="Arial" w:hAnsi="Arial" w:cs="Arial"/>
                <w:lang w:val="en-US" w:eastAsia="zh-CN" w:bidi="hi-IN"/>
              </w:rPr>
              <w:t>21.B.75 21.B.80 21.B.82 21.B.85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0DFEB0B"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for documenting the certification specifications, environmental protection requirements and any special conditions in a certification plan?</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48CA4D"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885ECDA"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4DC2ADB"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D64EE38"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0F04AF87"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777CCD5"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9F9E0B2" w14:textId="77777777" w:rsidR="00CC2B87" w:rsidRPr="00F41351" w:rsidRDefault="00EA3C6E">
            <w:pPr>
              <w:spacing w:before="40" w:after="40"/>
              <w:jc w:val="both"/>
              <w:rPr>
                <w:rFonts w:ascii="Arial" w:hAnsi="Arial" w:cs="Arial"/>
                <w:bCs/>
                <w:lang w:val="en-US" w:eastAsia="zh-CN" w:bidi="hi-IN"/>
              </w:rPr>
            </w:pPr>
            <w:r w:rsidRPr="00F41351">
              <w:rPr>
                <w:rFonts w:ascii="Arial" w:hAnsi="Arial" w:cs="Arial"/>
                <w:lang w:val="en-US" w:eastAsia="zh-CN" w:bidi="hi-IN"/>
              </w:rPr>
              <w:t xml:space="preserve">     </w:t>
            </w:r>
            <w:r w:rsidR="00CC2B87" w:rsidRPr="00F41351">
              <w:rPr>
                <w:rFonts w:ascii="Arial" w:hAnsi="Arial" w:cs="Arial"/>
                <w:lang w:val="en-US" w:eastAsia="zh-CN" w:bidi="hi-IN"/>
              </w:rPr>
              <w:t>21</w:t>
            </w:r>
            <w:r w:rsidR="002A45B9" w:rsidRPr="00F41351">
              <w:rPr>
                <w:rFonts w:ascii="Arial" w:hAnsi="Arial" w:cs="Arial"/>
                <w:lang w:val="en-US" w:eastAsia="zh-CN" w:bidi="hi-IN"/>
              </w:rPr>
              <w:t>.</w:t>
            </w:r>
            <w:r w:rsidR="00CC2B87" w:rsidRPr="00F41351">
              <w:rPr>
                <w:rFonts w:ascii="Arial" w:hAnsi="Arial" w:cs="Arial"/>
                <w:lang w:val="en-US" w:eastAsia="zh-CN" w:bidi="hi-IN"/>
              </w:rPr>
              <w:t>A.20(a)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22DD3EC"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for the showing of compliance with applicable certification specifications and environmental protection requirements?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27D49B"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143046"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38CD1E8"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C5DA15F"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018A97AA" w14:textId="77777777" w:rsidTr="00262D0E">
        <w:trPr>
          <w:trHeight w:val="836"/>
        </w:trPr>
        <w:tc>
          <w:tcPr>
            <w:tcW w:w="578" w:type="dxa"/>
            <w:tcBorders>
              <w:top w:val="single" w:sz="4" w:space="0" w:color="auto"/>
              <w:left w:val="single" w:sz="4" w:space="0" w:color="auto"/>
              <w:bottom w:val="single" w:sz="4" w:space="0" w:color="auto"/>
              <w:right w:val="single" w:sz="4" w:space="0" w:color="auto"/>
            </w:tcBorders>
            <w:vAlign w:val="center"/>
          </w:tcPr>
          <w:p w14:paraId="41CE84BE"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AC7376E" w14:textId="77777777" w:rsidR="00CC2B87" w:rsidRPr="00F41351" w:rsidRDefault="00CC2B87" w:rsidP="00EA3C6E">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A.263(</w:t>
            </w:r>
            <w:r w:rsidR="00EA3C6E" w:rsidRPr="00F41351">
              <w:rPr>
                <w:rFonts w:cs="Arial"/>
                <w:lang w:val="en-US" w:bidi="hi-IN"/>
              </w:rPr>
              <w:t>c</w:t>
            </w:r>
            <w:r w:rsidRPr="00F41351">
              <w:rPr>
                <w:rFonts w:cs="Arial"/>
                <w:lang w:val="en-US" w:bidi="hi-IN"/>
              </w:rPr>
              <w:t>)</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7A63899"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for the production of compliance documents?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D623EA"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2CBC25"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73AC642"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4D4C4B1"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6DE07C3F" w14:textId="77777777" w:rsidTr="00262D0E">
        <w:trPr>
          <w:trHeight w:val="1610"/>
        </w:trPr>
        <w:tc>
          <w:tcPr>
            <w:tcW w:w="578" w:type="dxa"/>
            <w:tcBorders>
              <w:top w:val="single" w:sz="4" w:space="0" w:color="auto"/>
              <w:left w:val="single" w:sz="4" w:space="0" w:color="auto"/>
              <w:bottom w:val="single" w:sz="4" w:space="0" w:color="auto"/>
              <w:right w:val="single" w:sz="4" w:space="0" w:color="auto"/>
            </w:tcBorders>
            <w:vAlign w:val="center"/>
          </w:tcPr>
          <w:p w14:paraId="3CE914A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4CAE200" w14:textId="77777777" w:rsidR="00CC2B87" w:rsidRPr="00F41351" w:rsidRDefault="00CE41AD">
            <w:pPr>
              <w:spacing w:before="40" w:after="40"/>
              <w:jc w:val="center"/>
              <w:rPr>
                <w:rFonts w:ascii="Arial" w:hAnsi="Arial" w:cs="Arial"/>
                <w:bCs/>
                <w:lang w:val="en-US" w:eastAsia="zh-CN" w:bidi="hi-IN"/>
              </w:rPr>
            </w:pPr>
            <w:r w:rsidRPr="00F41351">
              <w:rPr>
                <w:rFonts w:ascii="Arial" w:hAnsi="Arial" w:cs="Arial"/>
                <w:lang w:val="en-US" w:eastAsia="en-US" w:bidi="hi-IN"/>
              </w:rPr>
              <w:t>21</w:t>
            </w:r>
            <w:r w:rsidR="002A45B9" w:rsidRPr="00F41351">
              <w:rPr>
                <w:rFonts w:ascii="Arial" w:hAnsi="Arial" w:cs="Arial"/>
                <w:lang w:val="en-US" w:eastAsia="en-US" w:bidi="hi-IN"/>
              </w:rPr>
              <w:t>.</w:t>
            </w:r>
            <w:r w:rsidRPr="00F41351">
              <w:rPr>
                <w:rFonts w:ascii="Arial" w:hAnsi="Arial" w:cs="Arial"/>
                <w:lang w:val="en-US" w:eastAsia="en-US" w:bidi="hi-IN"/>
              </w:rPr>
              <w:t>A.20(d) 21</w:t>
            </w:r>
            <w:r w:rsidR="002A45B9" w:rsidRPr="00F41351">
              <w:rPr>
                <w:rFonts w:ascii="Arial" w:hAnsi="Arial" w:cs="Arial"/>
                <w:lang w:val="en-US" w:eastAsia="en-US" w:bidi="hi-IN"/>
              </w:rPr>
              <w:t>.</w:t>
            </w:r>
            <w:r w:rsidR="00EA3C6E" w:rsidRPr="00F41351">
              <w:rPr>
                <w:rFonts w:ascii="Arial" w:hAnsi="Arial" w:cs="Arial"/>
                <w:lang w:val="en-US" w:eastAsia="en-US" w:bidi="hi-IN"/>
              </w:rPr>
              <w:t>A.97(b)</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64D054D"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to determine the investigations and tests required to be performed to show compliance with the applicable type certification basis and environmental protection requirements?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D112A5"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C51C36"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2D7F60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206E733"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565E0DE7" w14:textId="77777777" w:rsidTr="00262D0E">
        <w:trPr>
          <w:trHeight w:val="1075"/>
        </w:trPr>
        <w:tc>
          <w:tcPr>
            <w:tcW w:w="578" w:type="dxa"/>
            <w:tcBorders>
              <w:top w:val="single" w:sz="4" w:space="0" w:color="auto"/>
              <w:left w:val="single" w:sz="4" w:space="0" w:color="auto"/>
              <w:bottom w:val="single" w:sz="4" w:space="0" w:color="auto"/>
              <w:right w:val="single" w:sz="4" w:space="0" w:color="auto"/>
            </w:tcBorders>
            <w:vAlign w:val="center"/>
          </w:tcPr>
          <w:p w14:paraId="580B6C3B"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943EA46" w14:textId="77777777" w:rsidR="00CC2B87" w:rsidRPr="00F41351" w:rsidRDefault="00CE41AD">
            <w:pPr>
              <w:spacing w:before="40" w:after="40"/>
              <w:jc w:val="center"/>
              <w:rPr>
                <w:rFonts w:ascii="Arial" w:hAnsi="Arial" w:cs="Arial"/>
                <w:bCs/>
                <w:lang w:val="en-US" w:eastAsia="zh-CN" w:bidi="hi-IN"/>
              </w:rPr>
            </w:pPr>
            <w:r w:rsidRPr="00F41351">
              <w:rPr>
                <w:rFonts w:ascii="Arial" w:hAnsi="Arial" w:cs="Arial"/>
                <w:lang w:val="en-US" w:eastAsia="en-US" w:bidi="hi-IN"/>
              </w:rPr>
              <w:t>21</w:t>
            </w:r>
            <w:r w:rsidR="002A45B9" w:rsidRPr="00F41351">
              <w:rPr>
                <w:rFonts w:ascii="Arial" w:hAnsi="Arial" w:cs="Arial"/>
                <w:lang w:val="en-US" w:eastAsia="en-US" w:bidi="hi-IN"/>
              </w:rPr>
              <w:t>.</w:t>
            </w:r>
            <w:r w:rsidR="00EA3C6E" w:rsidRPr="00F41351">
              <w:rPr>
                <w:rFonts w:ascii="Arial" w:hAnsi="Arial" w:cs="Arial"/>
                <w:lang w:val="en-US" w:eastAsia="en-US" w:bidi="hi-IN"/>
              </w:rPr>
              <w:t>A.33(b)</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D7F6D46" w14:textId="77777777" w:rsidR="00CC2B87" w:rsidRPr="00F41351" w:rsidRDefault="00CC2B87" w:rsidP="00EA3C6E">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for the conduct of the investigations and tests required by 21A.</w:t>
            </w:r>
            <w:r w:rsidR="00EA3C6E" w:rsidRPr="00F41351">
              <w:rPr>
                <w:rFonts w:ascii="Arial" w:hAnsi="Arial" w:cs="Arial"/>
                <w:lang w:val="en-US" w:eastAsia="zh-CN" w:bidi="hi-IN"/>
              </w:rPr>
              <w:t>20(d</w:t>
            </w:r>
            <w:r w:rsidRPr="00F41351">
              <w:rPr>
                <w:rFonts w:ascii="Arial" w:hAnsi="Arial" w:cs="Arial"/>
                <w:lang w:val="en-US" w:eastAsia="zh-CN" w:bidi="hi-IN"/>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8FFB36"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AA505D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7DE8817"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F17928D"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bl>
    <w:p w14:paraId="71483939" w14:textId="77777777" w:rsidR="000508EE" w:rsidRPr="00F41351" w:rsidRDefault="000508EE">
      <w:pPr>
        <w:rPr>
          <w:rFonts w:ascii="Arial" w:hAnsi="Arial" w:cs="Arial"/>
          <w:lang w:val="en-US"/>
        </w:rPr>
      </w:pPr>
      <w:r w:rsidRPr="00F41351">
        <w:rPr>
          <w:rFonts w:ascii="Arial" w:hAnsi="Arial" w:cs="Arial"/>
          <w:lang w:val="en-US"/>
        </w:rPr>
        <w:br w:type="page"/>
      </w:r>
    </w:p>
    <w:tbl>
      <w:tblPr>
        <w:tblW w:w="10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CC2B87" w:rsidRPr="00F41351" w14:paraId="12246805"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AC82588"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B54CCE9" w14:textId="77777777" w:rsidR="00CC2B87" w:rsidRPr="00F41351" w:rsidRDefault="00CE41AD">
            <w:pPr>
              <w:spacing w:before="40" w:after="40"/>
              <w:jc w:val="center"/>
              <w:rPr>
                <w:rFonts w:ascii="Arial" w:hAnsi="Arial" w:cs="Arial"/>
                <w:bCs/>
                <w:lang w:val="en-US" w:eastAsia="zh-CN" w:bidi="hi-IN"/>
              </w:rPr>
            </w:pPr>
            <w:r w:rsidRPr="00F41351">
              <w:rPr>
                <w:rFonts w:ascii="Arial" w:hAnsi="Arial" w:cs="Arial"/>
                <w:lang w:val="en-US" w:eastAsia="en-US" w:bidi="hi-IN"/>
              </w:rPr>
              <w:t>21</w:t>
            </w:r>
            <w:r w:rsidR="002A45B9" w:rsidRPr="00F41351">
              <w:rPr>
                <w:rFonts w:ascii="Arial" w:hAnsi="Arial" w:cs="Arial"/>
                <w:lang w:val="en-US" w:eastAsia="en-US" w:bidi="hi-IN"/>
              </w:rPr>
              <w:t>.</w:t>
            </w:r>
            <w:r w:rsidRPr="00F41351">
              <w:rPr>
                <w:rFonts w:ascii="Arial" w:hAnsi="Arial" w:cs="Arial"/>
                <w:lang w:val="en-US" w:eastAsia="en-US" w:bidi="hi-IN"/>
              </w:rPr>
              <w:t>A.35  21</w:t>
            </w:r>
            <w:r w:rsidR="002A45B9" w:rsidRPr="00F41351">
              <w:rPr>
                <w:rFonts w:ascii="Arial" w:hAnsi="Arial" w:cs="Arial"/>
                <w:lang w:val="en-US" w:eastAsia="en-US" w:bidi="hi-IN"/>
              </w:rPr>
              <w:t>.</w:t>
            </w:r>
            <w:r w:rsidRPr="00F41351">
              <w:rPr>
                <w:rFonts w:ascii="Arial" w:hAnsi="Arial" w:cs="Arial"/>
                <w:lang w:val="en-US" w:eastAsia="en-US" w:bidi="hi-IN"/>
              </w:rPr>
              <w:t>A.97(b)</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F460640"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is the general procedure to be followed for conduct of flight tests found to be necessary under 21A.35?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6A859D"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94B300"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CA3CE1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326CA1C"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1615FCB1"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9B7451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6E30CFA" w14:textId="77777777" w:rsidR="00CC2B87" w:rsidRPr="00F41351" w:rsidRDefault="00B81631" w:rsidP="00B81631">
            <w:pPr>
              <w:spacing w:before="40" w:after="40"/>
              <w:jc w:val="center"/>
              <w:rPr>
                <w:rFonts w:ascii="Arial" w:hAnsi="Arial" w:cs="Arial"/>
                <w:bCs/>
                <w:lang w:val="en-US" w:eastAsia="zh-CN" w:bidi="hi-IN"/>
              </w:rPr>
            </w:pPr>
            <w:r w:rsidRPr="00F41351">
              <w:rPr>
                <w:rFonts w:ascii="Arial" w:hAnsi="Arial" w:cs="Arial"/>
                <w:lang w:val="en-US" w:eastAsia="zh-CN" w:bidi="hi-IN"/>
              </w:rPr>
              <w:t>21</w:t>
            </w:r>
            <w:r w:rsidR="002A45B9" w:rsidRPr="00F41351">
              <w:rPr>
                <w:rFonts w:ascii="Arial" w:hAnsi="Arial" w:cs="Arial"/>
                <w:lang w:val="en-US" w:eastAsia="zh-CN" w:bidi="hi-IN"/>
              </w:rPr>
              <w:t>.</w:t>
            </w:r>
            <w:r w:rsidRPr="00F41351">
              <w:rPr>
                <w:rFonts w:ascii="Arial" w:hAnsi="Arial" w:cs="Arial"/>
                <w:lang w:val="en-US" w:eastAsia="zh-CN" w:bidi="hi-IN"/>
              </w:rPr>
              <w:t>A.15(b) 21</w:t>
            </w:r>
            <w:r w:rsidR="002A45B9" w:rsidRPr="00F41351">
              <w:rPr>
                <w:rFonts w:ascii="Arial" w:hAnsi="Arial" w:cs="Arial"/>
                <w:lang w:val="en-US" w:eastAsia="zh-CN" w:bidi="hi-IN"/>
              </w:rPr>
              <w:t>.</w:t>
            </w:r>
            <w:r w:rsidRPr="00F41351">
              <w:rPr>
                <w:rFonts w:ascii="Arial" w:hAnsi="Arial" w:cs="Arial"/>
                <w:lang w:val="en-US" w:eastAsia="zh-CN" w:bidi="hi-IN"/>
              </w:rPr>
              <w:t>A.20(c)</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F75A96F"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How will the organisation declare that it has shown compliance with the applicable type certification basis and environmental protection requirements?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F206A1"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F51957"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FDA0A0E"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AC080B3"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51B11C09"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48BC57A"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123B57B" w14:textId="77777777" w:rsidR="00CC2B87" w:rsidRPr="00F41351" w:rsidRDefault="00780101">
            <w:pPr>
              <w:spacing w:before="40" w:after="40"/>
              <w:jc w:val="center"/>
              <w:rPr>
                <w:rFonts w:ascii="Arial" w:hAnsi="Arial" w:cs="Arial"/>
                <w:bCs/>
                <w:lang w:val="en-US" w:eastAsia="zh-CN" w:bidi="hi-IN"/>
              </w:rPr>
            </w:pPr>
            <w:r w:rsidRPr="00F41351">
              <w:rPr>
                <w:rFonts w:ascii="Arial" w:hAnsi="Arial" w:cs="Arial"/>
                <w:lang w:val="en-US" w:eastAsia="zh-CN" w:bidi="hi-IN"/>
              </w:rPr>
              <w:t>21</w:t>
            </w:r>
            <w:r w:rsidR="002A45B9" w:rsidRPr="00F41351">
              <w:rPr>
                <w:rFonts w:ascii="Arial" w:hAnsi="Arial" w:cs="Arial"/>
                <w:lang w:val="en-US" w:eastAsia="zh-CN" w:bidi="hi-IN"/>
              </w:rPr>
              <w:t>.</w:t>
            </w:r>
            <w:r w:rsidRPr="00F41351">
              <w:rPr>
                <w:rFonts w:ascii="Arial" w:hAnsi="Arial" w:cs="Arial"/>
                <w:lang w:val="en-US" w:eastAsia="zh-CN" w:bidi="hi-IN"/>
              </w:rPr>
              <w:t>A.14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1F6198F"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How will the organisation expressly state that it is prepared to comply with 21A.44?</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3F4FAD"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E079B0"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AA9269B"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63B080F"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09B979CB"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28D7763"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829DCF1" w14:textId="77777777" w:rsidR="00CC2B87" w:rsidRPr="00F41351" w:rsidRDefault="00CC2B87">
            <w:pPr>
              <w:spacing w:before="40" w:after="40"/>
              <w:jc w:val="center"/>
              <w:rPr>
                <w:rFonts w:ascii="Arial" w:hAnsi="Arial" w:cs="Arial"/>
                <w:bCs/>
                <w:lang w:val="en-US" w:eastAsia="zh-CN" w:bidi="hi-IN"/>
              </w:rPr>
            </w:pPr>
            <w:r w:rsidRPr="00F41351">
              <w:rPr>
                <w:rFonts w:ascii="Arial" w:hAnsi="Arial" w:cs="Arial"/>
                <w:lang w:val="en-US" w:eastAsia="zh-CN" w:bidi="hi-IN"/>
              </w:rPr>
              <w:t>21</w:t>
            </w:r>
            <w:r w:rsidR="002A45B9" w:rsidRPr="00F41351">
              <w:rPr>
                <w:rFonts w:ascii="Arial" w:hAnsi="Arial" w:cs="Arial"/>
                <w:lang w:val="en-US" w:eastAsia="zh-CN" w:bidi="hi-IN"/>
              </w:rPr>
              <w:t>.</w:t>
            </w:r>
            <w:r w:rsidRPr="00F41351">
              <w:rPr>
                <w:rFonts w:ascii="Arial" w:hAnsi="Arial" w:cs="Arial"/>
                <w:lang w:val="en-US" w:eastAsia="zh-CN" w:bidi="hi-IN"/>
              </w:rPr>
              <w:t>A.31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90DEA6F"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for the production and maintenance of the Type Design?</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E778D9"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13CC1D"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E8A3F9D"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8B74406"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4A44D1BE"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B820B88"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7012F62" w14:textId="77777777" w:rsidR="00CC2B87" w:rsidRPr="00F41351" w:rsidRDefault="00CC2B87" w:rsidP="00780101">
            <w:pPr>
              <w:pStyle w:val="tableentry"/>
              <w:jc w:val="center"/>
              <w:rPr>
                <w:rFonts w:cs="Arial"/>
                <w:lang w:val="en-US" w:bidi="hi-IN"/>
              </w:rPr>
            </w:pPr>
            <w:r w:rsidRPr="00F41351">
              <w:rPr>
                <w:rFonts w:cs="Arial"/>
                <w:lang w:val="en-US" w:bidi="hi-IN"/>
              </w:rPr>
              <w:t>21</w:t>
            </w:r>
            <w:r w:rsidR="002A45B9" w:rsidRPr="00F41351">
              <w:rPr>
                <w:rFonts w:cs="Arial"/>
                <w:lang w:val="en-US" w:bidi="hi-IN"/>
              </w:rPr>
              <w:t>.</w:t>
            </w:r>
            <w:r w:rsidRPr="00F41351">
              <w:rPr>
                <w:rFonts w:cs="Arial"/>
                <w:lang w:val="en-US" w:bidi="hi-IN"/>
              </w:rPr>
              <w:t>A.247</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3838750"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to ensure that significant changes to the design assurance system are approved by DGCA?</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EAD132"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668296D"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50A38A1"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42B400B"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7F4483B0" w14:textId="77777777" w:rsidTr="00262D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D2F4781"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9D705C4" w14:textId="77777777" w:rsidR="00CC2B87" w:rsidRPr="00F41351" w:rsidRDefault="00CC2B87">
            <w:pPr>
              <w:spacing w:before="40" w:after="40"/>
              <w:jc w:val="center"/>
              <w:rPr>
                <w:rFonts w:ascii="Arial" w:hAnsi="Arial" w:cs="Arial"/>
                <w:bCs/>
                <w:lang w:val="en-US" w:eastAsia="zh-CN" w:bidi="hi-IN"/>
              </w:rPr>
            </w:pPr>
            <w:r w:rsidRPr="00F41351">
              <w:rPr>
                <w:rFonts w:ascii="Arial" w:hAnsi="Arial" w:cs="Arial"/>
                <w:lang w:val="en-US" w:eastAsia="zh-CN" w:bidi="hi-IN"/>
              </w:rPr>
              <w:t>21</w:t>
            </w:r>
            <w:r w:rsidR="002A45B9" w:rsidRPr="00F41351">
              <w:rPr>
                <w:rFonts w:ascii="Arial" w:hAnsi="Arial" w:cs="Arial"/>
                <w:lang w:val="en-US" w:eastAsia="zh-CN" w:bidi="hi-IN"/>
              </w:rPr>
              <w:t>.</w:t>
            </w:r>
            <w:r w:rsidRPr="00F41351">
              <w:rPr>
                <w:rFonts w:ascii="Arial" w:hAnsi="Arial" w:cs="Arial"/>
                <w:lang w:val="en-US" w:eastAsia="zh-CN" w:bidi="hi-IN"/>
              </w:rPr>
              <w:t>A.253</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9050B3E"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 xml:space="preserve">Is there a procedure to ensure that each change to the terms of approval is applied for in writing and approved by DGCA?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8D179A"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CCF2CC2"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2F5090F"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D696494" w14:textId="77777777" w:rsidR="00CC2B87" w:rsidRPr="00F41351" w:rsidRDefault="00CC2B87" w:rsidP="00B01E6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bl>
    <w:p w14:paraId="027CF5F2" w14:textId="77777777" w:rsidR="003C72BB" w:rsidRPr="00F41351" w:rsidRDefault="003C72BB">
      <w:pPr>
        <w:rPr>
          <w:rFonts w:ascii="Arial" w:hAnsi="Arial" w:cs="Arial"/>
        </w:rPr>
      </w:pPr>
      <w:r w:rsidRPr="00F41351">
        <w:rPr>
          <w:rFonts w:ascii="Arial" w:hAnsi="Arial" w:cs="Arial"/>
        </w:rPr>
        <w:br w:type="page"/>
      </w:r>
    </w:p>
    <w:tbl>
      <w:tblPr>
        <w:tblW w:w="10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CC2B87" w:rsidRPr="00F41351" w14:paraId="3FE06DC3" w14:textId="77777777" w:rsidTr="00262D0E">
        <w:trPr>
          <w:trHeight w:val="454"/>
        </w:trPr>
        <w:tc>
          <w:tcPr>
            <w:tcW w:w="10080" w:type="dxa"/>
            <w:gridSpan w:val="7"/>
            <w:tcBorders>
              <w:top w:val="single" w:sz="4" w:space="0" w:color="auto"/>
              <w:left w:val="single" w:sz="4" w:space="0" w:color="auto"/>
              <w:bottom w:val="single" w:sz="4" w:space="0" w:color="auto"/>
              <w:right w:val="single" w:sz="4" w:space="0" w:color="auto"/>
            </w:tcBorders>
            <w:vAlign w:val="center"/>
          </w:tcPr>
          <w:p w14:paraId="0EF3F3E6" w14:textId="77777777" w:rsidR="00CC2B87" w:rsidRPr="00F41351" w:rsidRDefault="00CC2B87">
            <w:pPr>
              <w:spacing w:before="40" w:after="40"/>
              <w:rPr>
                <w:rFonts w:ascii="Arial" w:hAnsi="Arial" w:cs="Arial"/>
                <w:bCs/>
                <w:lang w:val="en-US" w:eastAsia="zh-CN" w:bidi="hi-IN"/>
              </w:rPr>
            </w:pPr>
            <w:r w:rsidRPr="00F41351">
              <w:rPr>
                <w:rFonts w:ascii="Arial" w:hAnsi="Arial" w:cs="Arial"/>
                <w:b/>
                <w:sz w:val="22"/>
                <w:szCs w:val="22"/>
                <w:lang w:val="en-US" w:eastAsia="zh-CN" w:bidi="hi-IN"/>
              </w:rPr>
              <w:lastRenderedPageBreak/>
              <w:t>DOA Investigation Subject No 2 – Organisation and Personnel</w:t>
            </w:r>
          </w:p>
        </w:tc>
      </w:tr>
      <w:tr w:rsidR="00CC2B87" w:rsidRPr="00F41351" w14:paraId="4ED70CB8" w14:textId="77777777" w:rsidTr="00262D0E">
        <w:trPr>
          <w:trHeight w:val="680"/>
        </w:trPr>
        <w:tc>
          <w:tcPr>
            <w:tcW w:w="578" w:type="dxa"/>
            <w:tcBorders>
              <w:top w:val="single" w:sz="4" w:space="0" w:color="000000" w:themeColor="text1"/>
              <w:left w:val="single" w:sz="4" w:space="0" w:color="auto"/>
              <w:bottom w:val="single" w:sz="4" w:space="0" w:color="auto"/>
              <w:right w:val="single" w:sz="4" w:space="0" w:color="auto"/>
            </w:tcBorders>
            <w:vAlign w:val="center"/>
            <w:hideMark/>
          </w:tcPr>
          <w:p w14:paraId="1FDFACF4"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No</w:t>
            </w:r>
          </w:p>
        </w:tc>
        <w:tc>
          <w:tcPr>
            <w:tcW w:w="1702" w:type="dxa"/>
            <w:tcBorders>
              <w:top w:val="single" w:sz="4" w:space="0" w:color="000000" w:themeColor="text1"/>
              <w:left w:val="single" w:sz="4" w:space="0" w:color="auto"/>
              <w:bottom w:val="single" w:sz="4" w:space="0" w:color="auto"/>
              <w:right w:val="single" w:sz="4" w:space="0" w:color="auto"/>
            </w:tcBorders>
            <w:vAlign w:val="center"/>
            <w:hideMark/>
          </w:tcPr>
          <w:p w14:paraId="62FAE1AF"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Referans</w:t>
            </w:r>
          </w:p>
          <w:p w14:paraId="4DB0D6A2" w14:textId="77777777" w:rsidR="00CC2B87" w:rsidRPr="00F41351" w:rsidRDefault="00CC2B87">
            <w:pPr>
              <w:spacing w:before="40" w:after="40"/>
              <w:rPr>
                <w:rFonts w:ascii="Arial" w:hAnsi="Arial" w:cs="Arial"/>
                <w:bCs/>
                <w:i/>
                <w:iCs/>
                <w:lang w:val="en-US" w:eastAsia="zh-CN" w:bidi="hi-IN"/>
              </w:rPr>
            </w:pPr>
            <w:r w:rsidRPr="00F41351">
              <w:rPr>
                <w:rFonts w:ascii="Arial" w:hAnsi="Arial" w:cs="Arial"/>
                <w:bCs/>
                <w:i/>
                <w:iCs/>
                <w:sz w:val="18"/>
                <w:szCs w:val="18"/>
                <w:lang w:val="en-US" w:eastAsia="zh-CN" w:bidi="hi-IN"/>
              </w:rPr>
              <w:t>Reference</w:t>
            </w:r>
          </w:p>
        </w:tc>
        <w:tc>
          <w:tcPr>
            <w:tcW w:w="4823" w:type="dxa"/>
            <w:tcBorders>
              <w:top w:val="single" w:sz="4" w:space="0" w:color="000000" w:themeColor="text1"/>
              <w:left w:val="single" w:sz="4" w:space="0" w:color="auto"/>
              <w:bottom w:val="single" w:sz="4" w:space="0" w:color="auto"/>
              <w:right w:val="single" w:sz="4" w:space="0" w:color="auto"/>
            </w:tcBorders>
            <w:vAlign w:val="center"/>
            <w:hideMark/>
          </w:tcPr>
          <w:p w14:paraId="1426D973"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 xml:space="preserve">Soru </w:t>
            </w:r>
            <w:r w:rsidRPr="00F41351">
              <w:rPr>
                <w:rFonts w:ascii="Arial" w:hAnsi="Arial" w:cs="Arial"/>
                <w:bCs/>
                <w:i/>
                <w:iCs/>
                <w:lang w:val="en-US" w:eastAsia="zh-CN" w:bidi="hi-IN"/>
              </w:rPr>
              <w:t>Question</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3170C707"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Evet </w:t>
            </w:r>
            <w:r w:rsidRPr="00F41351">
              <w:rPr>
                <w:rFonts w:ascii="Arial" w:hAnsi="Arial" w:cs="Arial"/>
                <w:bCs/>
                <w:i/>
                <w:iCs/>
                <w:lang w:val="en-US" w:eastAsia="zh-CN" w:bidi="hi-IN"/>
              </w:rPr>
              <w:t>Yes</w:t>
            </w:r>
          </w:p>
        </w:tc>
        <w:tc>
          <w:tcPr>
            <w:tcW w:w="708" w:type="dxa"/>
            <w:tcBorders>
              <w:top w:val="single" w:sz="4" w:space="0" w:color="000000" w:themeColor="text1"/>
              <w:left w:val="single" w:sz="4" w:space="0" w:color="auto"/>
              <w:bottom w:val="single" w:sz="4" w:space="0" w:color="auto"/>
              <w:right w:val="single" w:sz="4" w:space="0" w:color="auto"/>
            </w:tcBorders>
            <w:vAlign w:val="center"/>
            <w:hideMark/>
          </w:tcPr>
          <w:p w14:paraId="4E901E80"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Hayır </w:t>
            </w:r>
            <w:r w:rsidRPr="00F41351">
              <w:rPr>
                <w:rFonts w:ascii="Arial" w:hAnsi="Arial" w:cs="Arial"/>
                <w:bCs/>
                <w:i/>
                <w:iCs/>
                <w:lang w:val="en-US" w:eastAsia="zh-CN" w:bidi="hi-IN"/>
              </w:rPr>
              <w:t>No</w:t>
            </w:r>
          </w:p>
        </w:tc>
        <w:tc>
          <w:tcPr>
            <w:tcW w:w="1135" w:type="dxa"/>
            <w:tcBorders>
              <w:top w:val="single" w:sz="4" w:space="0" w:color="000000" w:themeColor="text1"/>
              <w:left w:val="single" w:sz="4" w:space="0" w:color="auto"/>
              <w:bottom w:val="single" w:sz="4" w:space="0" w:color="auto"/>
              <w:right w:val="single" w:sz="4" w:space="0" w:color="auto"/>
            </w:tcBorders>
            <w:vAlign w:val="center"/>
            <w:hideMark/>
          </w:tcPr>
          <w:p w14:paraId="09EEEEDE"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Bulgu No</w:t>
            </w:r>
          </w:p>
          <w:p w14:paraId="2E4E7060" w14:textId="77777777" w:rsidR="00CC2B87" w:rsidRPr="00F41351" w:rsidRDefault="00CC2B87">
            <w:pPr>
              <w:spacing w:before="40" w:after="40"/>
              <w:jc w:val="center"/>
              <w:rPr>
                <w:rFonts w:ascii="Arial" w:hAnsi="Arial" w:cs="Arial"/>
                <w:bCs/>
                <w:i/>
                <w:iCs/>
                <w:lang w:val="en-US" w:eastAsia="zh-CN" w:bidi="hi-IN"/>
              </w:rPr>
            </w:pPr>
            <w:r w:rsidRPr="00F41351">
              <w:rPr>
                <w:rFonts w:ascii="Arial" w:hAnsi="Arial" w:cs="Arial"/>
                <w:bCs/>
                <w:i/>
                <w:iCs/>
                <w:lang w:val="en-US" w:eastAsia="zh-CN" w:bidi="hi-IN"/>
              </w:rPr>
              <w:t>Finding No</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1239CF6C"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RP</w:t>
            </w:r>
            <w:r w:rsidRPr="00F41351">
              <w:rPr>
                <w:rStyle w:val="FootnoteReference"/>
                <w:rFonts w:ascii="Arial" w:hAnsi="Arial" w:cs="Arial"/>
                <w:b/>
                <w:lang w:val="en-US" w:eastAsia="zh-CN" w:bidi="hi-IN"/>
              </w:rPr>
              <w:footnoteReference w:id="2"/>
            </w:r>
          </w:p>
        </w:tc>
      </w:tr>
      <w:tr w:rsidR="00CC2B87" w:rsidRPr="00F41351" w14:paraId="3E4BF47C" w14:textId="77777777" w:rsidTr="00262D0E">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2B0FC84F"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How does the organisation ensure that</w:t>
            </w:r>
          </w:p>
        </w:tc>
        <w:tc>
          <w:tcPr>
            <w:tcW w:w="567" w:type="dxa"/>
            <w:tcBorders>
              <w:top w:val="single" w:sz="4" w:space="0" w:color="auto"/>
              <w:left w:val="single" w:sz="4" w:space="0" w:color="auto"/>
              <w:bottom w:val="single" w:sz="4" w:space="0" w:color="auto"/>
              <w:right w:val="single" w:sz="4" w:space="0" w:color="auto"/>
            </w:tcBorders>
            <w:vAlign w:val="center"/>
          </w:tcPr>
          <w:p w14:paraId="178453E5"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A933FD3"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0E044E02"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tcPr>
          <w:p w14:paraId="563159B9" w14:textId="77777777" w:rsidR="00CC2B87" w:rsidRPr="00F41351" w:rsidRDefault="00CC2B87">
            <w:pPr>
              <w:spacing w:before="40" w:after="40"/>
              <w:jc w:val="center"/>
              <w:rPr>
                <w:rFonts w:ascii="Arial" w:hAnsi="Arial" w:cs="Arial"/>
                <w:bCs/>
                <w:lang w:val="en-US" w:eastAsia="zh-CN" w:bidi="hi-IN"/>
              </w:rPr>
            </w:pPr>
          </w:p>
        </w:tc>
      </w:tr>
      <w:tr w:rsidR="00CC2B87" w:rsidRPr="00F41351" w14:paraId="75239D95"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2EF1091"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85B4426" w14:textId="77777777" w:rsidR="00CC2B87" w:rsidRPr="00F41351" w:rsidRDefault="00A428DE" w:rsidP="00A428DE">
            <w:pPr>
              <w:spacing w:before="40" w:after="40"/>
              <w:jc w:val="center"/>
              <w:rPr>
                <w:rFonts w:ascii="Arial" w:hAnsi="Arial" w:cs="Arial"/>
                <w:bCs/>
                <w:lang w:val="en-US" w:eastAsia="zh-CN" w:bidi="hi-IN"/>
              </w:rPr>
            </w:pPr>
            <w:r w:rsidRPr="00F41351">
              <w:rPr>
                <w:rFonts w:ascii="Arial" w:hAnsi="Arial" w:cs="Arial"/>
                <w:lang w:val="en-US" w:eastAsia="zh-CN" w:bidi="hi-IN"/>
              </w:rPr>
              <w:t>21</w:t>
            </w:r>
            <w:r w:rsidR="002A45B9" w:rsidRPr="00F41351">
              <w:rPr>
                <w:rFonts w:ascii="Arial" w:hAnsi="Arial" w:cs="Arial"/>
                <w:lang w:val="en-US" w:eastAsia="zh-CN" w:bidi="hi-IN"/>
              </w:rPr>
              <w:t>.</w:t>
            </w:r>
            <w:r w:rsidR="00CC2B87" w:rsidRPr="00F41351">
              <w:rPr>
                <w:rFonts w:ascii="Arial" w:hAnsi="Arial" w:cs="Arial"/>
                <w:lang w:val="en-US" w:eastAsia="zh-CN" w:bidi="hi-IN"/>
              </w:rPr>
              <w:t>A.245(</w:t>
            </w:r>
            <w:r w:rsidRPr="00F41351">
              <w:rPr>
                <w:rFonts w:ascii="Arial" w:hAnsi="Arial" w:cs="Arial"/>
                <w:lang w:val="en-US" w:eastAsia="zh-CN" w:bidi="hi-IN"/>
              </w:rPr>
              <w:t>e</w:t>
            </w:r>
            <w:r w:rsidR="00CC2B87" w:rsidRPr="00F41351">
              <w:rPr>
                <w:rFonts w:ascii="Arial" w:hAnsi="Arial" w:cs="Arial"/>
                <w:lang w:val="en-US" w:eastAsia="zh-CN" w:bidi="hi-IN"/>
              </w:rPr>
              <w:t>)</w:t>
            </w:r>
            <w:r w:rsidRPr="00F41351">
              <w:rPr>
                <w:rFonts w:ascii="Arial" w:hAnsi="Arial" w:cs="Arial"/>
                <w:lang w:val="en-US" w:eastAsia="zh-CN" w:bidi="hi-IN"/>
              </w:rPr>
              <w:t>(1)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052257F"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there is sufficient technical staff, with adequate qualifications and experience, to provide assurance of design activities?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7552BF"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1F472E2"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9E80792"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57719BF"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5E09CEEC" w14:textId="77777777" w:rsidTr="008B33CE">
        <w:trPr>
          <w:trHeight w:val="1188"/>
        </w:trPr>
        <w:tc>
          <w:tcPr>
            <w:tcW w:w="578" w:type="dxa"/>
            <w:tcBorders>
              <w:top w:val="single" w:sz="4" w:space="0" w:color="auto"/>
              <w:left w:val="single" w:sz="4" w:space="0" w:color="auto"/>
              <w:bottom w:val="single" w:sz="4" w:space="0" w:color="auto"/>
              <w:right w:val="single" w:sz="4" w:space="0" w:color="auto"/>
            </w:tcBorders>
            <w:vAlign w:val="center"/>
          </w:tcPr>
          <w:p w14:paraId="72615E3A"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C68D614" w14:textId="77777777" w:rsidR="00CC2B87" w:rsidRPr="00F41351" w:rsidRDefault="00A428DE">
            <w:pPr>
              <w:spacing w:before="40" w:after="40"/>
              <w:jc w:val="center"/>
              <w:rPr>
                <w:rFonts w:ascii="Arial" w:hAnsi="Arial" w:cs="Arial"/>
                <w:bCs/>
                <w:lang w:val="en-US" w:eastAsia="zh-CN" w:bidi="hi-IN"/>
              </w:rPr>
            </w:pPr>
            <w:r w:rsidRPr="00F41351">
              <w:rPr>
                <w:rFonts w:ascii="Arial" w:hAnsi="Arial" w:cs="Arial"/>
                <w:lang w:val="en-US" w:eastAsia="zh-CN" w:bidi="hi-IN"/>
              </w:rPr>
              <w:t>21</w:t>
            </w:r>
            <w:r w:rsidR="002A45B9" w:rsidRPr="00F41351">
              <w:rPr>
                <w:rFonts w:ascii="Arial" w:hAnsi="Arial" w:cs="Arial"/>
                <w:lang w:val="en-US" w:eastAsia="zh-CN" w:bidi="hi-IN"/>
              </w:rPr>
              <w:t>.</w:t>
            </w:r>
            <w:r w:rsidRPr="00F41351">
              <w:rPr>
                <w:rFonts w:ascii="Arial" w:hAnsi="Arial" w:cs="Arial"/>
                <w:lang w:val="en-US" w:eastAsia="zh-CN" w:bidi="hi-IN"/>
              </w:rPr>
              <w:t>A.245(e)(1)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CE96C3E"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accommodation, facilities and equipment available to staff is adequate in order to achieve product airworthiness, noise, fuel venting and exhaust emissions objectives?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EA8275"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9B86C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58DD2E3"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E02576"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60BFB870"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9541046"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9010D6B" w14:textId="77777777" w:rsidR="00CC2B87" w:rsidRPr="00F41351" w:rsidRDefault="00A62B33">
            <w:pPr>
              <w:spacing w:before="40" w:after="40"/>
              <w:jc w:val="center"/>
              <w:rPr>
                <w:rFonts w:ascii="Arial" w:hAnsi="Arial" w:cs="Arial"/>
                <w:bCs/>
                <w:lang w:val="en-US" w:eastAsia="zh-CN" w:bidi="hi-IN"/>
              </w:rPr>
            </w:pPr>
            <w:r w:rsidRPr="00F41351">
              <w:rPr>
                <w:rFonts w:ascii="Arial" w:hAnsi="Arial" w:cs="Arial"/>
                <w:lang w:val="en-US" w:eastAsia="zh-CN" w:bidi="hi-IN"/>
              </w:rPr>
              <w:t>21.A.245(e)(2)</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86CA05B"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there is full and efficient coordination both within and between departments in airworthiness and environmental protection matters?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509EC6"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E7D1FE"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56FE2B9"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059D151"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18B989A3"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6137A61"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44A9EFA" w14:textId="77777777" w:rsidR="00CC2B87" w:rsidRPr="00F41351" w:rsidRDefault="00A62B33">
            <w:pPr>
              <w:spacing w:before="40" w:after="40"/>
              <w:jc w:val="center"/>
              <w:rPr>
                <w:rFonts w:ascii="Arial" w:hAnsi="Arial" w:cs="Arial"/>
                <w:bCs/>
                <w:lang w:val="en-US" w:eastAsia="zh-CN" w:bidi="hi-IN"/>
              </w:rPr>
            </w:pPr>
            <w:r w:rsidRPr="00F41351">
              <w:rPr>
                <w:rFonts w:ascii="Arial" w:hAnsi="Arial" w:cs="Arial"/>
                <w:lang w:val="en-US" w:eastAsia="zh-CN" w:bidi="hi-IN"/>
              </w:rPr>
              <w:t>21.A.243(d)</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DC19816"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background and experience of personnel making decisions affecting airworthiness and environmental protection is appropriate to the discharge of their responsibilities?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F477D4"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A5F92D"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955022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D412F20"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44AC87C5"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0E1EFB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6B6B7A5" w14:textId="77777777" w:rsidR="00CC2B87" w:rsidRPr="00F41351" w:rsidRDefault="00A62B33">
            <w:pPr>
              <w:spacing w:before="40" w:after="40"/>
              <w:jc w:val="center"/>
              <w:rPr>
                <w:rFonts w:ascii="Arial" w:hAnsi="Arial" w:cs="Arial"/>
                <w:bCs/>
                <w:lang w:val="en-US" w:eastAsia="zh-CN" w:bidi="hi-IN"/>
              </w:rPr>
            </w:pPr>
            <w:r w:rsidRPr="00F41351">
              <w:rPr>
                <w:rFonts w:ascii="Arial" w:hAnsi="Arial" w:cs="Arial"/>
                <w:lang w:val="en-US" w:eastAsia="zh-CN" w:bidi="hi-IN"/>
              </w:rPr>
              <w:t>21.A.245(e)(1)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AAFFF31"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number of personnel making decisions affecting airworthiness and environmental protection is sufficient with regard to design complexity and throughput?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DDFB3A"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AFBC6CB"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8065B13"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6E0AF29"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7FA1A88B" w14:textId="77777777" w:rsidTr="008B33CE">
        <w:trPr>
          <w:trHeight w:val="1146"/>
        </w:trPr>
        <w:tc>
          <w:tcPr>
            <w:tcW w:w="578" w:type="dxa"/>
            <w:tcBorders>
              <w:top w:val="single" w:sz="4" w:space="0" w:color="auto"/>
              <w:left w:val="single" w:sz="4" w:space="0" w:color="auto"/>
              <w:bottom w:val="single" w:sz="4" w:space="0" w:color="auto"/>
              <w:right w:val="single" w:sz="4" w:space="0" w:color="auto"/>
            </w:tcBorders>
            <w:vAlign w:val="center"/>
          </w:tcPr>
          <w:p w14:paraId="29E15C2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599C206" w14:textId="77777777" w:rsidR="00CC2B87" w:rsidRPr="00F41351" w:rsidRDefault="00A62B33">
            <w:pPr>
              <w:spacing w:before="40" w:after="40"/>
              <w:jc w:val="center"/>
              <w:rPr>
                <w:rFonts w:ascii="Arial" w:hAnsi="Arial" w:cs="Arial"/>
                <w:bCs/>
                <w:lang w:val="en-US" w:eastAsia="zh-CN" w:bidi="hi-IN"/>
              </w:rPr>
            </w:pPr>
            <w:r w:rsidRPr="00F41351">
              <w:rPr>
                <w:rFonts w:ascii="Arial" w:hAnsi="Arial" w:cs="Arial"/>
                <w:lang w:val="en-US" w:eastAsia="zh-CN" w:bidi="hi-IN"/>
              </w:rPr>
              <w:t>21.A.245(e)(1)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6B5494E"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knowledge and experience of technical staff of organisational design processes is adequate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CA091B"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CC2D7E"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BFA2F10"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7EC4F0E"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11478477" w14:textId="77777777" w:rsidTr="008B33CE">
        <w:trPr>
          <w:trHeight w:val="1073"/>
        </w:trPr>
        <w:tc>
          <w:tcPr>
            <w:tcW w:w="578" w:type="dxa"/>
            <w:tcBorders>
              <w:top w:val="single" w:sz="4" w:space="0" w:color="auto"/>
              <w:left w:val="single" w:sz="4" w:space="0" w:color="auto"/>
              <w:bottom w:val="single" w:sz="4" w:space="0" w:color="auto"/>
              <w:right w:val="single" w:sz="4" w:space="0" w:color="auto"/>
            </w:tcBorders>
            <w:vAlign w:val="center"/>
          </w:tcPr>
          <w:p w14:paraId="77CBE23D"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3B34734" w14:textId="77777777" w:rsidR="00CC2B87" w:rsidRPr="00F41351" w:rsidRDefault="00A62B33">
            <w:pPr>
              <w:spacing w:before="40" w:after="40"/>
              <w:jc w:val="center"/>
              <w:rPr>
                <w:rFonts w:ascii="Arial" w:hAnsi="Arial" w:cs="Arial"/>
                <w:bCs/>
                <w:lang w:val="en-US" w:eastAsia="zh-CN" w:bidi="hi-IN"/>
              </w:rPr>
            </w:pPr>
            <w:r w:rsidRPr="00F41351">
              <w:rPr>
                <w:rFonts w:ascii="Arial" w:hAnsi="Arial" w:cs="Arial"/>
                <w:lang w:val="en-US" w:eastAsia="zh-CN" w:bidi="hi-IN"/>
              </w:rPr>
              <w:t>21.A.245(e)(1)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FBF7845" w14:textId="77777777" w:rsidR="00CC2B87" w:rsidRPr="00F41351" w:rsidRDefault="00CC2B87">
            <w:pPr>
              <w:pStyle w:val="ListParagraph"/>
              <w:numPr>
                <w:ilvl w:val="0"/>
                <w:numId w:val="8"/>
              </w:numPr>
              <w:spacing w:before="40" w:after="40"/>
              <w:jc w:val="both"/>
              <w:rPr>
                <w:rFonts w:ascii="Arial" w:hAnsi="Arial" w:cs="Arial"/>
                <w:bCs/>
                <w:lang w:val="en-US" w:eastAsia="zh-CN" w:bidi="hi-IN"/>
              </w:rPr>
            </w:pPr>
            <w:r w:rsidRPr="00F41351">
              <w:rPr>
                <w:rFonts w:ascii="Arial" w:hAnsi="Arial" w:cs="Arial"/>
                <w:lang w:val="en-US" w:eastAsia="zh-CN" w:bidi="hi-IN"/>
              </w:rPr>
              <w:t>the training given to technical staff is updated in accordance with organisational and technological changes, and staff then retrained as necessary?</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75DBDD"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7807D3D"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751395E"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212AB6F"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797152FB" w14:textId="77777777" w:rsidTr="008B33CE">
        <w:trPr>
          <w:trHeight w:val="999"/>
        </w:trPr>
        <w:tc>
          <w:tcPr>
            <w:tcW w:w="578" w:type="dxa"/>
            <w:tcBorders>
              <w:top w:val="single" w:sz="4" w:space="0" w:color="auto"/>
              <w:left w:val="single" w:sz="4" w:space="0" w:color="auto"/>
              <w:bottom w:val="single" w:sz="4" w:space="0" w:color="auto"/>
              <w:right w:val="single" w:sz="4" w:space="0" w:color="auto"/>
            </w:tcBorders>
            <w:vAlign w:val="center"/>
          </w:tcPr>
          <w:p w14:paraId="7FB1731D"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59A0DFA" w14:textId="77777777" w:rsidR="00CC2B87" w:rsidRPr="00F41351" w:rsidRDefault="00A62B33">
            <w:pPr>
              <w:spacing w:before="40" w:after="40"/>
              <w:jc w:val="center"/>
              <w:rPr>
                <w:rFonts w:ascii="Arial" w:hAnsi="Arial" w:cs="Arial"/>
                <w:bCs/>
                <w:lang w:val="en-US" w:eastAsia="zh-CN" w:bidi="hi-IN"/>
              </w:rPr>
            </w:pPr>
            <w:r w:rsidRPr="00F41351">
              <w:rPr>
                <w:rFonts w:ascii="Arial" w:hAnsi="Arial" w:cs="Arial"/>
                <w:lang w:val="en-US" w:eastAsia="zh-CN" w:bidi="hi-IN"/>
              </w:rPr>
              <w:t>21.A.245(e)(1)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2172623"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How are technical staff selected and assigned appropriate authority to discharge their allocated design and airworthiness responsibilities?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1EB8ED"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A91605"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7BE80F3"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265E0E3"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304403FD"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B896451"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0DA3817" w14:textId="77777777" w:rsidR="00CC2B87" w:rsidRPr="00F41351" w:rsidRDefault="00A62B33">
            <w:pPr>
              <w:spacing w:before="40" w:after="40"/>
              <w:jc w:val="center"/>
              <w:rPr>
                <w:rFonts w:ascii="Arial" w:hAnsi="Arial" w:cs="Arial"/>
                <w:bCs/>
                <w:lang w:val="en-US" w:eastAsia="zh-CN" w:bidi="hi-IN"/>
              </w:rPr>
            </w:pPr>
            <w:r w:rsidRPr="00F41351">
              <w:rPr>
                <w:rFonts w:ascii="Arial" w:hAnsi="Arial" w:cs="Arial"/>
                <w:lang w:val="en-US" w:eastAsia="zh-CN" w:bidi="hi-IN"/>
              </w:rPr>
              <w:t>21.A.243(d)</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EA69AD4"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How is management staff responsibilities and authority clearly identified and detailed?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8E9401"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0D0ADCD"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0A8573B"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5275064"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D531101" w14:textId="77777777" w:rsidTr="008B33CE">
        <w:trPr>
          <w:trHeight w:val="993"/>
        </w:trPr>
        <w:tc>
          <w:tcPr>
            <w:tcW w:w="578" w:type="dxa"/>
            <w:tcBorders>
              <w:top w:val="single" w:sz="4" w:space="0" w:color="auto"/>
              <w:left w:val="single" w:sz="4" w:space="0" w:color="auto"/>
              <w:bottom w:val="single" w:sz="4" w:space="0" w:color="auto"/>
              <w:right w:val="single" w:sz="4" w:space="0" w:color="auto"/>
            </w:tcBorders>
            <w:vAlign w:val="center"/>
          </w:tcPr>
          <w:p w14:paraId="3C59DDD2"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E9FA41E" w14:textId="77777777" w:rsidR="00CC2B87" w:rsidRPr="00F41351" w:rsidRDefault="009C462C">
            <w:pPr>
              <w:spacing w:before="40" w:after="40"/>
              <w:jc w:val="center"/>
              <w:rPr>
                <w:rFonts w:ascii="Arial" w:hAnsi="Arial" w:cs="Arial"/>
                <w:bCs/>
                <w:lang w:val="en-US" w:eastAsia="zh-CN" w:bidi="hi-IN"/>
              </w:rPr>
            </w:pPr>
            <w:r w:rsidRPr="00F41351">
              <w:rPr>
                <w:rFonts w:ascii="Arial" w:hAnsi="Arial" w:cs="Arial"/>
                <w:lang w:val="en-US" w:eastAsia="zh-CN" w:bidi="hi-IN"/>
              </w:rPr>
              <w:t>21.A.243(d)</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D680324"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How is personnel making decisions affecting airworthiness and environmental protection clearly identified?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4D59AB"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75A393"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0112FEB"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E682B53"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498B7880" w14:textId="77777777" w:rsidTr="008B33CE">
        <w:trPr>
          <w:trHeight w:val="1061"/>
        </w:trPr>
        <w:tc>
          <w:tcPr>
            <w:tcW w:w="578" w:type="dxa"/>
            <w:tcBorders>
              <w:top w:val="single" w:sz="4" w:space="0" w:color="auto"/>
              <w:left w:val="single" w:sz="4" w:space="0" w:color="auto"/>
              <w:bottom w:val="single" w:sz="4" w:space="0" w:color="auto"/>
              <w:right w:val="single" w:sz="4" w:space="0" w:color="auto"/>
            </w:tcBorders>
            <w:vAlign w:val="center"/>
          </w:tcPr>
          <w:p w14:paraId="66C024F5"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456C3C9" w14:textId="77777777" w:rsidR="00CC2B87" w:rsidRPr="00F41351" w:rsidRDefault="00BC11C9">
            <w:pPr>
              <w:spacing w:before="40" w:after="40"/>
              <w:jc w:val="center"/>
              <w:rPr>
                <w:rFonts w:ascii="Arial" w:hAnsi="Arial" w:cs="Arial"/>
                <w:bCs/>
                <w:lang w:val="en-US" w:eastAsia="zh-CN" w:bidi="hi-IN"/>
              </w:rPr>
            </w:pPr>
            <w:r w:rsidRPr="00F41351">
              <w:rPr>
                <w:rFonts w:ascii="Arial" w:hAnsi="Arial" w:cs="Arial"/>
                <w:lang w:val="en-US" w:eastAsia="zh-CN" w:bidi="hi-IN"/>
              </w:rPr>
              <w:t>21.A.245(e)(1)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FA1EEBB"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training on the design assurance system is provided to technical staff?</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504763"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CF776F"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E25A853"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5B77189"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18C12580"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69A9747"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3AA2AEC" w14:textId="77777777" w:rsidR="00CC2B87" w:rsidRPr="00F41351" w:rsidRDefault="000E6174">
            <w:pPr>
              <w:spacing w:before="40" w:after="40"/>
              <w:jc w:val="center"/>
              <w:rPr>
                <w:rFonts w:ascii="Arial" w:hAnsi="Arial" w:cs="Arial"/>
                <w:bCs/>
                <w:lang w:val="en-US" w:eastAsia="zh-CN" w:bidi="hi-IN"/>
              </w:rPr>
            </w:pPr>
            <w:r w:rsidRPr="00F41351">
              <w:rPr>
                <w:rFonts w:ascii="Arial" w:hAnsi="Arial" w:cs="Arial"/>
                <w:lang w:val="en-US" w:eastAsia="zh-CN" w:bidi="hi-IN"/>
              </w:rPr>
              <w:t>21.A.245(e)(1)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23D9F69"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Does the training system includes a feedback system to maintain currency of both staff and the content of the training material?</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196CC3"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6E6B13"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20EAA04"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79D4DDE"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03D7278A" w14:textId="77777777" w:rsidTr="008B33CE">
        <w:trPr>
          <w:trHeight w:val="3247"/>
        </w:trPr>
        <w:tc>
          <w:tcPr>
            <w:tcW w:w="578" w:type="dxa"/>
            <w:tcBorders>
              <w:top w:val="single" w:sz="4" w:space="0" w:color="auto"/>
              <w:left w:val="single" w:sz="4" w:space="0" w:color="auto"/>
              <w:bottom w:val="single" w:sz="4" w:space="0" w:color="auto"/>
              <w:right w:val="single" w:sz="4" w:space="0" w:color="auto"/>
            </w:tcBorders>
            <w:vAlign w:val="center"/>
          </w:tcPr>
          <w:p w14:paraId="44C86FE6"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879A092" w14:textId="77777777" w:rsidR="00CC2B87" w:rsidRPr="00F41351" w:rsidRDefault="003C4855">
            <w:pPr>
              <w:spacing w:before="40" w:after="40"/>
              <w:jc w:val="center"/>
              <w:rPr>
                <w:rFonts w:ascii="Arial" w:hAnsi="Arial" w:cs="Arial"/>
                <w:bCs/>
                <w:lang w:val="en-US" w:eastAsia="zh-CN" w:bidi="hi-IN"/>
              </w:rPr>
            </w:pPr>
            <w:r w:rsidRPr="00F41351">
              <w:rPr>
                <w:rFonts w:ascii="Arial" w:hAnsi="Arial" w:cs="Arial"/>
                <w:lang w:val="en-US" w:eastAsia="zh-CN" w:bidi="hi-IN"/>
              </w:rPr>
              <w:t>21.A.5(d)(e)</w:t>
            </w:r>
          </w:p>
        </w:tc>
        <w:tc>
          <w:tcPr>
            <w:tcW w:w="4823" w:type="dxa"/>
            <w:tcBorders>
              <w:top w:val="single" w:sz="4" w:space="0" w:color="auto"/>
              <w:left w:val="single" w:sz="4" w:space="0" w:color="auto"/>
              <w:bottom w:val="single" w:sz="4" w:space="0" w:color="auto"/>
              <w:right w:val="single" w:sz="4" w:space="0" w:color="auto"/>
            </w:tcBorders>
            <w:vAlign w:val="center"/>
          </w:tcPr>
          <w:p w14:paraId="4D11EEF5" w14:textId="77777777" w:rsidR="00CC2B87" w:rsidRPr="00F41351" w:rsidRDefault="00CC2B87">
            <w:pPr>
              <w:pStyle w:val="tableentry"/>
              <w:rPr>
                <w:rFonts w:cs="Arial"/>
                <w:lang w:val="en-US" w:bidi="hi-IN"/>
              </w:rPr>
            </w:pPr>
            <w:r w:rsidRPr="00F41351">
              <w:rPr>
                <w:rFonts w:cs="Arial"/>
                <w:lang w:val="en-US" w:bidi="hi-IN"/>
              </w:rPr>
              <w:t>Does the organisation maintain the records of all personnel making decisions affecting airworthiness and environmental protection that detail the following:</w:t>
            </w:r>
          </w:p>
          <w:p w14:paraId="440918C0" w14:textId="77777777" w:rsidR="00CC2B87" w:rsidRPr="00F41351" w:rsidRDefault="00CC2B87">
            <w:pPr>
              <w:pStyle w:val="Style1"/>
              <w:numPr>
                <w:ilvl w:val="0"/>
                <w:numId w:val="2"/>
              </w:numPr>
              <w:rPr>
                <w:rFonts w:cs="Arial"/>
                <w:szCs w:val="20"/>
                <w:lang w:val="en-US" w:eastAsia="en-US" w:bidi="hi-IN"/>
              </w:rPr>
            </w:pPr>
            <w:r w:rsidRPr="00F41351">
              <w:rPr>
                <w:rFonts w:cs="Arial"/>
                <w:szCs w:val="20"/>
                <w:lang w:val="en-US" w:eastAsia="en-US" w:bidi="hi-IN"/>
              </w:rPr>
              <w:t>name</w:t>
            </w:r>
          </w:p>
          <w:p w14:paraId="2C075F3C" w14:textId="77777777" w:rsidR="00CC2B87" w:rsidRPr="00F41351" w:rsidRDefault="00CC2B87">
            <w:pPr>
              <w:pStyle w:val="Style1"/>
              <w:numPr>
                <w:ilvl w:val="0"/>
                <w:numId w:val="2"/>
              </w:numPr>
              <w:rPr>
                <w:rFonts w:cs="Arial"/>
                <w:szCs w:val="20"/>
                <w:lang w:val="en-US" w:eastAsia="en-US" w:bidi="hi-IN"/>
              </w:rPr>
            </w:pPr>
            <w:r w:rsidRPr="00F41351">
              <w:rPr>
                <w:rFonts w:cs="Arial"/>
                <w:szCs w:val="20"/>
                <w:lang w:val="en-US" w:eastAsia="en-US" w:bidi="hi-IN"/>
              </w:rPr>
              <w:t>date of birth</w:t>
            </w:r>
          </w:p>
          <w:p w14:paraId="31DD4056" w14:textId="77777777" w:rsidR="00CC2B87" w:rsidRPr="00F41351" w:rsidRDefault="00CC2B87">
            <w:pPr>
              <w:pStyle w:val="Style1"/>
              <w:numPr>
                <w:ilvl w:val="0"/>
                <w:numId w:val="2"/>
              </w:numPr>
              <w:rPr>
                <w:rFonts w:cs="Arial"/>
                <w:szCs w:val="20"/>
                <w:lang w:val="en-US" w:eastAsia="en-US" w:bidi="hi-IN"/>
              </w:rPr>
            </w:pPr>
            <w:r w:rsidRPr="00F41351">
              <w:rPr>
                <w:rFonts w:cs="Arial"/>
                <w:szCs w:val="20"/>
                <w:lang w:val="en-US" w:eastAsia="en-US" w:bidi="hi-IN"/>
              </w:rPr>
              <w:t>training and experience</w:t>
            </w:r>
          </w:p>
          <w:p w14:paraId="0FF9FE49" w14:textId="77777777" w:rsidR="00CC2B87" w:rsidRPr="00F41351" w:rsidRDefault="00CC2B87">
            <w:pPr>
              <w:pStyle w:val="Style1"/>
              <w:numPr>
                <w:ilvl w:val="0"/>
                <w:numId w:val="2"/>
              </w:numPr>
              <w:rPr>
                <w:rFonts w:cs="Arial"/>
                <w:szCs w:val="20"/>
                <w:lang w:val="en-US" w:eastAsia="en-US" w:bidi="hi-IN"/>
              </w:rPr>
            </w:pPr>
            <w:r w:rsidRPr="00F41351">
              <w:rPr>
                <w:rFonts w:cs="Arial"/>
                <w:szCs w:val="20"/>
                <w:lang w:val="en-US" w:eastAsia="en-US" w:bidi="hi-IN"/>
              </w:rPr>
              <w:t>position in organisation</w:t>
            </w:r>
          </w:p>
          <w:p w14:paraId="049CDE3C" w14:textId="77777777" w:rsidR="00CC2B87" w:rsidRPr="00F41351" w:rsidRDefault="00CC2B87">
            <w:pPr>
              <w:pStyle w:val="Style1"/>
              <w:numPr>
                <w:ilvl w:val="0"/>
                <w:numId w:val="2"/>
              </w:numPr>
              <w:rPr>
                <w:rFonts w:cs="Arial"/>
                <w:szCs w:val="20"/>
                <w:lang w:val="en-US" w:eastAsia="en-US" w:bidi="hi-IN"/>
              </w:rPr>
            </w:pPr>
            <w:r w:rsidRPr="00F41351">
              <w:rPr>
                <w:rFonts w:cs="Arial"/>
                <w:szCs w:val="20"/>
                <w:lang w:val="en-US" w:eastAsia="en-US" w:bidi="hi-IN"/>
              </w:rPr>
              <w:t>scope of authorisation</w:t>
            </w:r>
          </w:p>
          <w:p w14:paraId="1106619E" w14:textId="77777777" w:rsidR="00CC2B87" w:rsidRPr="00F41351" w:rsidRDefault="00CC2B87">
            <w:pPr>
              <w:pStyle w:val="Style1"/>
              <w:numPr>
                <w:ilvl w:val="0"/>
                <w:numId w:val="2"/>
              </w:numPr>
              <w:rPr>
                <w:rFonts w:cs="Arial"/>
                <w:szCs w:val="20"/>
                <w:lang w:val="en-US" w:eastAsia="en-US" w:bidi="hi-IN"/>
              </w:rPr>
            </w:pPr>
            <w:r w:rsidRPr="00F41351">
              <w:rPr>
                <w:rFonts w:cs="Arial"/>
                <w:szCs w:val="20"/>
                <w:lang w:val="en-US" w:eastAsia="en-US" w:bidi="hi-IN"/>
              </w:rPr>
              <w:t>date of first issue of authorisation</w:t>
            </w:r>
          </w:p>
          <w:p w14:paraId="3CDB9841" w14:textId="77777777" w:rsidR="00CC2B87" w:rsidRPr="00F41351" w:rsidRDefault="00CC2B87">
            <w:pPr>
              <w:pStyle w:val="Style1"/>
              <w:numPr>
                <w:ilvl w:val="0"/>
                <w:numId w:val="2"/>
              </w:numPr>
              <w:rPr>
                <w:rFonts w:cs="Arial"/>
                <w:szCs w:val="20"/>
                <w:lang w:val="en-US" w:eastAsia="en-US" w:bidi="hi-IN"/>
              </w:rPr>
            </w:pPr>
            <w:r w:rsidRPr="00F41351">
              <w:rPr>
                <w:rFonts w:cs="Arial"/>
                <w:szCs w:val="20"/>
                <w:lang w:val="en-US" w:eastAsia="en-US" w:bidi="hi-IN"/>
              </w:rPr>
              <w:t>identification of authorisation</w:t>
            </w:r>
          </w:p>
          <w:p w14:paraId="4F6CD5BF" w14:textId="77777777" w:rsidR="00CC2B87" w:rsidRPr="00F41351" w:rsidRDefault="00CC2B87" w:rsidP="008B33CE">
            <w:pPr>
              <w:pStyle w:val="Style1"/>
              <w:numPr>
                <w:ilvl w:val="0"/>
                <w:numId w:val="2"/>
              </w:numPr>
              <w:rPr>
                <w:rFonts w:cs="Arial"/>
                <w:szCs w:val="20"/>
                <w:lang w:val="en-US" w:eastAsia="en-US" w:bidi="hi-IN"/>
              </w:rPr>
            </w:pPr>
            <w:r w:rsidRPr="00F41351">
              <w:rPr>
                <w:rFonts w:cs="Arial"/>
                <w:szCs w:val="20"/>
                <w:lang w:val="en-US" w:eastAsia="en-US" w:bidi="hi-IN"/>
              </w:rPr>
              <w:t>expiry of authorisation (if applicable)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50DBF4"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212D1C5"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70639E5"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4E80365"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2E058A3" w14:textId="77777777" w:rsidTr="008B33CE">
        <w:trPr>
          <w:trHeight w:val="1111"/>
        </w:trPr>
        <w:tc>
          <w:tcPr>
            <w:tcW w:w="578" w:type="dxa"/>
            <w:tcBorders>
              <w:top w:val="single" w:sz="4" w:space="0" w:color="auto"/>
              <w:left w:val="single" w:sz="4" w:space="0" w:color="auto"/>
              <w:bottom w:val="single" w:sz="4" w:space="0" w:color="auto"/>
              <w:right w:val="single" w:sz="4" w:space="0" w:color="auto"/>
            </w:tcBorders>
            <w:vAlign w:val="center"/>
          </w:tcPr>
          <w:p w14:paraId="701497B2"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10C7B34" w14:textId="77777777" w:rsidR="00CC2B87" w:rsidRPr="00F41351" w:rsidRDefault="003C4855">
            <w:pPr>
              <w:spacing w:before="40" w:after="40"/>
              <w:jc w:val="center"/>
              <w:rPr>
                <w:rFonts w:ascii="Arial" w:hAnsi="Arial" w:cs="Arial"/>
                <w:bCs/>
                <w:lang w:val="en-US" w:eastAsia="zh-CN" w:bidi="hi-IN"/>
              </w:rPr>
            </w:pPr>
            <w:r w:rsidRPr="00F41351">
              <w:rPr>
                <w:rFonts w:ascii="Arial" w:hAnsi="Arial" w:cs="Arial"/>
                <w:lang w:val="en-US" w:eastAsia="zh-CN" w:bidi="hi-IN"/>
              </w:rPr>
              <w:t>21.A.5(d)(e)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6DF5754"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Is access to these records restricted to prevent unauthorised alteration?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25F866"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8B7347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763FFF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2604913"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3672342A"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3B52CED"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8892D0E" w14:textId="77777777" w:rsidR="00CC2B87" w:rsidRPr="00F41351" w:rsidRDefault="00391B8E">
            <w:pPr>
              <w:spacing w:before="40" w:after="40"/>
              <w:jc w:val="center"/>
              <w:rPr>
                <w:rFonts w:ascii="Arial" w:hAnsi="Arial" w:cs="Arial"/>
                <w:bCs/>
                <w:lang w:val="en-US" w:eastAsia="zh-CN" w:bidi="hi-IN"/>
              </w:rPr>
            </w:pPr>
            <w:r w:rsidRPr="00F41351">
              <w:rPr>
                <w:rFonts w:ascii="Arial" w:hAnsi="Arial" w:cs="Arial"/>
                <w:lang w:val="en-US" w:eastAsia="zh-CN" w:bidi="hi-IN"/>
              </w:rPr>
              <w:t>21.A.5(d)(e)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1924B54"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Do the personnel have access to their own record?</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6095CE"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85FD3D5"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F4E5D9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C69EB3B"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37C96374"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5648014E"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366E335" w14:textId="77777777" w:rsidR="00CC2B87" w:rsidRPr="00F41351" w:rsidRDefault="00AF4285">
            <w:pPr>
              <w:spacing w:before="40" w:after="40"/>
              <w:jc w:val="center"/>
              <w:rPr>
                <w:rFonts w:ascii="Arial" w:hAnsi="Arial" w:cs="Arial"/>
                <w:bCs/>
                <w:lang w:val="en-US" w:eastAsia="zh-CN" w:bidi="hi-IN"/>
              </w:rPr>
            </w:pPr>
            <w:r w:rsidRPr="00F41351">
              <w:rPr>
                <w:rFonts w:ascii="Arial" w:hAnsi="Arial" w:cs="Arial"/>
                <w:lang w:val="en-US" w:eastAsia="en-US" w:bidi="hi-IN"/>
              </w:rPr>
              <w:t>21.A.239(d)(2)</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D2721E0"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to ensure the independent checking function of the showing of compliance is undertaken by a person that has not been involved in creating the compliance data?</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4B5C01"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3154CBB"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32D8EE1"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5CF2BA0"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A7DA99E"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3F93A2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B398C71" w14:textId="77777777" w:rsidR="00CC2B87" w:rsidRPr="00F41351" w:rsidRDefault="00AF4285">
            <w:pPr>
              <w:spacing w:before="40" w:after="40"/>
              <w:jc w:val="center"/>
              <w:rPr>
                <w:rFonts w:ascii="Arial" w:hAnsi="Arial" w:cs="Arial"/>
                <w:bCs/>
                <w:lang w:val="en-US" w:eastAsia="zh-CN" w:bidi="hi-IN"/>
              </w:rPr>
            </w:pPr>
            <w:r w:rsidRPr="00F41351">
              <w:rPr>
                <w:rFonts w:ascii="Arial" w:hAnsi="Arial" w:cs="Arial"/>
                <w:lang w:val="en-US" w:eastAsia="en-US" w:bidi="hi-IN"/>
              </w:rPr>
              <w:t>21.A.239(d)(2)</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9CD9873"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Is the verification of compliance documents, including test programmes and data, shown by signature?</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5E65F7"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7AAE0A"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4739265"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0C40195"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58E94D72"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1E0C8DF"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786EEE0" w14:textId="77777777" w:rsidR="00CC2B87" w:rsidRPr="00F41351" w:rsidRDefault="00AF4285">
            <w:pPr>
              <w:spacing w:before="40" w:after="40"/>
              <w:jc w:val="center"/>
              <w:rPr>
                <w:rFonts w:ascii="Arial" w:hAnsi="Arial" w:cs="Arial"/>
                <w:bCs/>
                <w:lang w:val="en-US" w:eastAsia="zh-CN" w:bidi="hi-IN"/>
              </w:rPr>
            </w:pPr>
            <w:r w:rsidRPr="00F41351">
              <w:rPr>
                <w:rFonts w:ascii="Arial" w:hAnsi="Arial" w:cs="Arial"/>
                <w:lang w:val="en-US" w:eastAsia="en-US" w:bidi="hi-IN"/>
              </w:rPr>
              <w:t>21.A.239(d)(2)</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E86D560"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What procedure does the organisation have to cover for the non-availability of nominated CVEs?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B4A117"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94A15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9FE19A3"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42A6173"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bl>
    <w:p w14:paraId="094CF1FF" w14:textId="77777777" w:rsidR="00BF4982" w:rsidRPr="00F41351" w:rsidRDefault="00BF4982">
      <w:pPr>
        <w:rPr>
          <w:rFonts w:ascii="Arial" w:hAnsi="Arial" w:cs="Arial"/>
        </w:rPr>
      </w:pPr>
      <w:r w:rsidRPr="00F41351">
        <w:rPr>
          <w:rFonts w:ascii="Arial" w:hAnsi="Arial" w:cs="Arial"/>
        </w:rPr>
        <w:br w:type="page"/>
      </w:r>
    </w:p>
    <w:tbl>
      <w:tblPr>
        <w:tblW w:w="10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CC2B87" w:rsidRPr="00F41351" w14:paraId="77EFAAB1" w14:textId="77777777" w:rsidTr="00262D0E">
        <w:trPr>
          <w:trHeight w:val="454"/>
        </w:trPr>
        <w:tc>
          <w:tcPr>
            <w:tcW w:w="10080" w:type="dxa"/>
            <w:gridSpan w:val="7"/>
            <w:tcBorders>
              <w:top w:val="single" w:sz="4" w:space="0" w:color="auto"/>
              <w:left w:val="single" w:sz="4" w:space="0" w:color="auto"/>
              <w:bottom w:val="single" w:sz="4" w:space="0" w:color="auto"/>
              <w:right w:val="single" w:sz="4" w:space="0" w:color="auto"/>
            </w:tcBorders>
            <w:vAlign w:val="center"/>
            <w:hideMark/>
          </w:tcPr>
          <w:p w14:paraId="67EC8678" w14:textId="77777777" w:rsidR="00CC2B87" w:rsidRPr="00F41351" w:rsidRDefault="00CC2B87">
            <w:pPr>
              <w:spacing w:before="40" w:after="40"/>
              <w:rPr>
                <w:rFonts w:ascii="Arial" w:hAnsi="Arial" w:cs="Arial"/>
                <w:b/>
                <w:bCs/>
                <w:sz w:val="22"/>
                <w:szCs w:val="22"/>
                <w:lang w:val="en-US" w:eastAsia="zh-CN" w:bidi="hi-IN"/>
              </w:rPr>
            </w:pPr>
            <w:r w:rsidRPr="00F41351">
              <w:rPr>
                <w:rFonts w:ascii="Arial" w:hAnsi="Arial" w:cs="Arial"/>
                <w:b/>
                <w:bCs/>
                <w:sz w:val="22"/>
                <w:szCs w:val="22"/>
                <w:lang w:val="en-US" w:eastAsia="zh-CN" w:bidi="hi-IN"/>
              </w:rPr>
              <w:lastRenderedPageBreak/>
              <w:t>DOA Investigation Subject No 3 – Configuration Control</w:t>
            </w:r>
          </w:p>
        </w:tc>
      </w:tr>
      <w:tr w:rsidR="00CC2B87" w:rsidRPr="00F41351" w14:paraId="385E8B2E" w14:textId="77777777" w:rsidTr="00262D0E">
        <w:trPr>
          <w:trHeight w:val="680"/>
        </w:trPr>
        <w:tc>
          <w:tcPr>
            <w:tcW w:w="578" w:type="dxa"/>
            <w:tcBorders>
              <w:top w:val="single" w:sz="4" w:space="0" w:color="000000" w:themeColor="text1"/>
              <w:left w:val="single" w:sz="4" w:space="0" w:color="auto"/>
              <w:bottom w:val="single" w:sz="4" w:space="0" w:color="auto"/>
              <w:right w:val="single" w:sz="4" w:space="0" w:color="auto"/>
            </w:tcBorders>
            <w:vAlign w:val="center"/>
            <w:hideMark/>
          </w:tcPr>
          <w:p w14:paraId="4074473B"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No</w:t>
            </w:r>
          </w:p>
        </w:tc>
        <w:tc>
          <w:tcPr>
            <w:tcW w:w="1702" w:type="dxa"/>
            <w:tcBorders>
              <w:top w:val="single" w:sz="4" w:space="0" w:color="000000" w:themeColor="text1"/>
              <w:left w:val="single" w:sz="4" w:space="0" w:color="auto"/>
              <w:bottom w:val="single" w:sz="4" w:space="0" w:color="auto"/>
              <w:right w:val="single" w:sz="4" w:space="0" w:color="auto"/>
            </w:tcBorders>
            <w:vAlign w:val="center"/>
            <w:hideMark/>
          </w:tcPr>
          <w:p w14:paraId="47DD70E2"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Referans</w:t>
            </w:r>
          </w:p>
          <w:p w14:paraId="15406EC3" w14:textId="77777777" w:rsidR="00CC2B87" w:rsidRPr="00F41351" w:rsidRDefault="00CC2B87">
            <w:pPr>
              <w:spacing w:before="40" w:after="40"/>
              <w:rPr>
                <w:rFonts w:ascii="Arial" w:hAnsi="Arial" w:cs="Arial"/>
                <w:bCs/>
                <w:i/>
                <w:iCs/>
                <w:lang w:val="en-US" w:eastAsia="zh-CN" w:bidi="hi-IN"/>
              </w:rPr>
            </w:pPr>
            <w:r w:rsidRPr="00F41351">
              <w:rPr>
                <w:rFonts w:ascii="Arial" w:hAnsi="Arial" w:cs="Arial"/>
                <w:bCs/>
                <w:i/>
                <w:iCs/>
                <w:sz w:val="18"/>
                <w:szCs w:val="18"/>
                <w:lang w:val="en-US" w:eastAsia="zh-CN" w:bidi="hi-IN"/>
              </w:rPr>
              <w:t>Reference</w:t>
            </w:r>
          </w:p>
        </w:tc>
        <w:tc>
          <w:tcPr>
            <w:tcW w:w="4823" w:type="dxa"/>
            <w:tcBorders>
              <w:top w:val="single" w:sz="4" w:space="0" w:color="000000" w:themeColor="text1"/>
              <w:left w:val="single" w:sz="4" w:space="0" w:color="auto"/>
              <w:bottom w:val="single" w:sz="4" w:space="0" w:color="auto"/>
              <w:right w:val="single" w:sz="4" w:space="0" w:color="auto"/>
            </w:tcBorders>
            <w:vAlign w:val="center"/>
            <w:hideMark/>
          </w:tcPr>
          <w:p w14:paraId="63E5EE74"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 xml:space="preserve">Soru </w:t>
            </w:r>
            <w:r w:rsidRPr="00F41351">
              <w:rPr>
                <w:rFonts w:ascii="Arial" w:hAnsi="Arial" w:cs="Arial"/>
                <w:bCs/>
                <w:i/>
                <w:iCs/>
                <w:lang w:val="en-US" w:eastAsia="zh-CN" w:bidi="hi-IN"/>
              </w:rPr>
              <w:t>Question</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06F9BA27"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Evet </w:t>
            </w:r>
            <w:r w:rsidRPr="00F41351">
              <w:rPr>
                <w:rFonts w:ascii="Arial" w:hAnsi="Arial" w:cs="Arial"/>
                <w:bCs/>
                <w:i/>
                <w:iCs/>
                <w:lang w:val="en-US" w:eastAsia="zh-CN" w:bidi="hi-IN"/>
              </w:rPr>
              <w:t>Yes</w:t>
            </w:r>
          </w:p>
        </w:tc>
        <w:tc>
          <w:tcPr>
            <w:tcW w:w="708" w:type="dxa"/>
            <w:tcBorders>
              <w:top w:val="single" w:sz="4" w:space="0" w:color="000000" w:themeColor="text1"/>
              <w:left w:val="single" w:sz="4" w:space="0" w:color="auto"/>
              <w:bottom w:val="single" w:sz="4" w:space="0" w:color="auto"/>
              <w:right w:val="single" w:sz="4" w:space="0" w:color="auto"/>
            </w:tcBorders>
            <w:vAlign w:val="center"/>
            <w:hideMark/>
          </w:tcPr>
          <w:p w14:paraId="35670DC3"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Hayır </w:t>
            </w:r>
            <w:r w:rsidRPr="00F41351">
              <w:rPr>
                <w:rFonts w:ascii="Arial" w:hAnsi="Arial" w:cs="Arial"/>
                <w:bCs/>
                <w:i/>
                <w:iCs/>
                <w:lang w:val="en-US" w:eastAsia="zh-CN" w:bidi="hi-IN"/>
              </w:rPr>
              <w:t>No</w:t>
            </w:r>
          </w:p>
        </w:tc>
        <w:tc>
          <w:tcPr>
            <w:tcW w:w="1135" w:type="dxa"/>
            <w:tcBorders>
              <w:top w:val="single" w:sz="4" w:space="0" w:color="000000" w:themeColor="text1"/>
              <w:left w:val="single" w:sz="4" w:space="0" w:color="auto"/>
              <w:bottom w:val="single" w:sz="4" w:space="0" w:color="auto"/>
              <w:right w:val="single" w:sz="4" w:space="0" w:color="auto"/>
            </w:tcBorders>
            <w:vAlign w:val="center"/>
            <w:hideMark/>
          </w:tcPr>
          <w:p w14:paraId="4D87B008"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Bulgu No</w:t>
            </w:r>
          </w:p>
          <w:p w14:paraId="6978F39A" w14:textId="77777777" w:rsidR="00CC2B87" w:rsidRPr="00F41351" w:rsidRDefault="00CC2B87">
            <w:pPr>
              <w:spacing w:before="40" w:after="40"/>
              <w:jc w:val="center"/>
              <w:rPr>
                <w:rFonts w:ascii="Arial" w:hAnsi="Arial" w:cs="Arial"/>
                <w:bCs/>
                <w:i/>
                <w:iCs/>
                <w:lang w:val="en-US" w:eastAsia="zh-CN" w:bidi="hi-IN"/>
              </w:rPr>
            </w:pPr>
            <w:r w:rsidRPr="00F41351">
              <w:rPr>
                <w:rFonts w:ascii="Arial" w:hAnsi="Arial" w:cs="Arial"/>
                <w:bCs/>
                <w:i/>
                <w:iCs/>
                <w:lang w:val="en-US" w:eastAsia="zh-CN" w:bidi="hi-IN"/>
              </w:rPr>
              <w:t>Finding No</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60264CD6"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RP</w:t>
            </w:r>
            <w:r w:rsidRPr="00F41351">
              <w:rPr>
                <w:rStyle w:val="FootnoteReference"/>
                <w:rFonts w:ascii="Arial" w:hAnsi="Arial" w:cs="Arial"/>
                <w:b/>
                <w:lang w:val="en-US" w:eastAsia="zh-CN" w:bidi="hi-IN"/>
              </w:rPr>
              <w:footnoteReference w:id="3"/>
            </w:r>
          </w:p>
        </w:tc>
      </w:tr>
      <w:tr w:rsidR="00CC2B87" w:rsidRPr="00F41351" w14:paraId="3B845D36" w14:textId="77777777" w:rsidTr="00262D0E">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1E0E2A98" w14:textId="77777777" w:rsidR="00CC2B87" w:rsidRPr="00F41351" w:rsidRDefault="00CC2B87">
            <w:pPr>
              <w:spacing w:before="40" w:after="40"/>
              <w:jc w:val="both"/>
              <w:rPr>
                <w:rFonts w:ascii="Arial" w:hAnsi="Arial" w:cs="Arial"/>
                <w:lang w:val="en-US" w:eastAsia="zh-CN" w:bidi="hi-IN"/>
              </w:rPr>
            </w:pPr>
            <w:r w:rsidRPr="00F41351">
              <w:rPr>
                <w:rFonts w:ascii="Arial" w:hAnsi="Arial" w:cs="Arial"/>
                <w:b/>
                <w:lang w:val="en-US" w:eastAsia="zh-CN" w:bidi="hi-IN"/>
              </w:rPr>
              <w:t>Configuration Control</w:t>
            </w:r>
          </w:p>
        </w:tc>
        <w:tc>
          <w:tcPr>
            <w:tcW w:w="567" w:type="dxa"/>
            <w:tcBorders>
              <w:top w:val="single" w:sz="4" w:space="0" w:color="auto"/>
              <w:left w:val="single" w:sz="4" w:space="0" w:color="auto"/>
              <w:bottom w:val="single" w:sz="4" w:space="0" w:color="auto"/>
              <w:right w:val="single" w:sz="4" w:space="0" w:color="auto"/>
            </w:tcBorders>
            <w:vAlign w:val="center"/>
          </w:tcPr>
          <w:p w14:paraId="2084DC9E"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410533F"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2156540E"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tcPr>
          <w:p w14:paraId="07E37175" w14:textId="77777777" w:rsidR="00CC2B87" w:rsidRPr="00F41351" w:rsidRDefault="00CC2B87">
            <w:pPr>
              <w:spacing w:before="40" w:after="40"/>
              <w:jc w:val="center"/>
              <w:rPr>
                <w:rFonts w:ascii="Arial" w:hAnsi="Arial" w:cs="Arial"/>
                <w:bCs/>
                <w:lang w:val="en-US" w:eastAsia="zh-CN" w:bidi="hi-IN"/>
              </w:rPr>
            </w:pPr>
          </w:p>
        </w:tc>
      </w:tr>
      <w:tr w:rsidR="00CC2B87" w:rsidRPr="00F41351" w14:paraId="700DCFB1"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5FF8B3F0"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31BD76D" w14:textId="77777777" w:rsidR="00CC2B87" w:rsidRPr="00F41351" w:rsidRDefault="00D604D4">
            <w:pPr>
              <w:spacing w:before="40" w:after="40"/>
              <w:jc w:val="center"/>
              <w:rPr>
                <w:rFonts w:ascii="Arial" w:hAnsi="Arial" w:cs="Arial"/>
                <w:bCs/>
                <w:lang w:val="en-US" w:eastAsia="zh-CN" w:bidi="hi-IN"/>
              </w:rPr>
            </w:pPr>
            <w:r w:rsidRPr="00F41351">
              <w:rPr>
                <w:rFonts w:ascii="Arial" w:hAnsi="Arial" w:cs="Arial"/>
                <w:lang w:val="en-US" w:eastAsia="en-US" w:bidi="hi-IN"/>
              </w:rPr>
              <w:t>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E245740"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Where is the configuration control system described?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34063F"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DE06A1D"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553C276"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958003B"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1CB345E3"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5CE5A798"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15B5A71" w14:textId="77777777" w:rsidR="00CC2B87" w:rsidRPr="00F41351" w:rsidRDefault="00D604D4">
            <w:pPr>
              <w:spacing w:before="40" w:after="40"/>
              <w:jc w:val="center"/>
              <w:rPr>
                <w:rFonts w:ascii="Arial" w:hAnsi="Arial" w:cs="Arial"/>
                <w:bCs/>
                <w:lang w:val="en-US" w:eastAsia="zh-CN" w:bidi="hi-IN"/>
              </w:rPr>
            </w:pPr>
            <w:r w:rsidRPr="00F41351">
              <w:rPr>
                <w:rFonts w:ascii="Arial" w:hAnsi="Arial" w:cs="Arial"/>
                <w:lang w:val="en-US" w:eastAsia="zh-CN" w:bidi="hi-IN"/>
              </w:rPr>
              <w:t>21.A.31(a)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8A9944A"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How is type design defined and managed?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AAC2CE"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005691"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E05CAB9"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F3EF114"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22F0806F"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48CE318"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BF0CA16" w14:textId="77777777" w:rsidR="00CC2B87" w:rsidRPr="00F41351" w:rsidRDefault="00D604D4">
            <w:pPr>
              <w:spacing w:before="40" w:after="40"/>
              <w:jc w:val="center"/>
              <w:rPr>
                <w:rFonts w:ascii="Arial" w:hAnsi="Arial" w:cs="Arial"/>
                <w:bCs/>
                <w:lang w:val="en-US" w:eastAsia="zh-CN" w:bidi="hi-IN"/>
              </w:rPr>
            </w:pPr>
            <w:r w:rsidRPr="00F41351">
              <w:rPr>
                <w:rFonts w:ascii="Arial" w:hAnsi="Arial" w:cs="Arial"/>
                <w:lang w:val="en-US" w:eastAsia="zh-CN" w:bidi="hi-IN"/>
              </w:rPr>
              <w:t>21.A.31(a)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F859AEF"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How are all other documents related to the type design identified?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95C712"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02EE4E"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F7D0E6A"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B9EB772"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044D665F"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F7BEB00"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FF3668B" w14:textId="77777777" w:rsidR="00CC2B87" w:rsidRPr="00F41351" w:rsidRDefault="00D604D4">
            <w:pPr>
              <w:spacing w:before="40" w:after="40"/>
              <w:jc w:val="center"/>
              <w:rPr>
                <w:rFonts w:ascii="Arial" w:hAnsi="Arial" w:cs="Arial"/>
                <w:bCs/>
                <w:lang w:val="en-US" w:eastAsia="zh-CN" w:bidi="hi-IN"/>
              </w:rPr>
            </w:pPr>
            <w:r w:rsidRPr="00F41351">
              <w:rPr>
                <w:rFonts w:ascii="Arial" w:hAnsi="Arial" w:cs="Arial"/>
                <w:lang w:val="en-US" w:eastAsia="en-US" w:bidi="hi-IN"/>
              </w:rPr>
              <w:t>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7B1D2F7"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How are the changes/repairs to type certificates managed?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F719DC"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A7D561"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EB1B684"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2B3BC58"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54AFE136"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85CFB4B"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221293E" w14:textId="77777777" w:rsidR="00CC2B87" w:rsidRPr="00F41351" w:rsidRDefault="002A5AEA">
            <w:pPr>
              <w:spacing w:before="40" w:after="40"/>
              <w:jc w:val="center"/>
              <w:rPr>
                <w:rFonts w:ascii="Arial" w:hAnsi="Arial" w:cs="Arial"/>
                <w:bCs/>
                <w:lang w:val="en-US" w:eastAsia="zh-CN" w:bidi="hi-IN"/>
              </w:rPr>
            </w:pPr>
            <w:r w:rsidRPr="00F41351">
              <w:rPr>
                <w:rFonts w:ascii="Arial" w:hAnsi="Arial" w:cs="Arial"/>
                <w:lang w:val="en-US" w:eastAsia="zh-CN" w:bidi="hi-IN"/>
              </w:rPr>
              <w:t>21.A.33(b)(d)</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D37DD75"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system is in place to assure that the test specimens / prototypes are in conformance with the design data?</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37923F"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F22BF8"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68D7B99"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CCB7762"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5FD28C97"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A5FC322"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6CDEC7B" w14:textId="77777777" w:rsidR="00CC2B87" w:rsidRPr="00F41351" w:rsidRDefault="002A5AEA">
            <w:pPr>
              <w:spacing w:before="40" w:after="40"/>
              <w:jc w:val="center"/>
              <w:rPr>
                <w:rFonts w:ascii="Arial" w:hAnsi="Arial" w:cs="Arial"/>
                <w:bCs/>
                <w:lang w:val="en-US" w:eastAsia="zh-CN" w:bidi="hi-IN"/>
              </w:rPr>
            </w:pPr>
            <w:r w:rsidRPr="00F41351">
              <w:rPr>
                <w:rFonts w:ascii="Arial" w:hAnsi="Arial" w:cs="Arial"/>
                <w:lang w:val="en-US" w:eastAsia="zh-CN" w:bidi="hi-IN"/>
              </w:rPr>
              <w:t>21.A.33(c)(e)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4F611B5"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Which forms are used for conformity statements?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124397"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B7D4D8"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96D25E7"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B53FB09"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3FBE6953"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B6874AB"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150889B" w14:textId="77777777" w:rsidR="00CC2B87" w:rsidRPr="00F41351" w:rsidRDefault="002A5AEA">
            <w:pPr>
              <w:spacing w:before="40" w:after="40"/>
              <w:jc w:val="center"/>
              <w:rPr>
                <w:rFonts w:ascii="Arial" w:hAnsi="Arial" w:cs="Arial"/>
                <w:bCs/>
                <w:lang w:val="en-US" w:eastAsia="zh-CN" w:bidi="hi-IN"/>
              </w:rPr>
            </w:pPr>
            <w:r w:rsidRPr="00F41351">
              <w:rPr>
                <w:rFonts w:ascii="Arial" w:hAnsi="Arial" w:cs="Arial"/>
                <w:lang w:val="en-US" w:eastAsia="en-US" w:bidi="hi-IN"/>
              </w:rPr>
              <w:t>21.A.109(b) 21.A.118A(b) 21.A.451(a)(2) 21.A.451(b)(2) 21.A.804(a)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9957CE5" w14:textId="77777777" w:rsidR="00CC2B87" w:rsidRPr="00F41351" w:rsidRDefault="00CC2B87" w:rsidP="002A5AEA">
            <w:pPr>
              <w:spacing w:before="40" w:after="40"/>
              <w:jc w:val="both"/>
              <w:rPr>
                <w:rFonts w:ascii="Arial" w:hAnsi="Arial" w:cs="Arial"/>
                <w:bCs/>
                <w:lang w:val="en-US" w:eastAsia="zh-CN" w:bidi="hi-IN"/>
              </w:rPr>
            </w:pPr>
            <w:r w:rsidRPr="00F41351">
              <w:rPr>
                <w:rFonts w:ascii="Arial" w:hAnsi="Arial" w:cs="Arial"/>
                <w:lang w:val="en-US" w:eastAsia="zh-CN" w:bidi="hi-IN"/>
              </w:rPr>
              <w:t>Where is the TP</w:t>
            </w:r>
            <w:r w:rsidR="002A5AEA" w:rsidRPr="00F41351">
              <w:rPr>
                <w:rFonts w:ascii="Arial" w:hAnsi="Arial" w:cs="Arial"/>
                <w:lang w:val="en-US" w:eastAsia="zh-CN" w:bidi="hi-IN"/>
              </w:rPr>
              <w:t>A</w:t>
            </w:r>
            <w:r w:rsidRPr="00F41351">
              <w:rPr>
                <w:rFonts w:ascii="Arial" w:hAnsi="Arial" w:cs="Arial"/>
                <w:lang w:val="en-US" w:eastAsia="zh-CN" w:bidi="hi-IN"/>
              </w:rPr>
              <w:t xml:space="preserve"> marking specified?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E54E2F"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F5379E"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B637A5E"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25A5D69"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2</w:t>
            </w:r>
          </w:p>
        </w:tc>
      </w:tr>
      <w:tr w:rsidR="00CC2B87" w:rsidRPr="00F41351" w14:paraId="50990102"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6DB6960"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A6641A5" w14:textId="77777777" w:rsidR="00CC2B87" w:rsidRPr="00F41351" w:rsidRDefault="005401F6">
            <w:pPr>
              <w:spacing w:before="40" w:after="40"/>
              <w:jc w:val="center"/>
              <w:rPr>
                <w:rFonts w:ascii="Arial" w:hAnsi="Arial" w:cs="Arial"/>
                <w:bCs/>
                <w:lang w:val="en-US" w:eastAsia="zh-CN" w:bidi="hi-IN"/>
              </w:rPr>
            </w:pPr>
            <w:r w:rsidRPr="00F41351">
              <w:rPr>
                <w:rFonts w:ascii="Arial" w:hAnsi="Arial" w:cs="Arial"/>
                <w:lang w:val="en-US" w:eastAsia="zh-CN" w:bidi="hi-IN"/>
              </w:rPr>
              <w:t>21.A.804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FF13281" w14:textId="77777777" w:rsidR="00CC2B87" w:rsidRPr="00F41351" w:rsidRDefault="002A5AEA">
            <w:pPr>
              <w:spacing w:before="40" w:after="40"/>
              <w:jc w:val="both"/>
              <w:rPr>
                <w:rFonts w:ascii="Arial" w:hAnsi="Arial" w:cs="Arial"/>
                <w:bCs/>
                <w:lang w:val="en-US" w:eastAsia="zh-CN" w:bidi="hi-IN"/>
              </w:rPr>
            </w:pPr>
            <w:r w:rsidRPr="00F41351">
              <w:rPr>
                <w:rFonts w:ascii="Arial" w:hAnsi="Arial" w:cs="Arial"/>
                <w:lang w:val="en-US" w:eastAsia="zh-CN" w:bidi="hi-IN"/>
              </w:rPr>
              <w:t>Do the provisions for TPA</w:t>
            </w:r>
            <w:r w:rsidR="00CC2B87" w:rsidRPr="00F41351">
              <w:rPr>
                <w:rFonts w:ascii="Arial" w:hAnsi="Arial" w:cs="Arial"/>
                <w:lang w:val="en-US" w:eastAsia="zh-CN" w:bidi="hi-IN"/>
              </w:rPr>
              <w:t xml:space="preserve"> marking comply with the requirements?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2B575A"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C3056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4B2A42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450F378"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33E4266D" w14:textId="77777777" w:rsidTr="00BF4982">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18C88F55" w14:textId="77777777" w:rsidR="00CC2B87" w:rsidRPr="00F41351" w:rsidRDefault="00CC2B87">
            <w:pPr>
              <w:spacing w:before="40" w:after="40"/>
              <w:jc w:val="both"/>
              <w:rPr>
                <w:rFonts w:ascii="Arial" w:hAnsi="Arial" w:cs="Arial"/>
                <w:b/>
                <w:bCs/>
                <w:lang w:val="en-US" w:eastAsia="zh-CN" w:bidi="hi-IN"/>
              </w:rPr>
            </w:pPr>
            <w:r w:rsidRPr="00F41351">
              <w:rPr>
                <w:rFonts w:ascii="Arial" w:hAnsi="Arial" w:cs="Arial"/>
                <w:b/>
                <w:bCs/>
                <w:lang w:val="en-US" w:eastAsia="zh-CN" w:bidi="hi-IN"/>
              </w:rPr>
              <w:t>Record Keeping</w:t>
            </w:r>
          </w:p>
        </w:tc>
        <w:tc>
          <w:tcPr>
            <w:tcW w:w="567" w:type="dxa"/>
            <w:tcBorders>
              <w:top w:val="single" w:sz="4" w:space="0" w:color="auto"/>
              <w:left w:val="single" w:sz="4" w:space="0" w:color="auto"/>
              <w:bottom w:val="single" w:sz="4" w:space="0" w:color="auto"/>
              <w:right w:val="single" w:sz="4" w:space="0" w:color="auto"/>
            </w:tcBorders>
            <w:vAlign w:val="center"/>
          </w:tcPr>
          <w:p w14:paraId="612F6F0B"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3C3D78E"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3B314544"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C3B2415" w14:textId="77777777" w:rsidR="00CC2B87" w:rsidRPr="00F41351" w:rsidRDefault="00CC2B87" w:rsidP="008B33CE">
            <w:pPr>
              <w:spacing w:before="40" w:after="40"/>
              <w:jc w:val="center"/>
              <w:rPr>
                <w:rFonts w:ascii="Arial" w:hAnsi="Arial" w:cs="Arial"/>
                <w:bCs/>
                <w:lang w:val="en-US" w:eastAsia="zh-CN" w:bidi="hi-IN"/>
              </w:rPr>
            </w:pPr>
          </w:p>
        </w:tc>
      </w:tr>
      <w:tr w:rsidR="00CC2B87" w:rsidRPr="00F41351" w14:paraId="616F5DD1"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52A2F38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val="restart"/>
            <w:tcBorders>
              <w:top w:val="single" w:sz="4" w:space="0" w:color="auto"/>
              <w:left w:val="single" w:sz="4" w:space="0" w:color="auto"/>
              <w:bottom w:val="single" w:sz="4" w:space="0" w:color="000000" w:themeColor="text1"/>
              <w:right w:val="single" w:sz="4" w:space="0" w:color="auto"/>
            </w:tcBorders>
            <w:vAlign w:val="center"/>
            <w:hideMark/>
          </w:tcPr>
          <w:p w14:paraId="5066146E" w14:textId="77777777" w:rsidR="00CC2B87" w:rsidRPr="00F41351" w:rsidRDefault="00931DDD">
            <w:pPr>
              <w:spacing w:before="40" w:after="40"/>
              <w:jc w:val="center"/>
              <w:rPr>
                <w:rFonts w:ascii="Arial" w:hAnsi="Arial" w:cs="Arial"/>
                <w:bCs/>
                <w:lang w:val="en-US" w:eastAsia="zh-CN" w:bidi="hi-IN"/>
              </w:rPr>
            </w:pPr>
            <w:r w:rsidRPr="00F41351">
              <w:rPr>
                <w:rFonts w:ascii="Arial" w:hAnsi="Arial" w:cs="Arial"/>
                <w:bCs/>
                <w:lang w:val="en-US" w:eastAsia="zh-CN" w:bidi="hi-IN"/>
              </w:rPr>
              <w:t>21.A.5 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72AA03E"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that specifies the manner in which all relevant design information is retained by the DO?</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525406"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6E3A6E"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DC4560A"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025B3CC"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4B47D422"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86F0A6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000000" w:themeColor="text1"/>
              <w:right w:val="single" w:sz="4" w:space="0" w:color="auto"/>
            </w:tcBorders>
            <w:vAlign w:val="center"/>
            <w:hideMark/>
          </w:tcPr>
          <w:p w14:paraId="26EF8F80" w14:textId="77777777" w:rsidR="00CC2B87" w:rsidRPr="00F41351" w:rsidRDefault="00CC2B87">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4F60F92A"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en-US" w:bidi="hi-IN"/>
              </w:rPr>
              <w:t>Is the relevant information defined in the procedure?</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43AE07"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78205A"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47E066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C91C19"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3473996A"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DA1E94E"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000000" w:themeColor="text1"/>
              <w:right w:val="single" w:sz="4" w:space="0" w:color="auto"/>
            </w:tcBorders>
            <w:vAlign w:val="center"/>
            <w:hideMark/>
          </w:tcPr>
          <w:p w14:paraId="67801DB7" w14:textId="77777777" w:rsidR="00CC2B87" w:rsidRPr="00F41351" w:rsidRDefault="00CC2B87">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3900E127"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Is the retained system described in the procedure?</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CA6FAE"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2B503B"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EB1E889"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A32A868"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21255E64"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51D1461B"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000000" w:themeColor="text1"/>
              <w:right w:val="single" w:sz="4" w:space="0" w:color="auto"/>
            </w:tcBorders>
            <w:vAlign w:val="center"/>
            <w:hideMark/>
          </w:tcPr>
          <w:p w14:paraId="647B6867" w14:textId="77777777" w:rsidR="00CC2B87" w:rsidRPr="00F41351" w:rsidRDefault="00CC2B87">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6D611527"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Are adequate retaining facilities provided and described in the procedure?</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755BEC"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545628"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B7A2C2D"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8FD86B4"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3D706A9D" w14:textId="77777777" w:rsidTr="008B33C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1A2E23E"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000000" w:themeColor="text1"/>
              <w:right w:val="single" w:sz="4" w:space="0" w:color="auto"/>
            </w:tcBorders>
            <w:vAlign w:val="center"/>
            <w:hideMark/>
          </w:tcPr>
          <w:p w14:paraId="50CE3C0A" w14:textId="77777777" w:rsidR="00CC2B87" w:rsidRPr="00F41351" w:rsidRDefault="00CC2B87">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12E22B78"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Is the access to the retained information controlled?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AA5A49"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566521"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8728F2E"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DEBE300"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39C31E4C" w14:textId="77777777" w:rsidTr="008B33CE">
        <w:trPr>
          <w:trHeight w:val="454"/>
        </w:trPr>
        <w:tc>
          <w:tcPr>
            <w:tcW w:w="578" w:type="dxa"/>
            <w:tcBorders>
              <w:top w:val="single" w:sz="4" w:space="0" w:color="auto"/>
              <w:left w:val="single" w:sz="4" w:space="0" w:color="auto"/>
              <w:bottom w:val="single" w:sz="4" w:space="0" w:color="000000" w:themeColor="text1"/>
              <w:right w:val="single" w:sz="4" w:space="0" w:color="auto"/>
            </w:tcBorders>
            <w:vAlign w:val="center"/>
          </w:tcPr>
          <w:p w14:paraId="1CB6ED4B"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000000" w:themeColor="text1"/>
              <w:right w:val="single" w:sz="4" w:space="0" w:color="auto"/>
            </w:tcBorders>
            <w:vAlign w:val="center"/>
            <w:hideMark/>
          </w:tcPr>
          <w:p w14:paraId="30BA0B12" w14:textId="77777777" w:rsidR="00CC2B87" w:rsidRPr="00F41351" w:rsidRDefault="00CC2B87">
            <w:pPr>
              <w:rPr>
                <w:rFonts w:ascii="Arial" w:hAnsi="Arial" w:cs="Arial"/>
                <w:bCs/>
                <w:lang w:val="en-US" w:eastAsia="zh-CN" w:bidi="hi-IN"/>
              </w:rPr>
            </w:pPr>
          </w:p>
        </w:tc>
        <w:tc>
          <w:tcPr>
            <w:tcW w:w="4823" w:type="dxa"/>
            <w:tcBorders>
              <w:top w:val="single" w:sz="4" w:space="0" w:color="auto"/>
              <w:left w:val="single" w:sz="4" w:space="0" w:color="auto"/>
              <w:bottom w:val="single" w:sz="4" w:space="0" w:color="000000" w:themeColor="text1"/>
              <w:right w:val="single" w:sz="4" w:space="0" w:color="auto"/>
            </w:tcBorders>
            <w:vAlign w:val="center"/>
            <w:hideMark/>
          </w:tcPr>
          <w:p w14:paraId="6C478D8C"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Is the retaining period specified?</w:t>
            </w:r>
          </w:p>
        </w:tc>
        <w:tc>
          <w:tcPr>
            <w:tcW w:w="567" w:type="dxa"/>
            <w:tcBorders>
              <w:top w:val="single" w:sz="4" w:space="0" w:color="auto"/>
              <w:left w:val="single" w:sz="4" w:space="0" w:color="auto"/>
              <w:bottom w:val="single" w:sz="4" w:space="0" w:color="000000" w:themeColor="text1"/>
              <w:right w:val="single" w:sz="4" w:space="0" w:color="auto"/>
            </w:tcBorders>
            <w:vAlign w:val="center"/>
            <w:hideMark/>
          </w:tcPr>
          <w:p w14:paraId="100E362A"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000000" w:themeColor="text1"/>
              <w:right w:val="single" w:sz="4" w:space="0" w:color="auto"/>
            </w:tcBorders>
            <w:vAlign w:val="center"/>
            <w:hideMark/>
          </w:tcPr>
          <w:p w14:paraId="0C4097F1"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000000" w:themeColor="text1"/>
              <w:right w:val="single" w:sz="4" w:space="0" w:color="auto"/>
            </w:tcBorders>
            <w:vAlign w:val="center"/>
          </w:tcPr>
          <w:p w14:paraId="2511B23F"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auto"/>
            </w:tcBorders>
            <w:vAlign w:val="center"/>
            <w:hideMark/>
          </w:tcPr>
          <w:p w14:paraId="32EFEF7B"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356DD284" w14:textId="77777777" w:rsidTr="008B33CE">
        <w:trPr>
          <w:trHeight w:val="779"/>
        </w:trPr>
        <w:tc>
          <w:tcPr>
            <w:tcW w:w="5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E1092"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7E650A" w14:textId="77777777" w:rsidR="00CC2B87" w:rsidRPr="00F41351" w:rsidRDefault="006F4A10">
            <w:pPr>
              <w:spacing w:before="40" w:after="40"/>
              <w:jc w:val="center"/>
              <w:rPr>
                <w:rFonts w:ascii="Arial" w:hAnsi="Arial" w:cs="Arial"/>
                <w:bCs/>
                <w:lang w:val="en-US" w:eastAsia="zh-CN" w:bidi="hi-IN"/>
              </w:rPr>
            </w:pPr>
            <w:r w:rsidRPr="00F41351">
              <w:rPr>
                <w:rFonts w:ascii="Arial" w:hAnsi="Arial" w:cs="Arial"/>
                <w:bCs/>
                <w:lang w:val="en-US" w:eastAsia="zh-CN" w:bidi="hi-IN"/>
              </w:rPr>
              <w:t>21.A.9</w:t>
            </w:r>
          </w:p>
        </w:tc>
        <w:tc>
          <w:tcPr>
            <w:tcW w:w="4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F70CB8" w14:textId="77777777" w:rsidR="00CC2B87" w:rsidRPr="00F41351" w:rsidRDefault="005A00DE" w:rsidP="005A00DE">
            <w:pPr>
              <w:spacing w:before="40" w:after="40"/>
              <w:jc w:val="both"/>
              <w:rPr>
                <w:rFonts w:ascii="Arial" w:hAnsi="Arial" w:cs="Arial"/>
                <w:bCs/>
                <w:lang w:val="en-US" w:eastAsia="zh-CN" w:bidi="hi-IN"/>
              </w:rPr>
            </w:pPr>
            <w:r w:rsidRPr="00F41351">
              <w:rPr>
                <w:rFonts w:ascii="Arial" w:hAnsi="Arial" w:cs="Arial"/>
                <w:lang w:val="en-US" w:eastAsia="zh-CN" w:bidi="hi-IN"/>
              </w:rPr>
              <w:t>Are there provisions to allow DGCA</w:t>
            </w:r>
            <w:r w:rsidR="00CC2B87" w:rsidRPr="00F41351">
              <w:rPr>
                <w:rFonts w:ascii="Arial" w:hAnsi="Arial" w:cs="Arial"/>
                <w:lang w:val="en-US" w:eastAsia="zh-CN" w:bidi="hi-IN"/>
              </w:rPr>
              <w:t xml:space="preserve">’s access to all relevant information?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AFD1C1"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0E8399"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DB5E0D"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B3DE8E" w14:textId="77777777" w:rsidR="00CC2B87" w:rsidRPr="00F41351" w:rsidRDefault="00CC2B87" w:rsidP="008B33CE">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bl>
    <w:p w14:paraId="5131DF21" w14:textId="77777777" w:rsidR="007F758C" w:rsidRPr="00F41351" w:rsidRDefault="007F758C">
      <w:pPr>
        <w:rPr>
          <w:rFonts w:ascii="Arial" w:hAnsi="Arial" w:cs="Arial"/>
        </w:rPr>
      </w:pPr>
      <w:r w:rsidRPr="00F41351">
        <w:rPr>
          <w:rFonts w:ascii="Arial" w:hAnsi="Arial" w:cs="Arial"/>
        </w:rPr>
        <w:br w:type="page"/>
      </w:r>
    </w:p>
    <w:tbl>
      <w:tblPr>
        <w:tblW w:w="10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CC2B87" w:rsidRPr="00F41351" w14:paraId="0814A6BE" w14:textId="77777777" w:rsidTr="007F758C">
        <w:trPr>
          <w:trHeight w:val="454"/>
        </w:trPr>
        <w:tc>
          <w:tcPr>
            <w:tcW w:w="100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49D247" w14:textId="77777777" w:rsidR="00CC2B87" w:rsidRPr="00F41351" w:rsidRDefault="00CC2B87">
            <w:pPr>
              <w:spacing w:before="40" w:after="40"/>
              <w:rPr>
                <w:rFonts w:ascii="Arial" w:hAnsi="Arial" w:cs="Arial"/>
                <w:b/>
                <w:bCs/>
                <w:sz w:val="22"/>
                <w:szCs w:val="22"/>
                <w:lang w:val="en-US" w:eastAsia="zh-CN" w:bidi="hi-IN"/>
              </w:rPr>
            </w:pPr>
            <w:r w:rsidRPr="00F41351">
              <w:rPr>
                <w:rFonts w:ascii="Arial" w:hAnsi="Arial" w:cs="Arial"/>
                <w:b/>
                <w:bCs/>
                <w:sz w:val="22"/>
                <w:szCs w:val="22"/>
                <w:lang w:val="en-US" w:eastAsia="zh-CN" w:bidi="hi-IN"/>
              </w:rPr>
              <w:lastRenderedPageBreak/>
              <w:t>DOA Investigation Subject No 4 – DO-PO Interface</w:t>
            </w:r>
          </w:p>
        </w:tc>
      </w:tr>
      <w:tr w:rsidR="00CC2B87" w:rsidRPr="00F41351" w14:paraId="1489819B" w14:textId="77777777" w:rsidTr="007F758C">
        <w:trPr>
          <w:trHeight w:val="680"/>
        </w:trPr>
        <w:tc>
          <w:tcPr>
            <w:tcW w:w="578" w:type="dxa"/>
            <w:tcBorders>
              <w:top w:val="single" w:sz="4" w:space="0" w:color="000000" w:themeColor="text1"/>
              <w:left w:val="single" w:sz="4" w:space="0" w:color="auto"/>
              <w:bottom w:val="single" w:sz="4" w:space="0" w:color="auto"/>
              <w:right w:val="single" w:sz="4" w:space="0" w:color="auto"/>
            </w:tcBorders>
            <w:vAlign w:val="center"/>
            <w:hideMark/>
          </w:tcPr>
          <w:p w14:paraId="1B4D7C4D"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No</w:t>
            </w:r>
          </w:p>
        </w:tc>
        <w:tc>
          <w:tcPr>
            <w:tcW w:w="1702" w:type="dxa"/>
            <w:tcBorders>
              <w:top w:val="single" w:sz="4" w:space="0" w:color="000000" w:themeColor="text1"/>
              <w:left w:val="single" w:sz="4" w:space="0" w:color="auto"/>
              <w:bottom w:val="single" w:sz="4" w:space="0" w:color="auto"/>
              <w:right w:val="single" w:sz="4" w:space="0" w:color="auto"/>
            </w:tcBorders>
            <w:vAlign w:val="center"/>
            <w:hideMark/>
          </w:tcPr>
          <w:p w14:paraId="06A65A93"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Referans</w:t>
            </w:r>
          </w:p>
          <w:p w14:paraId="36ED64E6" w14:textId="77777777" w:rsidR="00CC2B87" w:rsidRPr="00F41351" w:rsidRDefault="00CC2B87">
            <w:pPr>
              <w:spacing w:before="40" w:after="40"/>
              <w:rPr>
                <w:rFonts w:ascii="Arial" w:hAnsi="Arial" w:cs="Arial"/>
                <w:bCs/>
                <w:i/>
                <w:iCs/>
                <w:lang w:val="en-US" w:eastAsia="zh-CN" w:bidi="hi-IN"/>
              </w:rPr>
            </w:pPr>
            <w:r w:rsidRPr="00F41351">
              <w:rPr>
                <w:rFonts w:ascii="Arial" w:hAnsi="Arial" w:cs="Arial"/>
                <w:bCs/>
                <w:i/>
                <w:iCs/>
                <w:sz w:val="18"/>
                <w:szCs w:val="18"/>
                <w:lang w:val="en-US" w:eastAsia="zh-CN" w:bidi="hi-IN"/>
              </w:rPr>
              <w:t>Reference</w:t>
            </w:r>
          </w:p>
        </w:tc>
        <w:tc>
          <w:tcPr>
            <w:tcW w:w="4823" w:type="dxa"/>
            <w:tcBorders>
              <w:top w:val="single" w:sz="4" w:space="0" w:color="000000" w:themeColor="text1"/>
              <w:left w:val="single" w:sz="4" w:space="0" w:color="auto"/>
              <w:bottom w:val="single" w:sz="4" w:space="0" w:color="auto"/>
              <w:right w:val="single" w:sz="4" w:space="0" w:color="auto"/>
            </w:tcBorders>
            <w:vAlign w:val="center"/>
            <w:hideMark/>
          </w:tcPr>
          <w:p w14:paraId="4C44A32F"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 xml:space="preserve">Soru </w:t>
            </w:r>
            <w:r w:rsidRPr="00F41351">
              <w:rPr>
                <w:rFonts w:ascii="Arial" w:hAnsi="Arial" w:cs="Arial"/>
                <w:bCs/>
                <w:i/>
                <w:iCs/>
                <w:lang w:val="en-US" w:eastAsia="zh-CN" w:bidi="hi-IN"/>
              </w:rPr>
              <w:t>Question</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00351925"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Evet </w:t>
            </w:r>
            <w:r w:rsidRPr="00F41351">
              <w:rPr>
                <w:rFonts w:ascii="Arial" w:hAnsi="Arial" w:cs="Arial"/>
                <w:bCs/>
                <w:i/>
                <w:iCs/>
                <w:lang w:val="en-US" w:eastAsia="zh-CN" w:bidi="hi-IN"/>
              </w:rPr>
              <w:t>Yes</w:t>
            </w:r>
          </w:p>
        </w:tc>
        <w:tc>
          <w:tcPr>
            <w:tcW w:w="708" w:type="dxa"/>
            <w:tcBorders>
              <w:top w:val="single" w:sz="4" w:space="0" w:color="000000" w:themeColor="text1"/>
              <w:left w:val="single" w:sz="4" w:space="0" w:color="auto"/>
              <w:bottom w:val="single" w:sz="4" w:space="0" w:color="auto"/>
              <w:right w:val="single" w:sz="4" w:space="0" w:color="auto"/>
            </w:tcBorders>
            <w:vAlign w:val="center"/>
            <w:hideMark/>
          </w:tcPr>
          <w:p w14:paraId="10125678"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Hayır </w:t>
            </w:r>
            <w:r w:rsidRPr="00F41351">
              <w:rPr>
                <w:rFonts w:ascii="Arial" w:hAnsi="Arial" w:cs="Arial"/>
                <w:bCs/>
                <w:i/>
                <w:iCs/>
                <w:lang w:val="en-US" w:eastAsia="zh-CN" w:bidi="hi-IN"/>
              </w:rPr>
              <w:t>No</w:t>
            </w:r>
          </w:p>
        </w:tc>
        <w:tc>
          <w:tcPr>
            <w:tcW w:w="1135" w:type="dxa"/>
            <w:tcBorders>
              <w:top w:val="single" w:sz="4" w:space="0" w:color="000000" w:themeColor="text1"/>
              <w:left w:val="single" w:sz="4" w:space="0" w:color="auto"/>
              <w:bottom w:val="single" w:sz="4" w:space="0" w:color="auto"/>
              <w:right w:val="single" w:sz="4" w:space="0" w:color="auto"/>
            </w:tcBorders>
            <w:vAlign w:val="center"/>
            <w:hideMark/>
          </w:tcPr>
          <w:p w14:paraId="2A8BEBA6"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Bulgu No</w:t>
            </w:r>
          </w:p>
          <w:p w14:paraId="54DC0E09" w14:textId="77777777" w:rsidR="00CC2B87" w:rsidRPr="00F41351" w:rsidRDefault="00CC2B87">
            <w:pPr>
              <w:spacing w:before="40" w:after="40"/>
              <w:jc w:val="center"/>
              <w:rPr>
                <w:rFonts w:ascii="Arial" w:hAnsi="Arial" w:cs="Arial"/>
                <w:bCs/>
                <w:i/>
                <w:iCs/>
                <w:lang w:val="en-US" w:eastAsia="zh-CN" w:bidi="hi-IN"/>
              </w:rPr>
            </w:pPr>
            <w:r w:rsidRPr="00F41351">
              <w:rPr>
                <w:rFonts w:ascii="Arial" w:hAnsi="Arial" w:cs="Arial"/>
                <w:bCs/>
                <w:i/>
                <w:iCs/>
                <w:lang w:val="en-US" w:eastAsia="zh-CN" w:bidi="hi-IN"/>
              </w:rPr>
              <w:t>Finding No</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19134D4F"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RP</w:t>
            </w:r>
            <w:r w:rsidRPr="00F41351">
              <w:rPr>
                <w:rStyle w:val="FootnoteReference"/>
                <w:rFonts w:ascii="Arial" w:hAnsi="Arial" w:cs="Arial"/>
                <w:b/>
                <w:lang w:val="en-US" w:eastAsia="zh-CN" w:bidi="hi-IN"/>
              </w:rPr>
              <w:footnoteReference w:id="4"/>
            </w:r>
          </w:p>
        </w:tc>
      </w:tr>
      <w:tr w:rsidR="00CC2B87" w:rsidRPr="00F41351" w14:paraId="5182A465" w14:textId="77777777" w:rsidTr="00BF4982">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7A3DC9BB" w14:textId="77777777" w:rsidR="00CC2B87" w:rsidRPr="00F41351" w:rsidRDefault="00CC2B87">
            <w:pPr>
              <w:spacing w:before="40" w:after="40"/>
              <w:jc w:val="both"/>
              <w:rPr>
                <w:rFonts w:ascii="Arial" w:hAnsi="Arial" w:cs="Arial"/>
                <w:b/>
                <w:bCs/>
                <w:lang w:val="en-US" w:eastAsia="zh-CN" w:bidi="hi-IN"/>
              </w:rPr>
            </w:pPr>
            <w:r w:rsidRPr="00F41351">
              <w:rPr>
                <w:rFonts w:ascii="Arial" w:hAnsi="Arial" w:cs="Arial"/>
                <w:b/>
                <w:bCs/>
                <w:lang w:val="en-US" w:eastAsia="zh-CN" w:bidi="hi-IN"/>
              </w:rPr>
              <w:t>DO-PO Coordination</w:t>
            </w:r>
          </w:p>
        </w:tc>
        <w:tc>
          <w:tcPr>
            <w:tcW w:w="567" w:type="dxa"/>
            <w:tcBorders>
              <w:top w:val="single" w:sz="4" w:space="0" w:color="auto"/>
              <w:left w:val="single" w:sz="4" w:space="0" w:color="auto"/>
              <w:bottom w:val="single" w:sz="4" w:space="0" w:color="auto"/>
              <w:right w:val="single" w:sz="4" w:space="0" w:color="auto"/>
            </w:tcBorders>
            <w:vAlign w:val="center"/>
          </w:tcPr>
          <w:p w14:paraId="2F711481"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02C5F39"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614DD6AF"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tcPr>
          <w:p w14:paraId="0231F4A2" w14:textId="77777777" w:rsidR="00CC2B87" w:rsidRPr="00F41351" w:rsidRDefault="00CC2B87">
            <w:pPr>
              <w:spacing w:before="40" w:after="40"/>
              <w:jc w:val="center"/>
              <w:rPr>
                <w:rFonts w:ascii="Arial" w:hAnsi="Arial" w:cs="Arial"/>
                <w:bCs/>
                <w:lang w:val="en-US" w:eastAsia="zh-CN" w:bidi="hi-IN"/>
              </w:rPr>
            </w:pPr>
          </w:p>
        </w:tc>
      </w:tr>
      <w:tr w:rsidR="00CC2B87" w:rsidRPr="00F41351" w14:paraId="2C7C6CF7" w14:textId="77777777" w:rsidTr="00876035">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BE9A3B8"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D3A78F9"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en-US" w:bidi="hi-IN"/>
              </w:rPr>
              <w:t>21.A.4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73FCBF5" w14:textId="77777777" w:rsidR="00CC2B87" w:rsidRPr="00F41351" w:rsidRDefault="00CC2B87">
            <w:pPr>
              <w:pStyle w:val="tableentry"/>
              <w:rPr>
                <w:rFonts w:cs="Arial"/>
                <w:lang w:val="en-US" w:bidi="hi-IN"/>
              </w:rPr>
            </w:pPr>
            <w:r w:rsidRPr="00F41351">
              <w:rPr>
                <w:rFonts w:cs="Arial"/>
                <w:lang w:val="en-US" w:bidi="hi-IN"/>
              </w:rPr>
              <w:t>Is there a documented arrangement for coordination between Design Organisation and Production Organisation?</w:t>
            </w:r>
          </w:p>
          <w:p w14:paraId="65807E99"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(a signed form or, in case of same company, an internal procedure)</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859285"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52B11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761733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08EAC7F"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1D1A0324" w14:textId="77777777" w:rsidTr="00876035">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C6CF7B4"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B67822B"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en-US" w:bidi="hi-IN"/>
              </w:rPr>
              <w:t>21.A.4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CF973EE"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Does the arrangement state the responsibilities of DO to assure correct and timely transfer of up-to-date airworthiness data (e.g. drawings, material specifications dimensional data, processes, surface treatments, shipping conditions, quality requirements)?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E12FCD"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F3AA1B"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BD1B776"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777E1B1"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4246D396" w14:textId="77777777" w:rsidTr="00876035">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9F74CA1"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F437A14"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en-US" w:bidi="hi-IN"/>
              </w:rPr>
              <w:t>21.A.4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AAF36F2"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Does the arrangement state the responsibilities of PO for developing, where applicable, its own manufacturing data in compliance with the airworthiness data package?</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DBA81E"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CD8EAB"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7E7150F"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71F993E"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5984ABE4" w14:textId="77777777" w:rsidTr="00876035">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2300932"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7DD859F"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en-US" w:bidi="hi-IN"/>
              </w:rPr>
              <w:t>21.A.4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85C2963"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Does the arrangement state the responsibilities of PO to assist the DO in dealing with continuing airworthiness matters (e.g. traceability of parts, retrofitting of modifications, traceability of processes output and approved deviations for individual parts)?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2AC81EC"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F011519"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7933C2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6782087"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08257ED2" w14:textId="77777777" w:rsidTr="00876035">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51C3234B"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62DC971"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en-US" w:bidi="hi-IN"/>
              </w:rPr>
              <w:t>21.A.4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595BBAE"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Does the arrangement state the responsibilities of PO to assist DO, prior design approval, in showing compliance with CS (access and suitability of production and test facilities for manufacturing and testing of prototype models and test specimen)?</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4DF4ED"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BA0576"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C703FC9"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94BB32D"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56F098F3" w14:textId="77777777" w:rsidTr="00876035">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17EFDFB"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FE248CC"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en-US" w:bidi="hi-IN"/>
              </w:rPr>
              <w:t>21.A.4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70F7FF1"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Does the arrangement contain or refer the procedures to deal with production deviations and non conforming parts?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AC257B"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F26ACD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9C25135"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EB23D90"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292A26F9" w14:textId="77777777" w:rsidTr="00876035">
        <w:trPr>
          <w:trHeight w:val="1687"/>
        </w:trPr>
        <w:tc>
          <w:tcPr>
            <w:tcW w:w="578" w:type="dxa"/>
            <w:tcBorders>
              <w:top w:val="single" w:sz="4" w:space="0" w:color="auto"/>
              <w:left w:val="single" w:sz="4" w:space="0" w:color="auto"/>
              <w:bottom w:val="single" w:sz="4" w:space="0" w:color="auto"/>
              <w:right w:val="single" w:sz="4" w:space="0" w:color="auto"/>
            </w:tcBorders>
            <w:vAlign w:val="center"/>
          </w:tcPr>
          <w:p w14:paraId="672881B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805F2E0"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en-US" w:bidi="hi-IN"/>
              </w:rPr>
              <w:t>21.A.4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7432C3B"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Does the arrangement contain or refer the procedures and associated responsibilities to achieve adequate configuration control of manufactured parts, to allow the PO to make the final determination and identification for conformity or airworthiness release and eligibility status?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049765"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630CDDD"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9567EC3"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649D2D6"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0BD6248F" w14:textId="77777777" w:rsidTr="00876035">
        <w:trPr>
          <w:trHeight w:val="1308"/>
        </w:trPr>
        <w:tc>
          <w:tcPr>
            <w:tcW w:w="578" w:type="dxa"/>
            <w:tcBorders>
              <w:top w:val="single" w:sz="4" w:space="0" w:color="auto"/>
              <w:left w:val="single" w:sz="4" w:space="0" w:color="auto"/>
              <w:bottom w:val="single" w:sz="4" w:space="0" w:color="auto"/>
              <w:right w:val="single" w:sz="4" w:space="0" w:color="auto"/>
            </w:tcBorders>
            <w:vAlign w:val="center"/>
          </w:tcPr>
          <w:p w14:paraId="5125E005"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50FF72F"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en-US" w:bidi="hi-IN"/>
              </w:rPr>
              <w:t>21.A.4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08A97F9"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Does the arrangement contain the identification of the responsible persons/offices who control the above?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F4F364"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2A0531"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E15F5AD"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B7ED5A0"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17D8E61E" w14:textId="77777777" w:rsidTr="00876035">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14535BA"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72AE7C1"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en-US" w:bidi="hi-IN"/>
              </w:rPr>
              <w:t>21.A.4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409A005"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In case of different DO / PO companies, is the form of the arrangement in compliance with the applicable acceptable means of compliance?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4CAF8B"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F72529"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C59828A"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0F1D082"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4580912A" w14:textId="77777777" w:rsidTr="00876035">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700CD09"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4C6BEB0"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en-US" w:bidi="hi-IN"/>
              </w:rPr>
              <w:t>21.A.439</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78E5FD9" w14:textId="77777777" w:rsidR="00CC2B87" w:rsidRPr="00F41351" w:rsidRDefault="00CC2B87">
            <w:pPr>
              <w:pStyle w:val="tableentry"/>
              <w:rPr>
                <w:rFonts w:cs="Arial"/>
                <w:lang w:val="en-US" w:bidi="hi-IN"/>
              </w:rPr>
            </w:pPr>
            <w:r w:rsidRPr="00F41351">
              <w:rPr>
                <w:rFonts w:cs="Arial"/>
                <w:lang w:val="en-US" w:bidi="hi-IN"/>
              </w:rPr>
              <w:t>What procedure does the organisation have to ensure that parts and appliances to be used in repairs are manufactured:</w:t>
            </w:r>
          </w:p>
          <w:p w14:paraId="7BFFCFAF" w14:textId="77777777" w:rsidR="00CC2B87" w:rsidRPr="00F41351" w:rsidRDefault="00CC2B87">
            <w:pPr>
              <w:pStyle w:val="point"/>
              <w:numPr>
                <w:ilvl w:val="0"/>
                <w:numId w:val="4"/>
              </w:numPr>
              <w:rPr>
                <w:rFonts w:cs="Arial"/>
                <w:lang w:val="en-US" w:bidi="hi-IN"/>
              </w:rPr>
            </w:pPr>
            <w:r w:rsidRPr="00F41351">
              <w:rPr>
                <w:rFonts w:cs="Arial"/>
                <w:lang w:val="en-US" w:bidi="hi-IN"/>
              </w:rPr>
              <w:lastRenderedPageBreak/>
              <w:t>under Part 21 Subpart F, or</w:t>
            </w:r>
          </w:p>
          <w:p w14:paraId="1FCF7432" w14:textId="77777777" w:rsidR="00CC2B87" w:rsidRPr="00F41351" w:rsidRDefault="00CC2B87">
            <w:pPr>
              <w:pStyle w:val="point"/>
              <w:numPr>
                <w:ilvl w:val="0"/>
                <w:numId w:val="4"/>
              </w:numPr>
              <w:rPr>
                <w:rFonts w:cs="Arial"/>
                <w:lang w:val="en-US" w:bidi="hi-IN"/>
              </w:rPr>
            </w:pPr>
            <w:r w:rsidRPr="00F41351">
              <w:rPr>
                <w:rFonts w:cs="Arial"/>
                <w:lang w:val="en-US" w:bidi="hi-IN"/>
              </w:rPr>
              <w:t>by an organisation approved in accordance with Part 21  Subpart G, or</w:t>
            </w:r>
          </w:p>
          <w:p w14:paraId="74A9734F" w14:textId="77777777" w:rsidR="00CC2B87" w:rsidRPr="00F41351" w:rsidRDefault="00CC2B87">
            <w:pPr>
              <w:pStyle w:val="point"/>
              <w:numPr>
                <w:ilvl w:val="0"/>
                <w:numId w:val="4"/>
              </w:numPr>
              <w:rPr>
                <w:rFonts w:cs="Arial"/>
                <w:lang w:val="en-US" w:bidi="hi-IN"/>
              </w:rPr>
            </w:pPr>
            <w:r w:rsidRPr="00F41351">
              <w:rPr>
                <w:rFonts w:cs="Arial"/>
                <w:lang w:val="en-US" w:bidi="hi-IN"/>
              </w:rPr>
              <w:t>by an appropriately approved maintenance organisation, and</w:t>
            </w:r>
          </w:p>
          <w:p w14:paraId="23B9930A"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in accordance with approved design data?</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4AAB7E"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lastRenderedPageBreak/>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8A1D7D7"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3E22F7F"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744CD31"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569A5C94" w14:textId="77777777" w:rsidTr="00876035">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04DD338"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4ACF8D0"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en-US" w:bidi="hi-IN"/>
              </w:rPr>
              <w:t>21.A.4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AD22BF0"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 xml:space="preserve">What procedure does the organisation have to manage unintentional deviations from the design data which may occur in production?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EC7113"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8BACC68"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14077D7"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1424694"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5F7EF556" w14:textId="77777777" w:rsidTr="00876035">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ADE782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3B52B17"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en-US" w:bidi="hi-IN"/>
              </w:rPr>
              <w:t>21.A.4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842FBFB"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Does the procedure contain a definition of an unintentional production deviation?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C991DE"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BEDC8A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C3710FF"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793E32C"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7442215C" w14:textId="77777777" w:rsidTr="00876035">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496C2BB"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6B93548"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en-US" w:bidi="hi-IN"/>
              </w:rPr>
              <w:t>21.A.4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A3DF195"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Does the procedure contain provisions for deviation identification and recording?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69C695"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F419B9"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08B8EA6"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4EC31E0"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50E2E9DC" w14:textId="77777777" w:rsidTr="00876035">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806BA98"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53130A9"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en-US" w:bidi="hi-IN"/>
              </w:rPr>
              <w:t>21.A.4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B249C42"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Are there provisions for deviation classification in the procedure?</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8B7A26"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D9EC7A"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651FB15"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21A2AA5"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3CDC8906" w14:textId="77777777" w:rsidTr="00876035">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C3288A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9B1E99B"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en-US" w:bidi="hi-IN"/>
              </w:rPr>
              <w:t>21.A.4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95B9ED9"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How are the effects on airworthiness analysed?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E9C5DF"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58CA17"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A4D922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CED7633"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23A7C7AD" w14:textId="77777777" w:rsidTr="00876035">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38186D0"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B1DDF62"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zh-CN" w:bidi="hi-IN"/>
              </w:rPr>
              <w:t>21.A.4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40F9C53"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How are classification decisions recorded?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ED014D"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057EF6B"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888ACDE"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E5CA80C"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36029069" w14:textId="77777777" w:rsidTr="00876035">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6A4003A"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CA99CBF"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en-US" w:bidi="hi-IN"/>
              </w:rPr>
              <w:t>21.A.4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1EEFF9C"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Are the deviations accepted by an authorised signatory?</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D0F4AA"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346F44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416FFF3"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165B5F8"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7D0EDE15" w14:textId="77777777" w:rsidTr="00876035">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B6AD128"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BE6B5A2"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lang w:val="en-US" w:eastAsia="en-US" w:bidi="hi-IN"/>
              </w:rPr>
              <w:t>21.A.4</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CD2FA58"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Where are identified (name, signature and scope of authority) the persons authorised to sign for the approval/ acceptance of deviations?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DACA6D"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89483E0"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493FEC4"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A18F9B" w14:textId="77777777" w:rsidR="00CC2B87" w:rsidRPr="00F41351" w:rsidRDefault="00CC2B87" w:rsidP="00876035">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bl>
    <w:p w14:paraId="3E6AD559" w14:textId="77777777" w:rsidR="00CC11A7" w:rsidRPr="00F41351" w:rsidRDefault="00CC11A7">
      <w:pPr>
        <w:rPr>
          <w:rFonts w:ascii="Arial" w:hAnsi="Arial" w:cs="Arial"/>
        </w:rPr>
      </w:pPr>
      <w:r w:rsidRPr="00F41351">
        <w:rPr>
          <w:rFonts w:ascii="Arial" w:hAnsi="Arial" w:cs="Arial"/>
        </w:rPr>
        <w:br w:type="page"/>
      </w:r>
    </w:p>
    <w:tbl>
      <w:tblPr>
        <w:tblW w:w="10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CC2B87" w:rsidRPr="00F41351" w14:paraId="220A1FF8" w14:textId="77777777" w:rsidTr="007F758C">
        <w:trPr>
          <w:trHeight w:val="454"/>
        </w:trPr>
        <w:tc>
          <w:tcPr>
            <w:tcW w:w="10080" w:type="dxa"/>
            <w:gridSpan w:val="7"/>
            <w:tcBorders>
              <w:top w:val="single" w:sz="4" w:space="0" w:color="auto"/>
              <w:left w:val="single" w:sz="4" w:space="0" w:color="auto"/>
              <w:bottom w:val="single" w:sz="4" w:space="0" w:color="auto"/>
              <w:right w:val="single" w:sz="4" w:space="0" w:color="auto"/>
            </w:tcBorders>
            <w:vAlign w:val="center"/>
          </w:tcPr>
          <w:p w14:paraId="23878BC7" w14:textId="77777777" w:rsidR="00CC2B87" w:rsidRPr="00F41351" w:rsidRDefault="00CC2B87">
            <w:pPr>
              <w:spacing w:before="40" w:after="40"/>
              <w:rPr>
                <w:rFonts w:ascii="Arial" w:hAnsi="Arial" w:cs="Arial"/>
                <w:b/>
                <w:bCs/>
                <w:lang w:val="en-US" w:eastAsia="zh-CN" w:bidi="hi-IN"/>
              </w:rPr>
            </w:pPr>
            <w:r w:rsidRPr="00F41351">
              <w:rPr>
                <w:rFonts w:ascii="Arial" w:hAnsi="Arial" w:cs="Arial"/>
                <w:b/>
                <w:bCs/>
                <w:sz w:val="22"/>
                <w:lang w:val="en-US" w:eastAsia="zh-CN" w:bidi="hi-IN"/>
              </w:rPr>
              <w:lastRenderedPageBreak/>
              <w:t>DOA Investigation Subject No 5 – Minor Changes and Repairs</w:t>
            </w:r>
          </w:p>
        </w:tc>
      </w:tr>
      <w:tr w:rsidR="00CC2B87" w:rsidRPr="00F41351" w14:paraId="130D73DF" w14:textId="77777777" w:rsidTr="007F758C">
        <w:trPr>
          <w:trHeight w:val="680"/>
        </w:trPr>
        <w:tc>
          <w:tcPr>
            <w:tcW w:w="578" w:type="dxa"/>
            <w:tcBorders>
              <w:top w:val="single" w:sz="4" w:space="0" w:color="000000" w:themeColor="text1"/>
              <w:left w:val="single" w:sz="4" w:space="0" w:color="auto"/>
              <w:bottom w:val="single" w:sz="4" w:space="0" w:color="auto"/>
              <w:right w:val="single" w:sz="4" w:space="0" w:color="auto"/>
            </w:tcBorders>
            <w:vAlign w:val="center"/>
            <w:hideMark/>
          </w:tcPr>
          <w:p w14:paraId="79793C4A"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No</w:t>
            </w:r>
          </w:p>
        </w:tc>
        <w:tc>
          <w:tcPr>
            <w:tcW w:w="1702" w:type="dxa"/>
            <w:tcBorders>
              <w:top w:val="single" w:sz="4" w:space="0" w:color="000000" w:themeColor="text1"/>
              <w:left w:val="single" w:sz="4" w:space="0" w:color="auto"/>
              <w:bottom w:val="single" w:sz="4" w:space="0" w:color="auto"/>
              <w:right w:val="single" w:sz="4" w:space="0" w:color="auto"/>
            </w:tcBorders>
            <w:vAlign w:val="center"/>
            <w:hideMark/>
          </w:tcPr>
          <w:p w14:paraId="3B0AE2DC"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Referans</w:t>
            </w:r>
          </w:p>
          <w:p w14:paraId="2BADF50E" w14:textId="77777777" w:rsidR="00CC2B87" w:rsidRPr="00F41351" w:rsidRDefault="00CC2B87">
            <w:pPr>
              <w:spacing w:before="40" w:after="40"/>
              <w:rPr>
                <w:rFonts w:ascii="Arial" w:hAnsi="Arial" w:cs="Arial"/>
                <w:bCs/>
                <w:i/>
                <w:iCs/>
                <w:lang w:val="en-US" w:eastAsia="zh-CN" w:bidi="hi-IN"/>
              </w:rPr>
            </w:pPr>
            <w:r w:rsidRPr="00F41351">
              <w:rPr>
                <w:rFonts w:ascii="Arial" w:hAnsi="Arial" w:cs="Arial"/>
                <w:bCs/>
                <w:i/>
                <w:iCs/>
                <w:sz w:val="18"/>
                <w:szCs w:val="18"/>
                <w:lang w:val="en-US" w:eastAsia="zh-CN" w:bidi="hi-IN"/>
              </w:rPr>
              <w:t>Reference</w:t>
            </w:r>
          </w:p>
        </w:tc>
        <w:tc>
          <w:tcPr>
            <w:tcW w:w="4823" w:type="dxa"/>
            <w:tcBorders>
              <w:top w:val="single" w:sz="4" w:space="0" w:color="000000" w:themeColor="text1"/>
              <w:left w:val="single" w:sz="4" w:space="0" w:color="auto"/>
              <w:bottom w:val="single" w:sz="4" w:space="0" w:color="auto"/>
              <w:right w:val="single" w:sz="4" w:space="0" w:color="auto"/>
            </w:tcBorders>
            <w:vAlign w:val="center"/>
            <w:hideMark/>
          </w:tcPr>
          <w:p w14:paraId="4B9ED97A"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 xml:space="preserve">Soru </w:t>
            </w:r>
            <w:r w:rsidRPr="00F41351">
              <w:rPr>
                <w:rFonts w:ascii="Arial" w:hAnsi="Arial" w:cs="Arial"/>
                <w:bCs/>
                <w:i/>
                <w:iCs/>
                <w:lang w:val="en-US" w:eastAsia="zh-CN" w:bidi="hi-IN"/>
              </w:rPr>
              <w:t>Question</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2809EA6C"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Evet </w:t>
            </w:r>
            <w:r w:rsidRPr="00F41351">
              <w:rPr>
                <w:rFonts w:ascii="Arial" w:hAnsi="Arial" w:cs="Arial"/>
                <w:bCs/>
                <w:i/>
                <w:iCs/>
                <w:lang w:val="en-US" w:eastAsia="zh-CN" w:bidi="hi-IN"/>
              </w:rPr>
              <w:t>Yes</w:t>
            </w:r>
          </w:p>
        </w:tc>
        <w:tc>
          <w:tcPr>
            <w:tcW w:w="708" w:type="dxa"/>
            <w:tcBorders>
              <w:top w:val="single" w:sz="4" w:space="0" w:color="000000" w:themeColor="text1"/>
              <w:left w:val="single" w:sz="4" w:space="0" w:color="auto"/>
              <w:bottom w:val="single" w:sz="4" w:space="0" w:color="auto"/>
              <w:right w:val="single" w:sz="4" w:space="0" w:color="auto"/>
            </w:tcBorders>
            <w:vAlign w:val="center"/>
            <w:hideMark/>
          </w:tcPr>
          <w:p w14:paraId="1F73078E"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Hayır </w:t>
            </w:r>
            <w:r w:rsidRPr="00F41351">
              <w:rPr>
                <w:rFonts w:ascii="Arial" w:hAnsi="Arial" w:cs="Arial"/>
                <w:bCs/>
                <w:i/>
                <w:iCs/>
                <w:lang w:val="en-US" w:eastAsia="zh-CN" w:bidi="hi-IN"/>
              </w:rPr>
              <w:t>No</w:t>
            </w:r>
          </w:p>
        </w:tc>
        <w:tc>
          <w:tcPr>
            <w:tcW w:w="1135" w:type="dxa"/>
            <w:tcBorders>
              <w:top w:val="single" w:sz="4" w:space="0" w:color="000000" w:themeColor="text1"/>
              <w:left w:val="single" w:sz="4" w:space="0" w:color="auto"/>
              <w:bottom w:val="single" w:sz="4" w:space="0" w:color="auto"/>
              <w:right w:val="single" w:sz="4" w:space="0" w:color="auto"/>
            </w:tcBorders>
            <w:vAlign w:val="center"/>
            <w:hideMark/>
          </w:tcPr>
          <w:p w14:paraId="1AF58FA8"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Bulgu No</w:t>
            </w:r>
          </w:p>
          <w:p w14:paraId="5994D4EE" w14:textId="77777777" w:rsidR="00CC2B87" w:rsidRPr="00F41351" w:rsidRDefault="00CC2B87">
            <w:pPr>
              <w:spacing w:before="40" w:after="40"/>
              <w:jc w:val="center"/>
              <w:rPr>
                <w:rFonts w:ascii="Arial" w:hAnsi="Arial" w:cs="Arial"/>
                <w:bCs/>
                <w:i/>
                <w:iCs/>
                <w:lang w:val="en-US" w:eastAsia="zh-CN" w:bidi="hi-IN"/>
              </w:rPr>
            </w:pPr>
            <w:r w:rsidRPr="00F41351">
              <w:rPr>
                <w:rFonts w:ascii="Arial" w:hAnsi="Arial" w:cs="Arial"/>
                <w:bCs/>
                <w:i/>
                <w:iCs/>
                <w:lang w:val="en-US" w:eastAsia="zh-CN" w:bidi="hi-IN"/>
              </w:rPr>
              <w:t>Finding No</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3DB99171"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RP</w:t>
            </w:r>
            <w:r w:rsidRPr="00F41351">
              <w:rPr>
                <w:rStyle w:val="FootnoteReference"/>
                <w:rFonts w:ascii="Arial" w:hAnsi="Arial" w:cs="Arial"/>
                <w:b/>
                <w:lang w:val="en-US" w:eastAsia="zh-CN" w:bidi="hi-IN"/>
              </w:rPr>
              <w:footnoteReference w:id="5"/>
            </w:r>
          </w:p>
        </w:tc>
      </w:tr>
      <w:tr w:rsidR="00CC2B87" w:rsidRPr="00F41351" w14:paraId="1C830E75" w14:textId="77777777" w:rsidTr="00393F2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622E0FF"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31E45D8"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bCs/>
                <w:lang w:val="en-US" w:eastAsia="en-US" w:bidi="hi-IN"/>
              </w:rPr>
              <w:t>21.A.91 21.A.245(d) 21.A.263(c) 21.A.435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B6A3394"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What procedure does the organisation have to enable staff to classify changes / repairs as ‘major’ or ‘minor’?</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4992E0"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94919D"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FA2FFC9"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B3BB45C"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6760CDF3" w14:textId="77777777" w:rsidTr="00393F21">
        <w:trPr>
          <w:trHeight w:val="1193"/>
        </w:trPr>
        <w:tc>
          <w:tcPr>
            <w:tcW w:w="578" w:type="dxa"/>
            <w:tcBorders>
              <w:top w:val="single" w:sz="4" w:space="0" w:color="auto"/>
              <w:left w:val="single" w:sz="4" w:space="0" w:color="auto"/>
              <w:bottom w:val="single" w:sz="4" w:space="0" w:color="auto"/>
              <w:right w:val="single" w:sz="4" w:space="0" w:color="auto"/>
            </w:tcBorders>
            <w:vAlign w:val="center"/>
          </w:tcPr>
          <w:p w14:paraId="6ACE5A98"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9766CFD"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bCs/>
                <w:lang w:val="en-US" w:eastAsia="en-US" w:bidi="hi-IN"/>
              </w:rPr>
              <w:t>21.A.91 21.A.263(c) 21.A.435</w:t>
            </w:r>
          </w:p>
        </w:tc>
        <w:tc>
          <w:tcPr>
            <w:tcW w:w="4823" w:type="dxa"/>
            <w:tcBorders>
              <w:top w:val="single" w:sz="4" w:space="0" w:color="auto"/>
              <w:left w:val="single" w:sz="4" w:space="0" w:color="auto"/>
              <w:bottom w:val="single" w:sz="4" w:space="0" w:color="auto"/>
              <w:right w:val="single" w:sz="4" w:space="0" w:color="auto"/>
            </w:tcBorders>
            <w:vAlign w:val="center"/>
          </w:tcPr>
          <w:p w14:paraId="1F3FCB74" w14:textId="77777777" w:rsidR="00CC2B87" w:rsidRPr="00F41351" w:rsidRDefault="00CC2B87" w:rsidP="00393F21">
            <w:pPr>
              <w:pStyle w:val="tableentry"/>
              <w:spacing w:after="0"/>
              <w:rPr>
                <w:rFonts w:cs="Arial"/>
                <w:bCs/>
                <w:lang w:val="en-US" w:bidi="hi-IN"/>
              </w:rPr>
            </w:pPr>
            <w:r w:rsidRPr="00F41351">
              <w:rPr>
                <w:rFonts w:cs="Arial"/>
                <w:bCs/>
                <w:lang w:val="en-US" w:bidi="hi-IN"/>
              </w:rPr>
              <w:t>How are minor changes / repairs to type certificate where additional substantiation data is necessary to show compliance with CS identified?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6CD4B0"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2862F2"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F688CE5"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8F202C3"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7747906A" w14:textId="77777777" w:rsidTr="00393F2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7C9DEB0"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670BFA1"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bCs/>
                <w:lang w:val="en-US" w:eastAsia="en-US" w:bidi="hi-IN"/>
              </w:rPr>
              <w:t>21.A.263(c )</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E747E73"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How are other minor changes / repairs to type certificate identified?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23B807"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57AB80"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55B27DE"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515255F"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3F8231B8" w14:textId="77777777" w:rsidTr="00393F2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F7C29B9"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9595163"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bCs/>
                <w:lang w:val="en-US" w:eastAsia="en-US" w:bidi="hi-IN"/>
              </w:rPr>
              <w:t>21.A.91 21.A.263(c) 21.A.435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293F8C3"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 xml:space="preserve">How are the effects on airworthiness </w:t>
            </w:r>
            <w:r w:rsidR="00393F21" w:rsidRPr="00F41351">
              <w:rPr>
                <w:rFonts w:ascii="Arial" w:hAnsi="Arial" w:cs="Arial"/>
                <w:bCs/>
                <w:lang w:val="en-US" w:eastAsia="zh-CN" w:bidi="hi-IN"/>
              </w:rPr>
              <w:t>analyzed</w:t>
            </w:r>
            <w:r w:rsidRPr="00F41351">
              <w:rPr>
                <w:rFonts w:ascii="Arial" w:hAnsi="Arial" w:cs="Arial"/>
                <w:bCs/>
                <w:lang w:val="en-US" w:eastAsia="zh-CN" w:bidi="hi-IN"/>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BB3AB6"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6C84B3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CFA0A18"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F620C65"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51F32B9C" w14:textId="77777777" w:rsidTr="00393F2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0BA2E13"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186344C"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bCs/>
                <w:lang w:val="en-US" w:eastAsia="en-US" w:bidi="hi-IN"/>
              </w:rPr>
              <w:t>21.A.91 21.A.435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490ED3A"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Are the classification criteria provided in Part 21 (and in GM) implemented in the company procedure?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E99017"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9498E86"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5ED6370"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F0C9D15"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89FC70E" w14:textId="77777777" w:rsidTr="00393F2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8DCD89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B6EC9D0" w14:textId="77777777" w:rsidR="00CC2B87" w:rsidRPr="00F41351" w:rsidRDefault="005C25C5">
            <w:pPr>
              <w:spacing w:before="40" w:after="40"/>
              <w:jc w:val="center"/>
              <w:rPr>
                <w:rFonts w:ascii="Arial" w:hAnsi="Arial" w:cs="Arial"/>
                <w:bCs/>
                <w:lang w:val="en-US" w:eastAsia="zh-CN" w:bidi="hi-IN"/>
              </w:rPr>
            </w:pPr>
            <w:r w:rsidRPr="00F41351">
              <w:rPr>
                <w:rFonts w:ascii="Arial" w:hAnsi="Arial" w:cs="Arial"/>
                <w:bCs/>
                <w:lang w:val="en-US" w:eastAsia="en-US" w:bidi="hi-IN"/>
              </w:rPr>
              <w:t>21.A.91 21.A.435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4411530"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Are there provisions for consulting the DGCA wherever there is a doubt as to the classification of a change?</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D6D077"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F085326"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D6AC4A1"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40616A6"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74C437D9" w14:textId="77777777" w:rsidTr="00393F2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4A43B88"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B8C82E8" w14:textId="77777777" w:rsidR="00CC2B87" w:rsidRPr="00F41351" w:rsidRDefault="005227DA">
            <w:pPr>
              <w:pStyle w:val="tableentry"/>
              <w:spacing w:after="0"/>
              <w:jc w:val="center"/>
              <w:rPr>
                <w:rFonts w:cs="Arial"/>
                <w:bCs/>
                <w:lang w:val="en-US" w:bidi="hi-IN"/>
              </w:rPr>
            </w:pPr>
            <w:r w:rsidRPr="00F41351">
              <w:rPr>
                <w:rFonts w:cs="Arial"/>
                <w:bCs/>
                <w:lang w:val="en-US" w:bidi="hi-IN"/>
              </w:rPr>
              <w:t>21.A.91 21.A.263(c) 21.A.435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886E874"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How are the classification decisions, and the reasons when not straightforward recorded?</w:t>
            </w:r>
          </w:p>
          <w:p w14:paraId="4A9092D1"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(e.g. register, meeting notes)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5D2C40"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77624D"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B02EFA6"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AB09EAD"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6575DF24" w14:textId="77777777" w:rsidTr="00393F2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69F7A57"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F2534D8" w14:textId="77777777" w:rsidR="00CC2B87" w:rsidRPr="00F41351" w:rsidRDefault="005227DA">
            <w:pPr>
              <w:pStyle w:val="tableentry"/>
              <w:spacing w:after="0"/>
              <w:jc w:val="center"/>
              <w:rPr>
                <w:rFonts w:cs="Arial"/>
                <w:bCs/>
                <w:lang w:val="en-US" w:bidi="hi-IN"/>
              </w:rPr>
            </w:pPr>
            <w:r w:rsidRPr="00F41351">
              <w:rPr>
                <w:rFonts w:cs="Arial"/>
                <w:bCs/>
                <w:lang w:val="en-US" w:bidi="hi-IN"/>
              </w:rPr>
              <w:t>21.A.263(c)</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169291E"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 xml:space="preserve">Are the classification approved / accepted by an appropriate </w:t>
            </w:r>
            <w:r w:rsidR="00393F21" w:rsidRPr="00F41351">
              <w:rPr>
                <w:rFonts w:ascii="Arial" w:hAnsi="Arial" w:cs="Arial"/>
                <w:bCs/>
                <w:lang w:val="en-US" w:eastAsia="zh-CN" w:bidi="hi-IN"/>
              </w:rPr>
              <w:t>authorized</w:t>
            </w:r>
            <w:r w:rsidRPr="00F41351">
              <w:rPr>
                <w:rFonts w:ascii="Arial" w:hAnsi="Arial" w:cs="Arial"/>
                <w:bCs/>
                <w:lang w:val="en-US" w:eastAsia="zh-CN" w:bidi="hi-IN"/>
              </w:rPr>
              <w:t xml:space="preserve"> signatory?</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5B5E42"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3BD53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86F13D2"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858104A"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7402D004" w14:textId="77777777" w:rsidTr="00393F2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5FE5672"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947429C" w14:textId="77777777" w:rsidR="00CC2B87" w:rsidRPr="00F41351" w:rsidRDefault="005227DA">
            <w:pPr>
              <w:spacing w:before="40"/>
              <w:jc w:val="center"/>
              <w:rPr>
                <w:rFonts w:ascii="Arial" w:hAnsi="Arial" w:cs="Arial"/>
                <w:bCs/>
                <w:lang w:val="en-US" w:eastAsia="en-US" w:bidi="hi-IN"/>
              </w:rPr>
            </w:pPr>
            <w:r w:rsidRPr="00F41351">
              <w:rPr>
                <w:rFonts w:ascii="Arial" w:hAnsi="Arial" w:cs="Arial"/>
                <w:bCs/>
                <w:lang w:val="en-US" w:eastAsia="en-US" w:bidi="hi-IN"/>
              </w:rPr>
              <w:t>21.A.263(c) 21.A.245(b)</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DD3236C"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 xml:space="preserve">Are the </w:t>
            </w:r>
            <w:r w:rsidR="00393F21" w:rsidRPr="00F41351">
              <w:rPr>
                <w:rFonts w:ascii="Arial" w:hAnsi="Arial" w:cs="Arial"/>
                <w:bCs/>
                <w:lang w:val="en-US" w:eastAsia="zh-CN" w:bidi="hi-IN"/>
              </w:rPr>
              <w:t>authorized</w:t>
            </w:r>
            <w:r w:rsidRPr="00F41351">
              <w:rPr>
                <w:rFonts w:ascii="Arial" w:hAnsi="Arial" w:cs="Arial"/>
                <w:bCs/>
                <w:lang w:val="en-US" w:eastAsia="zh-CN" w:bidi="hi-IN"/>
              </w:rPr>
              <w:t xml:space="preserve"> signatories indicated in the procedure? (for all product types)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02F4C0"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4742FD0"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85AEBAB"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30FE64C"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30A841B9" w14:textId="77777777" w:rsidTr="00393F2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AF32490"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CCE6C92" w14:textId="77777777" w:rsidR="00CC2B87" w:rsidRPr="00F41351" w:rsidRDefault="005227DA">
            <w:pPr>
              <w:spacing w:before="40"/>
              <w:jc w:val="center"/>
              <w:rPr>
                <w:rFonts w:ascii="Arial" w:hAnsi="Arial" w:cs="Arial"/>
                <w:bCs/>
                <w:lang w:val="en-US" w:eastAsia="en-US" w:bidi="hi-IN"/>
              </w:rPr>
            </w:pPr>
            <w:r w:rsidRPr="00F41351">
              <w:rPr>
                <w:rFonts w:ascii="Arial" w:hAnsi="Arial" w:cs="Arial"/>
                <w:bCs/>
                <w:lang w:val="en-US" w:eastAsia="en-US" w:bidi="hi-IN"/>
              </w:rPr>
              <w:t>21.A.239(d) 21.A.263(c)</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6280916"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May a subcontractor initiate and classify a change / repair to the type certificate?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F167FB"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2F03F8"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6B7F744"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A95D20F"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506C5451" w14:textId="77777777" w:rsidTr="00393F2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1EE197E"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654D4F5" w14:textId="77777777" w:rsidR="00CC2B87" w:rsidRPr="00F41351" w:rsidRDefault="005227DA">
            <w:pPr>
              <w:pStyle w:val="tableentry"/>
              <w:spacing w:after="0"/>
              <w:jc w:val="center"/>
              <w:rPr>
                <w:rFonts w:cs="Arial"/>
                <w:bCs/>
                <w:lang w:val="en-US" w:bidi="hi-IN"/>
              </w:rPr>
            </w:pPr>
            <w:r w:rsidRPr="00F41351">
              <w:rPr>
                <w:rFonts w:cs="Arial"/>
                <w:bCs/>
                <w:lang w:val="en-US" w:bidi="hi-IN"/>
              </w:rPr>
              <w:t>21.A.239(d) 21.A.263(c)</w:t>
            </w:r>
          </w:p>
        </w:tc>
        <w:tc>
          <w:tcPr>
            <w:tcW w:w="4823" w:type="dxa"/>
            <w:tcBorders>
              <w:top w:val="single" w:sz="4" w:space="0" w:color="auto"/>
              <w:left w:val="single" w:sz="4" w:space="0" w:color="auto"/>
              <w:bottom w:val="single" w:sz="4" w:space="0" w:color="auto"/>
              <w:right w:val="single" w:sz="4" w:space="0" w:color="auto"/>
            </w:tcBorders>
            <w:vAlign w:val="center"/>
          </w:tcPr>
          <w:p w14:paraId="5F7AA134"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If yes, how are these changes controlled and supervised by the company? (in respect of classification responsibility)</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873ECC"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581226E"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612956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1FB4AAA"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bl>
    <w:p w14:paraId="66EB8B4E" w14:textId="77777777" w:rsidR="00393F21" w:rsidRPr="00F41351" w:rsidRDefault="00393F21">
      <w:pPr>
        <w:rPr>
          <w:rFonts w:ascii="Arial" w:hAnsi="Arial" w:cs="Arial"/>
        </w:rPr>
      </w:pPr>
      <w:r w:rsidRPr="00F41351">
        <w:rPr>
          <w:rFonts w:ascii="Arial" w:hAnsi="Arial" w:cs="Arial"/>
        </w:rPr>
        <w:br w:type="page"/>
      </w:r>
    </w:p>
    <w:tbl>
      <w:tblPr>
        <w:tblW w:w="10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CC2B87" w:rsidRPr="00F41351" w14:paraId="5DC94515" w14:textId="77777777" w:rsidTr="00393F21">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tcPr>
          <w:p w14:paraId="754C0E0B" w14:textId="77777777" w:rsidR="00CC2B87" w:rsidRPr="00F41351" w:rsidRDefault="00CC2B87">
            <w:pPr>
              <w:pStyle w:val="tableentry"/>
              <w:spacing w:after="0"/>
              <w:rPr>
                <w:rFonts w:cs="Arial"/>
                <w:bCs/>
                <w:lang w:val="en-US" w:bidi="hi-IN"/>
              </w:rPr>
            </w:pPr>
            <w:r w:rsidRPr="00F41351">
              <w:rPr>
                <w:rFonts w:cs="Arial"/>
                <w:b/>
                <w:lang w:val="en-US" w:bidi="hi-IN"/>
              </w:rPr>
              <w:lastRenderedPageBreak/>
              <w:t>Minor changes / repair approval</w:t>
            </w:r>
          </w:p>
        </w:tc>
        <w:tc>
          <w:tcPr>
            <w:tcW w:w="567" w:type="dxa"/>
            <w:tcBorders>
              <w:top w:val="single" w:sz="4" w:space="0" w:color="auto"/>
              <w:left w:val="single" w:sz="4" w:space="0" w:color="auto"/>
              <w:bottom w:val="single" w:sz="4" w:space="0" w:color="auto"/>
              <w:right w:val="single" w:sz="4" w:space="0" w:color="auto"/>
            </w:tcBorders>
            <w:vAlign w:val="center"/>
          </w:tcPr>
          <w:p w14:paraId="01C3AC9E"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AC1DD2C"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0A4ECE89"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C561751" w14:textId="77777777" w:rsidR="00CC2B87" w:rsidRPr="00F41351" w:rsidRDefault="00CC2B87" w:rsidP="00393F21">
            <w:pPr>
              <w:spacing w:before="40" w:after="40"/>
              <w:jc w:val="center"/>
              <w:rPr>
                <w:rFonts w:ascii="Arial" w:hAnsi="Arial" w:cs="Arial"/>
                <w:bCs/>
                <w:lang w:val="en-US" w:eastAsia="zh-CN" w:bidi="hi-IN"/>
              </w:rPr>
            </w:pPr>
          </w:p>
        </w:tc>
      </w:tr>
      <w:tr w:rsidR="00CC2B87" w:rsidRPr="00F41351" w14:paraId="5AE2DAF2" w14:textId="77777777" w:rsidTr="00393F2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D6C1B7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7672A42" w14:textId="77777777" w:rsidR="00CC2B87" w:rsidRPr="00F41351" w:rsidRDefault="005227DA">
            <w:pPr>
              <w:spacing w:before="40" w:after="40"/>
              <w:jc w:val="center"/>
              <w:rPr>
                <w:rFonts w:ascii="Arial" w:hAnsi="Arial" w:cs="Arial"/>
                <w:bCs/>
                <w:lang w:val="en-US" w:eastAsia="zh-CN" w:bidi="hi-IN"/>
              </w:rPr>
            </w:pPr>
            <w:r w:rsidRPr="00F41351">
              <w:rPr>
                <w:rFonts w:ascii="Arial" w:hAnsi="Arial" w:cs="Arial"/>
                <w:bCs/>
                <w:lang w:val="en-US" w:eastAsia="en-US" w:bidi="hi-IN"/>
              </w:rPr>
              <w:t>21.A.243(a) 21.A.263(c)</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BCCE106"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What procedure does the organisation have to approve minor changes / repairs?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E15BC1"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989B3E8"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2C7BF58"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4047AAC"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6C4F1E35" w14:textId="77777777" w:rsidTr="00393F21">
        <w:trPr>
          <w:trHeight w:val="1100"/>
        </w:trPr>
        <w:tc>
          <w:tcPr>
            <w:tcW w:w="578" w:type="dxa"/>
            <w:tcBorders>
              <w:top w:val="single" w:sz="4" w:space="0" w:color="auto"/>
              <w:left w:val="single" w:sz="4" w:space="0" w:color="auto"/>
              <w:bottom w:val="single" w:sz="4" w:space="0" w:color="auto"/>
              <w:right w:val="single" w:sz="4" w:space="0" w:color="auto"/>
            </w:tcBorders>
            <w:vAlign w:val="center"/>
          </w:tcPr>
          <w:p w14:paraId="4BF6542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4080928" w14:textId="77777777" w:rsidR="00CC2B87" w:rsidRPr="00F41351" w:rsidRDefault="005227DA">
            <w:pPr>
              <w:spacing w:before="40" w:after="40"/>
              <w:jc w:val="center"/>
              <w:rPr>
                <w:rFonts w:ascii="Arial" w:hAnsi="Arial" w:cs="Arial"/>
                <w:bCs/>
                <w:lang w:val="en-US" w:eastAsia="zh-CN" w:bidi="hi-IN"/>
              </w:rPr>
            </w:pPr>
            <w:r w:rsidRPr="00F41351">
              <w:rPr>
                <w:rFonts w:ascii="Arial" w:hAnsi="Arial" w:cs="Arial"/>
                <w:bCs/>
                <w:lang w:val="en-US" w:eastAsia="en-US" w:bidi="hi-IN"/>
              </w:rPr>
              <w:t>21.A.243(a) 21.A.263(c)</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3540FF6"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Where additional substantiation is needed, does the procedure describe how the compliance documentation is produced and checked?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F50E55"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633B50A"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8B50929"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42D6381"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6B861396" w14:textId="77777777" w:rsidTr="00393F21">
        <w:trPr>
          <w:trHeight w:val="1414"/>
        </w:trPr>
        <w:tc>
          <w:tcPr>
            <w:tcW w:w="578" w:type="dxa"/>
            <w:tcBorders>
              <w:top w:val="single" w:sz="4" w:space="0" w:color="auto"/>
              <w:left w:val="single" w:sz="4" w:space="0" w:color="auto"/>
              <w:bottom w:val="single" w:sz="4" w:space="0" w:color="auto"/>
              <w:right w:val="single" w:sz="4" w:space="0" w:color="auto"/>
            </w:tcBorders>
            <w:vAlign w:val="center"/>
          </w:tcPr>
          <w:p w14:paraId="3246C8FF"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099AE49" w14:textId="77777777" w:rsidR="00CC2B87" w:rsidRPr="00F41351" w:rsidRDefault="005227DA">
            <w:pPr>
              <w:spacing w:before="40" w:after="40"/>
              <w:jc w:val="center"/>
              <w:rPr>
                <w:rFonts w:ascii="Arial" w:hAnsi="Arial" w:cs="Arial"/>
                <w:bCs/>
                <w:lang w:val="en-US" w:eastAsia="zh-CN" w:bidi="hi-IN"/>
              </w:rPr>
            </w:pPr>
            <w:r w:rsidRPr="00F41351">
              <w:rPr>
                <w:rFonts w:ascii="Arial" w:hAnsi="Arial" w:cs="Arial"/>
                <w:bCs/>
                <w:lang w:val="en-US" w:eastAsia="en-US" w:bidi="hi-IN"/>
              </w:rPr>
              <w:t>21.A.243(a) 21.A.263(c)</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2C00396"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Does each document contain the reference of the requirements covered, data showing compliance and a statement declaring compliance those requirements?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563589"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508A68"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DDAAD1F"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93042F9"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509C4B76" w14:textId="77777777" w:rsidTr="00393F21">
        <w:trPr>
          <w:trHeight w:val="1265"/>
        </w:trPr>
        <w:tc>
          <w:tcPr>
            <w:tcW w:w="578" w:type="dxa"/>
            <w:tcBorders>
              <w:top w:val="single" w:sz="4" w:space="0" w:color="auto"/>
              <w:left w:val="single" w:sz="4" w:space="0" w:color="auto"/>
              <w:bottom w:val="single" w:sz="4" w:space="0" w:color="auto"/>
              <w:right w:val="single" w:sz="4" w:space="0" w:color="auto"/>
            </w:tcBorders>
            <w:vAlign w:val="center"/>
          </w:tcPr>
          <w:p w14:paraId="11AA4620"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C50EB01" w14:textId="77777777" w:rsidR="00CC2B87" w:rsidRPr="00F41351" w:rsidRDefault="005227DA">
            <w:pPr>
              <w:spacing w:before="40" w:after="40"/>
              <w:jc w:val="center"/>
              <w:rPr>
                <w:rFonts w:ascii="Arial" w:hAnsi="Arial" w:cs="Arial"/>
                <w:bCs/>
                <w:lang w:val="en-US" w:eastAsia="zh-CN" w:bidi="hi-IN"/>
              </w:rPr>
            </w:pPr>
            <w:r w:rsidRPr="00F41351">
              <w:rPr>
                <w:rFonts w:ascii="Arial" w:hAnsi="Arial" w:cs="Arial"/>
                <w:bCs/>
                <w:lang w:val="en-US" w:eastAsia="en-US" w:bidi="hi-IN"/>
              </w:rPr>
              <w:t>21.A.243(a) 21.A.263(c)</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75453BD"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Which is the document defined to formalise the approval of minor changes / repairs under DOA privilege? (for minor changes / repairs where additional substantiation is needed)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1D5359"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13676E"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473C897"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8E33CB2"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529E468F" w14:textId="77777777" w:rsidTr="00393F2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707BCB2"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EDEAF70" w14:textId="77777777" w:rsidR="00CC2B87" w:rsidRPr="00F41351" w:rsidRDefault="005227DA">
            <w:pPr>
              <w:spacing w:before="40" w:after="40"/>
              <w:jc w:val="center"/>
              <w:rPr>
                <w:rFonts w:ascii="Arial" w:hAnsi="Arial" w:cs="Arial"/>
                <w:bCs/>
                <w:lang w:val="en-US" w:eastAsia="zh-CN" w:bidi="hi-IN"/>
              </w:rPr>
            </w:pPr>
            <w:r w:rsidRPr="00F41351">
              <w:rPr>
                <w:rFonts w:ascii="Arial" w:hAnsi="Arial" w:cs="Arial"/>
                <w:bCs/>
                <w:lang w:val="en-US" w:eastAsia="en-US" w:bidi="hi-IN"/>
              </w:rPr>
              <w:t>21.A.263(c)</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FFD2D0F" w14:textId="77777777" w:rsidR="00CC2B87" w:rsidRPr="00F41351" w:rsidRDefault="00CC2B87">
            <w:pPr>
              <w:pStyle w:val="tableentry"/>
              <w:spacing w:after="0"/>
              <w:rPr>
                <w:rFonts w:cs="Arial"/>
                <w:bCs/>
                <w:lang w:val="en-US" w:bidi="hi-IN"/>
              </w:rPr>
            </w:pPr>
            <w:r w:rsidRPr="00F41351">
              <w:rPr>
                <w:rFonts w:cs="Arial"/>
                <w:bCs/>
                <w:lang w:val="en-US" w:bidi="hi-IN"/>
              </w:rPr>
              <w:t>Does this document contain at least :</w:t>
            </w:r>
          </w:p>
          <w:p w14:paraId="0EB67C55" w14:textId="77777777" w:rsidR="00CC2B87" w:rsidRPr="00F41351" w:rsidRDefault="00CC2B87">
            <w:pPr>
              <w:pStyle w:val="tableentry"/>
              <w:spacing w:after="0"/>
              <w:rPr>
                <w:rFonts w:cs="Arial"/>
                <w:bCs/>
                <w:lang w:val="en-US" w:bidi="hi-IN"/>
              </w:rPr>
            </w:pPr>
            <w:r w:rsidRPr="00F41351">
              <w:rPr>
                <w:rFonts w:cs="Arial"/>
                <w:bCs/>
                <w:lang w:val="en-US" w:bidi="hi-IN"/>
              </w:rPr>
              <w:t>- identification and brief description of the change</w:t>
            </w:r>
          </w:p>
          <w:p w14:paraId="09CC813B" w14:textId="77777777" w:rsidR="00CC2B87" w:rsidRPr="00F41351" w:rsidRDefault="00CC2B87">
            <w:pPr>
              <w:pStyle w:val="tableentry"/>
              <w:spacing w:after="0"/>
              <w:rPr>
                <w:rFonts w:cs="Arial"/>
                <w:bCs/>
                <w:lang w:val="en-US" w:bidi="hi-IN"/>
              </w:rPr>
            </w:pPr>
            <w:r w:rsidRPr="00F41351">
              <w:rPr>
                <w:rFonts w:cs="Arial"/>
                <w:bCs/>
                <w:lang w:val="en-US" w:bidi="hi-IN"/>
              </w:rPr>
              <w:t>- applicable CS requirements and methods of compliance</w:t>
            </w:r>
          </w:p>
          <w:p w14:paraId="05865854" w14:textId="77777777" w:rsidR="00CC2B87" w:rsidRPr="00F41351" w:rsidRDefault="00CC2B87">
            <w:pPr>
              <w:pStyle w:val="tableentry"/>
              <w:spacing w:after="0"/>
              <w:rPr>
                <w:rFonts w:cs="Arial"/>
                <w:bCs/>
                <w:lang w:val="en-US" w:bidi="hi-IN"/>
              </w:rPr>
            </w:pPr>
            <w:r w:rsidRPr="00F41351">
              <w:rPr>
                <w:rFonts w:cs="Arial"/>
                <w:bCs/>
                <w:lang w:val="en-US" w:bidi="hi-IN"/>
              </w:rPr>
              <w:t>- reference to the compliance documents</w:t>
            </w:r>
          </w:p>
          <w:p w14:paraId="0DF74238" w14:textId="77777777" w:rsidR="00CC2B87" w:rsidRPr="00F41351" w:rsidRDefault="00CC2B87">
            <w:pPr>
              <w:pStyle w:val="tableentry"/>
              <w:spacing w:after="0"/>
              <w:rPr>
                <w:rFonts w:cs="Arial"/>
                <w:bCs/>
                <w:lang w:val="en-US" w:bidi="hi-IN"/>
              </w:rPr>
            </w:pPr>
            <w:r w:rsidRPr="00F41351">
              <w:rPr>
                <w:rFonts w:cs="Arial"/>
                <w:bCs/>
                <w:lang w:val="en-US" w:bidi="hi-IN"/>
              </w:rPr>
              <w:t>- effects, if any, on limitations and on the approved documentation</w:t>
            </w:r>
          </w:p>
          <w:p w14:paraId="61B41E8E" w14:textId="77777777" w:rsidR="00CC2B87" w:rsidRPr="00F41351" w:rsidRDefault="00CC2B87">
            <w:pPr>
              <w:pStyle w:val="tableentry"/>
              <w:spacing w:after="0"/>
              <w:rPr>
                <w:rFonts w:cs="Arial"/>
                <w:bCs/>
                <w:lang w:val="en-US" w:bidi="hi-IN"/>
              </w:rPr>
            </w:pPr>
            <w:r w:rsidRPr="00F41351">
              <w:rPr>
                <w:rFonts w:cs="Arial"/>
                <w:bCs/>
                <w:lang w:val="en-US" w:bidi="hi-IN"/>
              </w:rPr>
              <w:t>- evidence of the independent checking function</w:t>
            </w:r>
          </w:p>
          <w:p w14:paraId="560520F9" w14:textId="77777777" w:rsidR="00CC2B87" w:rsidRPr="00F41351" w:rsidRDefault="00CC2B87">
            <w:pPr>
              <w:pStyle w:val="tableentry"/>
              <w:spacing w:after="0"/>
              <w:rPr>
                <w:rFonts w:cs="Arial"/>
                <w:bCs/>
                <w:lang w:val="en-US" w:bidi="hi-IN"/>
              </w:rPr>
            </w:pPr>
            <w:r w:rsidRPr="00F41351">
              <w:rPr>
                <w:rFonts w:cs="Arial"/>
                <w:bCs/>
                <w:lang w:val="en-US" w:bidi="hi-IN"/>
              </w:rPr>
              <w:t>- evidence of the approval, under the privilege of 21A.263(c)(2), by an authorised signatory</w:t>
            </w:r>
          </w:p>
          <w:p w14:paraId="1DCEE62C"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-date of approval</w:t>
            </w:r>
          </w:p>
        </w:tc>
        <w:tc>
          <w:tcPr>
            <w:tcW w:w="567" w:type="dxa"/>
            <w:tcBorders>
              <w:top w:val="single" w:sz="4" w:space="0" w:color="auto"/>
              <w:left w:val="single" w:sz="4" w:space="0" w:color="auto"/>
              <w:bottom w:val="single" w:sz="4" w:space="0" w:color="auto"/>
              <w:right w:val="single" w:sz="4" w:space="0" w:color="auto"/>
            </w:tcBorders>
            <w:vAlign w:val="center"/>
            <w:hideMark/>
          </w:tcPr>
          <w:p w14:paraId="2560E72D"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915DE0"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0CB1A84"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AC50003"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5839EBEC" w14:textId="77777777" w:rsidTr="00393F2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D05C321"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11B810A" w14:textId="77777777" w:rsidR="00CC2B87" w:rsidRPr="00F41351" w:rsidRDefault="005227DA">
            <w:pPr>
              <w:spacing w:before="40" w:after="40"/>
              <w:jc w:val="center"/>
              <w:rPr>
                <w:rFonts w:ascii="Arial" w:hAnsi="Arial" w:cs="Arial"/>
                <w:bCs/>
                <w:lang w:val="en-US" w:eastAsia="zh-CN" w:bidi="hi-IN"/>
              </w:rPr>
            </w:pPr>
            <w:r w:rsidRPr="00F41351">
              <w:rPr>
                <w:rFonts w:ascii="Arial" w:hAnsi="Arial" w:cs="Arial"/>
                <w:bCs/>
                <w:lang w:val="en-US" w:eastAsia="en-US" w:bidi="hi-IN"/>
              </w:rPr>
              <w:t>21.A.263(c)</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7320B04" w14:textId="77777777" w:rsidR="00CC2B87" w:rsidRPr="00F41351" w:rsidRDefault="00CC2B87">
            <w:pPr>
              <w:pStyle w:val="tableentry"/>
              <w:spacing w:after="0"/>
              <w:rPr>
                <w:rFonts w:cs="Arial"/>
                <w:bCs/>
                <w:lang w:val="en-US" w:bidi="hi-IN"/>
              </w:rPr>
            </w:pPr>
            <w:r w:rsidRPr="00F41351">
              <w:rPr>
                <w:rFonts w:cs="Arial"/>
                <w:bCs/>
                <w:lang w:val="en-US" w:bidi="hi-IN"/>
              </w:rPr>
              <w:t>Is the approval function delegated by the Office of Airworthiness?</w:t>
            </w:r>
          </w:p>
          <w:p w14:paraId="75DD5CA3"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If yes, is this function still controlled by Office of Airworthiness?</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37C9CB"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455A9F"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2B2527D"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E135F40"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07472300" w14:textId="77777777" w:rsidTr="00393F2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11C9620"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0B817DB" w14:textId="77777777" w:rsidR="00CC2B87" w:rsidRPr="00F41351" w:rsidRDefault="005227DA">
            <w:pPr>
              <w:spacing w:before="40" w:after="40"/>
              <w:jc w:val="center"/>
              <w:rPr>
                <w:rFonts w:ascii="Arial" w:hAnsi="Arial" w:cs="Arial"/>
                <w:bCs/>
                <w:lang w:val="en-US" w:eastAsia="zh-CN" w:bidi="hi-IN"/>
              </w:rPr>
            </w:pPr>
            <w:r w:rsidRPr="00F41351">
              <w:rPr>
                <w:rFonts w:ascii="Arial" w:hAnsi="Arial" w:cs="Arial"/>
                <w:bCs/>
                <w:lang w:val="en-US" w:eastAsia="en-US" w:bidi="hi-IN"/>
              </w:rPr>
              <w:t>21.A.263(c)</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177D1F3"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Where are (name, signature and scope of authority) the persons authorised to sign for the approval under the privilege of 21A.263(c)(2) identified?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BE2341"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5B6100"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DA4F9D8"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D1199D3"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381030A5" w14:textId="77777777" w:rsidTr="00393F2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F166754"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986E16D" w14:textId="77777777" w:rsidR="00CC2B87" w:rsidRPr="00F41351" w:rsidRDefault="005227DA">
            <w:pPr>
              <w:spacing w:before="40" w:after="40"/>
              <w:jc w:val="center"/>
              <w:rPr>
                <w:rFonts w:ascii="Arial" w:hAnsi="Arial" w:cs="Arial"/>
                <w:bCs/>
                <w:lang w:val="en-US" w:eastAsia="zh-CN" w:bidi="hi-IN"/>
              </w:rPr>
            </w:pPr>
            <w:r w:rsidRPr="00F41351">
              <w:rPr>
                <w:rFonts w:ascii="Arial" w:hAnsi="Arial" w:cs="Arial"/>
                <w:bCs/>
                <w:lang w:val="en-US" w:eastAsia="en-US" w:bidi="hi-IN"/>
              </w:rPr>
              <w:t>21.A.263(c)</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682D942"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For the changes / repairs handled by sub-contractors, does the procedure indicate these changes / repairs are approved at the sub-contractor level?</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D57777"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C54FCCE"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37325E2"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38107AB"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4982211E" w14:textId="77777777" w:rsidTr="00393F2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026F7CA"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1FCF605" w14:textId="77777777" w:rsidR="00CC2B87" w:rsidRPr="00F41351" w:rsidRDefault="005227DA" w:rsidP="005227DA">
            <w:pPr>
              <w:spacing w:before="40" w:after="40"/>
              <w:jc w:val="center"/>
              <w:rPr>
                <w:rFonts w:ascii="Arial" w:hAnsi="Arial" w:cs="Arial"/>
                <w:bCs/>
                <w:lang w:val="en-US" w:eastAsia="zh-CN" w:bidi="hi-IN"/>
              </w:rPr>
            </w:pPr>
            <w:r w:rsidRPr="00F41351">
              <w:rPr>
                <w:rFonts w:ascii="Arial" w:hAnsi="Arial" w:cs="Arial"/>
                <w:bCs/>
                <w:lang w:val="en-US" w:eastAsia="zh-CN" w:bidi="hi-IN"/>
              </w:rPr>
              <w:t>21.A.263(c)</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076FE65"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Which are the arrangements made for the supervision by the company of the minor changes / repairs approved by sub-contractor?</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0A6E11"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2D41F0"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2478422"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CA4CE11" w14:textId="77777777" w:rsidR="00CC2B87" w:rsidRPr="00F41351" w:rsidRDefault="00CC2B87" w:rsidP="00393F21">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bl>
    <w:p w14:paraId="203D458E" w14:textId="77777777" w:rsidR="00393F21" w:rsidRPr="00F41351" w:rsidRDefault="00393F21">
      <w:pPr>
        <w:rPr>
          <w:rFonts w:ascii="Arial" w:hAnsi="Arial" w:cs="Arial"/>
        </w:rPr>
      </w:pPr>
      <w:r w:rsidRPr="00F41351">
        <w:rPr>
          <w:rFonts w:ascii="Arial" w:hAnsi="Arial" w:cs="Arial"/>
        </w:rPr>
        <w:br w:type="page"/>
      </w:r>
    </w:p>
    <w:tbl>
      <w:tblPr>
        <w:tblW w:w="10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CC2B87" w:rsidRPr="00F41351" w14:paraId="0BE30EE3" w14:textId="77777777" w:rsidTr="007F758C">
        <w:trPr>
          <w:trHeight w:val="454"/>
        </w:trPr>
        <w:tc>
          <w:tcPr>
            <w:tcW w:w="10080" w:type="dxa"/>
            <w:gridSpan w:val="7"/>
            <w:tcBorders>
              <w:top w:val="single" w:sz="4" w:space="0" w:color="auto"/>
              <w:left w:val="single" w:sz="4" w:space="0" w:color="auto"/>
              <w:bottom w:val="single" w:sz="4" w:space="0" w:color="auto"/>
              <w:right w:val="single" w:sz="4" w:space="0" w:color="auto"/>
            </w:tcBorders>
            <w:vAlign w:val="center"/>
            <w:hideMark/>
          </w:tcPr>
          <w:p w14:paraId="69A22144" w14:textId="77777777" w:rsidR="00CC2B87" w:rsidRPr="00F41351" w:rsidRDefault="00CC2B87">
            <w:pPr>
              <w:spacing w:before="40" w:after="40"/>
              <w:rPr>
                <w:rFonts w:ascii="Arial" w:hAnsi="Arial" w:cs="Arial"/>
                <w:bCs/>
                <w:sz w:val="22"/>
                <w:szCs w:val="22"/>
                <w:lang w:val="en-US" w:eastAsia="zh-CN" w:bidi="hi-IN"/>
              </w:rPr>
            </w:pPr>
            <w:r w:rsidRPr="00F41351">
              <w:rPr>
                <w:rFonts w:ascii="Arial" w:hAnsi="Arial" w:cs="Arial"/>
                <w:b/>
                <w:sz w:val="22"/>
                <w:szCs w:val="22"/>
                <w:lang w:val="en-US" w:eastAsia="zh-CN" w:bidi="hi-IN"/>
              </w:rPr>
              <w:lastRenderedPageBreak/>
              <w:t>DOA Investigation Subject No 6 – Continued Airworthiness</w:t>
            </w:r>
          </w:p>
        </w:tc>
      </w:tr>
      <w:tr w:rsidR="00CC2B87" w:rsidRPr="00F41351" w14:paraId="652180B9" w14:textId="77777777" w:rsidTr="007F758C">
        <w:trPr>
          <w:trHeight w:val="680"/>
        </w:trPr>
        <w:tc>
          <w:tcPr>
            <w:tcW w:w="578" w:type="dxa"/>
            <w:tcBorders>
              <w:top w:val="single" w:sz="4" w:space="0" w:color="000000" w:themeColor="text1"/>
              <w:left w:val="single" w:sz="4" w:space="0" w:color="auto"/>
              <w:bottom w:val="single" w:sz="4" w:space="0" w:color="auto"/>
              <w:right w:val="single" w:sz="4" w:space="0" w:color="auto"/>
            </w:tcBorders>
            <w:vAlign w:val="center"/>
            <w:hideMark/>
          </w:tcPr>
          <w:p w14:paraId="20BEE47F"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No</w:t>
            </w:r>
          </w:p>
        </w:tc>
        <w:tc>
          <w:tcPr>
            <w:tcW w:w="1702" w:type="dxa"/>
            <w:tcBorders>
              <w:top w:val="single" w:sz="4" w:space="0" w:color="000000" w:themeColor="text1"/>
              <w:left w:val="single" w:sz="4" w:space="0" w:color="auto"/>
              <w:bottom w:val="single" w:sz="4" w:space="0" w:color="auto"/>
              <w:right w:val="single" w:sz="4" w:space="0" w:color="auto"/>
            </w:tcBorders>
            <w:vAlign w:val="center"/>
            <w:hideMark/>
          </w:tcPr>
          <w:p w14:paraId="5650A14B"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Referans</w:t>
            </w:r>
          </w:p>
          <w:p w14:paraId="6E48AD2F" w14:textId="77777777" w:rsidR="00CC2B87" w:rsidRPr="00F41351" w:rsidRDefault="00CC2B87">
            <w:pPr>
              <w:spacing w:before="40" w:after="40"/>
              <w:rPr>
                <w:rFonts w:ascii="Arial" w:hAnsi="Arial" w:cs="Arial"/>
                <w:bCs/>
                <w:i/>
                <w:iCs/>
                <w:lang w:val="en-US" w:eastAsia="zh-CN" w:bidi="hi-IN"/>
              </w:rPr>
            </w:pPr>
            <w:r w:rsidRPr="00F41351">
              <w:rPr>
                <w:rFonts w:ascii="Arial" w:hAnsi="Arial" w:cs="Arial"/>
                <w:bCs/>
                <w:i/>
                <w:iCs/>
                <w:sz w:val="18"/>
                <w:szCs w:val="18"/>
                <w:lang w:val="en-US" w:eastAsia="zh-CN" w:bidi="hi-IN"/>
              </w:rPr>
              <w:t>Reference</w:t>
            </w:r>
          </w:p>
        </w:tc>
        <w:tc>
          <w:tcPr>
            <w:tcW w:w="4823" w:type="dxa"/>
            <w:tcBorders>
              <w:top w:val="single" w:sz="4" w:space="0" w:color="000000" w:themeColor="text1"/>
              <w:left w:val="single" w:sz="4" w:space="0" w:color="auto"/>
              <w:bottom w:val="single" w:sz="4" w:space="0" w:color="auto"/>
              <w:right w:val="single" w:sz="4" w:space="0" w:color="auto"/>
            </w:tcBorders>
            <w:vAlign w:val="center"/>
            <w:hideMark/>
          </w:tcPr>
          <w:p w14:paraId="7528D656"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 xml:space="preserve">Soru </w:t>
            </w:r>
            <w:r w:rsidRPr="00F41351">
              <w:rPr>
                <w:rFonts w:ascii="Arial" w:hAnsi="Arial" w:cs="Arial"/>
                <w:bCs/>
                <w:i/>
                <w:iCs/>
                <w:lang w:val="en-US" w:eastAsia="zh-CN" w:bidi="hi-IN"/>
              </w:rPr>
              <w:t>Question</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3AB3A198"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Evet </w:t>
            </w:r>
            <w:r w:rsidRPr="00F41351">
              <w:rPr>
                <w:rFonts w:ascii="Arial" w:hAnsi="Arial" w:cs="Arial"/>
                <w:bCs/>
                <w:i/>
                <w:iCs/>
                <w:lang w:val="en-US" w:eastAsia="zh-CN" w:bidi="hi-IN"/>
              </w:rPr>
              <w:t>Yes</w:t>
            </w:r>
          </w:p>
        </w:tc>
        <w:tc>
          <w:tcPr>
            <w:tcW w:w="708" w:type="dxa"/>
            <w:tcBorders>
              <w:top w:val="single" w:sz="4" w:space="0" w:color="000000" w:themeColor="text1"/>
              <w:left w:val="single" w:sz="4" w:space="0" w:color="auto"/>
              <w:bottom w:val="single" w:sz="4" w:space="0" w:color="auto"/>
              <w:right w:val="single" w:sz="4" w:space="0" w:color="auto"/>
            </w:tcBorders>
            <w:vAlign w:val="center"/>
            <w:hideMark/>
          </w:tcPr>
          <w:p w14:paraId="184B23E8"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Hayır </w:t>
            </w:r>
            <w:r w:rsidRPr="00F41351">
              <w:rPr>
                <w:rFonts w:ascii="Arial" w:hAnsi="Arial" w:cs="Arial"/>
                <w:bCs/>
                <w:i/>
                <w:iCs/>
                <w:lang w:val="en-US" w:eastAsia="zh-CN" w:bidi="hi-IN"/>
              </w:rPr>
              <w:t>No</w:t>
            </w:r>
          </w:p>
        </w:tc>
        <w:tc>
          <w:tcPr>
            <w:tcW w:w="1135" w:type="dxa"/>
            <w:tcBorders>
              <w:top w:val="single" w:sz="4" w:space="0" w:color="000000" w:themeColor="text1"/>
              <w:left w:val="single" w:sz="4" w:space="0" w:color="auto"/>
              <w:bottom w:val="single" w:sz="4" w:space="0" w:color="auto"/>
              <w:right w:val="single" w:sz="4" w:space="0" w:color="auto"/>
            </w:tcBorders>
            <w:vAlign w:val="center"/>
            <w:hideMark/>
          </w:tcPr>
          <w:p w14:paraId="15AD2D09"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Bulgu No</w:t>
            </w:r>
          </w:p>
          <w:p w14:paraId="2FA57D20" w14:textId="77777777" w:rsidR="00CC2B87" w:rsidRPr="00F41351" w:rsidRDefault="00CC2B87">
            <w:pPr>
              <w:spacing w:before="40" w:after="40"/>
              <w:jc w:val="center"/>
              <w:rPr>
                <w:rFonts w:ascii="Arial" w:hAnsi="Arial" w:cs="Arial"/>
                <w:bCs/>
                <w:i/>
                <w:iCs/>
                <w:lang w:val="en-US" w:eastAsia="zh-CN" w:bidi="hi-IN"/>
              </w:rPr>
            </w:pPr>
            <w:r w:rsidRPr="00F41351">
              <w:rPr>
                <w:rFonts w:ascii="Arial" w:hAnsi="Arial" w:cs="Arial"/>
                <w:bCs/>
                <w:i/>
                <w:iCs/>
                <w:lang w:val="en-US" w:eastAsia="zh-CN" w:bidi="hi-IN"/>
              </w:rPr>
              <w:t>Finding No</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7ABDF9B5"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RP</w:t>
            </w:r>
            <w:r w:rsidRPr="00F41351">
              <w:rPr>
                <w:rStyle w:val="FootnoteReference"/>
                <w:rFonts w:ascii="Arial" w:hAnsi="Arial" w:cs="Arial"/>
                <w:b/>
                <w:lang w:val="en-US" w:eastAsia="zh-CN" w:bidi="hi-IN"/>
              </w:rPr>
              <w:footnoteReference w:id="6"/>
            </w:r>
          </w:p>
        </w:tc>
      </w:tr>
      <w:tr w:rsidR="00CC2B87" w:rsidRPr="00F41351" w14:paraId="6CEE3D5F" w14:textId="77777777" w:rsidTr="007F758C">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51542FAB"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
                <w:lang w:val="en-US" w:eastAsia="zh-CN" w:bidi="hi-IN"/>
              </w:rPr>
              <w:t>Instructions for Continued Airworthiness (ICA)</w:t>
            </w:r>
          </w:p>
        </w:tc>
        <w:tc>
          <w:tcPr>
            <w:tcW w:w="567" w:type="dxa"/>
            <w:tcBorders>
              <w:top w:val="single" w:sz="4" w:space="0" w:color="auto"/>
              <w:left w:val="single" w:sz="4" w:space="0" w:color="auto"/>
              <w:bottom w:val="single" w:sz="4" w:space="0" w:color="auto"/>
              <w:right w:val="single" w:sz="4" w:space="0" w:color="auto"/>
            </w:tcBorders>
            <w:vAlign w:val="center"/>
          </w:tcPr>
          <w:p w14:paraId="25B593A1"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1ED5F87"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4A76A84A"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tcPr>
          <w:p w14:paraId="45230E73" w14:textId="77777777" w:rsidR="00CC2B87" w:rsidRPr="00F41351" w:rsidRDefault="00CC2B87">
            <w:pPr>
              <w:spacing w:before="40" w:after="40"/>
              <w:jc w:val="center"/>
              <w:rPr>
                <w:rFonts w:ascii="Arial" w:hAnsi="Arial" w:cs="Arial"/>
                <w:bCs/>
                <w:lang w:val="en-US" w:eastAsia="zh-CN" w:bidi="hi-IN"/>
              </w:rPr>
            </w:pPr>
          </w:p>
        </w:tc>
      </w:tr>
      <w:tr w:rsidR="00CC2B87" w:rsidRPr="00F41351" w14:paraId="4A38BFB7"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AB55F6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B1A7A17" w14:textId="77777777" w:rsidR="00CC2B87" w:rsidRPr="00F41351" w:rsidRDefault="002E3245">
            <w:pPr>
              <w:spacing w:before="40" w:after="40"/>
              <w:jc w:val="center"/>
              <w:rPr>
                <w:rFonts w:ascii="Arial" w:hAnsi="Arial" w:cs="Arial"/>
                <w:bCs/>
                <w:lang w:val="en-US" w:eastAsia="zh-CN" w:bidi="hi-IN"/>
              </w:rPr>
            </w:pPr>
            <w:r w:rsidRPr="00F41351">
              <w:rPr>
                <w:rFonts w:ascii="Arial" w:hAnsi="Arial" w:cs="Arial"/>
                <w:lang w:val="en-US" w:eastAsia="en-US" w:bidi="hi-IN"/>
              </w:rPr>
              <w:t>21.A.6 21.A.243(a) 21.A.609</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1CAA59C"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for the production, maintenance and update of manuals?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404930"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B445F1F"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9021A4E"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0B7E77F"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3965BB70"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E1F9B61"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D98D885" w14:textId="77777777" w:rsidR="00CC2B87" w:rsidRPr="00F41351" w:rsidRDefault="002E3245">
            <w:pPr>
              <w:spacing w:before="40" w:after="40"/>
              <w:jc w:val="center"/>
              <w:rPr>
                <w:rFonts w:ascii="Arial" w:hAnsi="Arial" w:cs="Arial"/>
                <w:bCs/>
                <w:lang w:val="en-US" w:eastAsia="zh-CN" w:bidi="hi-IN"/>
              </w:rPr>
            </w:pPr>
            <w:r w:rsidRPr="00F41351">
              <w:rPr>
                <w:rFonts w:ascii="Arial" w:hAnsi="Arial" w:cs="Arial"/>
                <w:lang w:val="en-US" w:eastAsia="en-US" w:bidi="hi-IN"/>
              </w:rPr>
              <w:t>21.A.6 21.A.243(a) 21.A.609</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BB71899"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are the different types of manuals to be produced by the organisation?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37547E"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7B10E0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E735152"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9039487"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540C1402"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ED47A9A"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870214B" w14:textId="77777777" w:rsidR="00CC2B87" w:rsidRPr="00F41351" w:rsidRDefault="002E3245" w:rsidP="002E3245">
            <w:pPr>
              <w:spacing w:before="40" w:after="40"/>
              <w:jc w:val="center"/>
              <w:rPr>
                <w:rFonts w:ascii="Arial" w:hAnsi="Arial" w:cs="Arial"/>
                <w:bCs/>
                <w:lang w:val="en-US" w:eastAsia="zh-CN" w:bidi="hi-IN"/>
              </w:rPr>
            </w:pPr>
            <w:r w:rsidRPr="00F41351">
              <w:rPr>
                <w:rFonts w:ascii="Arial" w:hAnsi="Arial" w:cs="Arial"/>
                <w:lang w:val="en-US" w:eastAsia="en-US" w:bidi="hi-IN"/>
              </w:rPr>
              <w:t>21.A.6 21.A.243(a) 21.A.609</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0B9E854"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How does the organisation ensure that operators receive required manuals and associated updates?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12AD32"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28AFFFF"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98BD99D"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5283F2A"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69D4AE00"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E688430"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AA4221E" w14:textId="77777777" w:rsidR="00CC2B87" w:rsidRPr="00F41351" w:rsidRDefault="002E3245" w:rsidP="002E3245">
            <w:pPr>
              <w:spacing w:before="40" w:after="40"/>
              <w:jc w:val="center"/>
              <w:rPr>
                <w:rFonts w:ascii="Arial" w:hAnsi="Arial" w:cs="Arial"/>
                <w:bCs/>
                <w:lang w:val="en-US" w:eastAsia="zh-CN" w:bidi="hi-IN"/>
              </w:rPr>
            </w:pPr>
            <w:r w:rsidRPr="00F41351">
              <w:rPr>
                <w:rFonts w:ascii="Arial" w:hAnsi="Arial" w:cs="Arial"/>
                <w:lang w:val="en-US" w:eastAsia="en-US" w:bidi="hi-IN"/>
              </w:rPr>
              <w:t>21.A.6 21.A.243(a) 21.A.609</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5BDBC54"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to verify the content of manuals for technical consistency with approved design data?</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EEBDC8"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3F35E46"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A747B3F"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1A8F53B"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7AE0C7F8"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F24207A"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7FEA011" w14:textId="77777777" w:rsidR="00CC2B87" w:rsidRPr="00F41351" w:rsidRDefault="002E3245" w:rsidP="002E3245">
            <w:pPr>
              <w:spacing w:before="40" w:after="40"/>
              <w:jc w:val="center"/>
              <w:rPr>
                <w:rFonts w:ascii="Arial" w:hAnsi="Arial" w:cs="Arial"/>
                <w:bCs/>
                <w:lang w:val="en-US" w:eastAsia="zh-CN" w:bidi="hi-IN"/>
              </w:rPr>
            </w:pPr>
            <w:r w:rsidRPr="00F41351">
              <w:rPr>
                <w:rFonts w:ascii="Arial" w:hAnsi="Arial" w:cs="Arial"/>
                <w:lang w:val="en-US" w:eastAsia="en-US" w:bidi="hi-IN"/>
              </w:rPr>
              <w:t>21.A.6 21.A.243(a) 21.A.609</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E4F8B6A"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to verify the content of variations of manuals for feasibility in practical application?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A40FD1"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FF822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1308847"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DE8E688"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57534AEA"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C6469C2"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33A0A45" w14:textId="77777777" w:rsidR="00CC2B87" w:rsidRPr="00F41351" w:rsidRDefault="002E3245" w:rsidP="002E3245">
            <w:pPr>
              <w:spacing w:before="40" w:after="40"/>
              <w:jc w:val="center"/>
              <w:rPr>
                <w:rFonts w:ascii="Arial" w:hAnsi="Arial" w:cs="Arial"/>
                <w:bCs/>
                <w:lang w:val="en-US" w:eastAsia="zh-CN" w:bidi="hi-IN"/>
              </w:rPr>
            </w:pPr>
            <w:r w:rsidRPr="00F41351">
              <w:rPr>
                <w:rFonts w:ascii="Arial" w:hAnsi="Arial" w:cs="Arial"/>
                <w:lang w:val="en-US" w:eastAsia="en-US" w:bidi="hi-IN"/>
              </w:rPr>
              <w:t>21.A.265(h)</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4A8EE40" w14:textId="77777777" w:rsidR="00CC2B87" w:rsidRPr="00F41351" w:rsidRDefault="00CC2B87" w:rsidP="002E3245">
            <w:pPr>
              <w:spacing w:before="40" w:after="40"/>
              <w:jc w:val="both"/>
              <w:rPr>
                <w:rFonts w:ascii="Arial" w:hAnsi="Arial" w:cs="Arial"/>
                <w:bCs/>
                <w:lang w:val="en-US" w:eastAsia="zh-CN" w:bidi="hi-IN"/>
              </w:rPr>
            </w:pPr>
            <w:r w:rsidRPr="00F41351">
              <w:rPr>
                <w:rFonts w:ascii="Arial" w:hAnsi="Arial" w:cs="Arial"/>
                <w:lang w:val="en-US" w:eastAsia="zh-CN" w:bidi="hi-IN"/>
              </w:rPr>
              <w:t>Where is it explained as to how the organisation will use the privilege granted to DOA holders in 21A.26</w:t>
            </w:r>
            <w:r w:rsidR="002E3245" w:rsidRPr="00F41351">
              <w:rPr>
                <w:rFonts w:ascii="Arial" w:hAnsi="Arial" w:cs="Arial"/>
                <w:lang w:val="en-US" w:eastAsia="zh-CN" w:bidi="hi-IN"/>
              </w:rPr>
              <w:t>5(h)</w:t>
            </w:r>
            <w:r w:rsidRPr="00F41351">
              <w:rPr>
                <w:rFonts w:ascii="Arial" w:hAnsi="Arial" w:cs="Arial"/>
                <w:lang w:val="en-US" w:eastAsia="zh-CN" w:bidi="hi-IN"/>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C910C1"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946733"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B47D402"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D9D51AE"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55A90B96"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16DD085"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CE54C2A" w14:textId="77777777" w:rsidR="00CC2B87" w:rsidRPr="00F41351" w:rsidRDefault="002E3245" w:rsidP="002E3245">
            <w:pPr>
              <w:spacing w:before="40" w:after="40"/>
              <w:jc w:val="center"/>
              <w:rPr>
                <w:rFonts w:ascii="Arial" w:hAnsi="Arial" w:cs="Arial"/>
                <w:bCs/>
                <w:lang w:val="en-US" w:eastAsia="zh-CN" w:bidi="hi-IN"/>
              </w:rPr>
            </w:pPr>
            <w:r w:rsidRPr="00F41351">
              <w:rPr>
                <w:rFonts w:ascii="Arial" w:hAnsi="Arial" w:cs="Arial"/>
                <w:lang w:val="en-US" w:eastAsia="en-US" w:bidi="hi-IN"/>
              </w:rPr>
              <w:t>21.A.7 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3A7DCE5"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Which part of the organisation is responsible for the production of Instructions for Continuing Airworthiness (ICA)?</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D21DC6"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CD13F0"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282C450"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DB22102"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7BB63B4F"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512E6CBB"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D0E29B5" w14:textId="77777777" w:rsidR="00CC2B87" w:rsidRPr="00F41351" w:rsidRDefault="002E3245" w:rsidP="002E3245">
            <w:pPr>
              <w:spacing w:before="40" w:after="40"/>
              <w:jc w:val="center"/>
              <w:rPr>
                <w:rFonts w:ascii="Arial" w:hAnsi="Arial" w:cs="Arial"/>
                <w:bCs/>
                <w:lang w:val="en-US" w:eastAsia="zh-CN" w:bidi="hi-IN"/>
              </w:rPr>
            </w:pPr>
            <w:r w:rsidRPr="00F41351">
              <w:rPr>
                <w:rFonts w:ascii="Arial" w:hAnsi="Arial" w:cs="Arial"/>
                <w:lang w:val="en-US" w:eastAsia="en-US" w:bidi="hi-IN"/>
              </w:rPr>
              <w:t>21.A.7 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362F48D"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for the production of ICA?</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4C7900"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CABC2E"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2A21FFB"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0B1AFE8"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315F45AE"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90E3259"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0AE427E" w14:textId="77777777" w:rsidR="00CC2B87" w:rsidRPr="00F41351" w:rsidRDefault="002E3245" w:rsidP="002E3245">
            <w:pPr>
              <w:spacing w:before="40" w:after="40"/>
              <w:jc w:val="center"/>
              <w:rPr>
                <w:rFonts w:ascii="Arial" w:hAnsi="Arial" w:cs="Arial"/>
                <w:bCs/>
                <w:lang w:val="en-US" w:eastAsia="zh-CN" w:bidi="hi-IN"/>
              </w:rPr>
            </w:pPr>
            <w:r w:rsidRPr="00F41351">
              <w:rPr>
                <w:rFonts w:ascii="Arial" w:hAnsi="Arial" w:cs="Arial"/>
                <w:lang w:val="en-US" w:eastAsia="en-US" w:bidi="hi-IN"/>
              </w:rPr>
              <w:t>21.A.7 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839C486"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are the different kinds of ICA to be produced, or foreseen to be produced, by the organisation?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351FF8"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0185E62"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1E9C804"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0AB2961"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4F1F3F79"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F00FD14"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3F9AC13" w14:textId="77777777" w:rsidR="00CC2B87" w:rsidRPr="00F41351" w:rsidRDefault="002E3245" w:rsidP="002E3245">
            <w:pPr>
              <w:spacing w:before="40" w:after="40"/>
              <w:jc w:val="center"/>
              <w:rPr>
                <w:rFonts w:ascii="Arial" w:hAnsi="Arial" w:cs="Arial"/>
                <w:bCs/>
                <w:lang w:val="en-US" w:eastAsia="zh-CN" w:bidi="hi-IN"/>
              </w:rPr>
            </w:pPr>
            <w:r w:rsidRPr="00F41351">
              <w:rPr>
                <w:rFonts w:ascii="Arial" w:hAnsi="Arial" w:cs="Arial"/>
                <w:lang w:val="en-US" w:eastAsia="en-US" w:bidi="hi-IN"/>
              </w:rPr>
              <w:t>21.A.7</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C4B3D81"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How does the organisation ensure that all operators receive required ICA?</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834737"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50028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87D4D41"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A09A582"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673471E3"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CD2D73A"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F97B6D8" w14:textId="77777777" w:rsidR="00CC2B87" w:rsidRPr="00F41351" w:rsidRDefault="002E3245">
            <w:pPr>
              <w:spacing w:before="40" w:after="40"/>
              <w:jc w:val="center"/>
              <w:rPr>
                <w:rFonts w:ascii="Arial" w:hAnsi="Arial" w:cs="Arial"/>
                <w:bCs/>
                <w:lang w:val="en-US" w:eastAsia="zh-CN" w:bidi="hi-IN"/>
              </w:rPr>
            </w:pPr>
            <w:r w:rsidRPr="00F41351">
              <w:rPr>
                <w:rFonts w:ascii="Arial" w:hAnsi="Arial" w:cs="Arial"/>
                <w:lang w:val="en-US" w:eastAsia="en-US" w:bidi="hi-IN"/>
              </w:rPr>
              <w:t>21.A.7</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A4E502A"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to verify the content of ICA for technical consistency with approved design data?</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6630F9"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71B8DF"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5CDF283"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8DD91EF"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22B51F87"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201F93D"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0C388F5" w14:textId="77777777" w:rsidR="00CC2B87" w:rsidRPr="00F41351" w:rsidRDefault="002E3245">
            <w:pPr>
              <w:spacing w:before="40" w:after="40"/>
              <w:jc w:val="center"/>
              <w:rPr>
                <w:rFonts w:ascii="Arial" w:hAnsi="Arial" w:cs="Arial"/>
                <w:bCs/>
                <w:lang w:val="en-US" w:eastAsia="zh-CN" w:bidi="hi-IN"/>
              </w:rPr>
            </w:pPr>
            <w:r w:rsidRPr="00F41351">
              <w:rPr>
                <w:rFonts w:ascii="Arial" w:hAnsi="Arial" w:cs="Arial"/>
                <w:lang w:val="en-US" w:eastAsia="en-US" w:bidi="hi-IN"/>
              </w:rPr>
              <w:t>21.A.7</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869D2C7"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to verify the content of ICA for feasibility in practical application?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C809D7"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2E517A"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AF87D06"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9E148DE"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5D47CA2A"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9873E56"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46F16DF" w14:textId="77777777" w:rsidR="00CC2B87" w:rsidRPr="00F41351" w:rsidRDefault="00BE234D">
            <w:pPr>
              <w:spacing w:before="40" w:after="40"/>
              <w:jc w:val="center"/>
              <w:rPr>
                <w:rFonts w:ascii="Arial" w:hAnsi="Arial" w:cs="Arial"/>
                <w:bCs/>
                <w:lang w:val="en-US" w:eastAsia="zh-CN" w:bidi="hi-IN"/>
              </w:rPr>
            </w:pPr>
            <w:r w:rsidRPr="00F41351">
              <w:rPr>
                <w:rFonts w:ascii="Arial" w:hAnsi="Arial" w:cs="Arial"/>
                <w:lang w:val="en-US" w:eastAsia="en-US" w:bidi="hi-IN"/>
              </w:rPr>
              <w:t>21.A.265(h)</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4CD5A9A"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to maintain, update and distribute copies of the Aircraft Flight Manual (AFM), and how are approved revisions   of the AFM distributed?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19ADDF"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301B61"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1972A23"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F3848A5"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2FDCA350"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623A093"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FD3EFC9" w14:textId="77777777" w:rsidR="00CC2B87" w:rsidRPr="00F41351" w:rsidRDefault="00BE234D">
            <w:pPr>
              <w:spacing w:before="40" w:after="40"/>
              <w:jc w:val="center"/>
              <w:rPr>
                <w:rFonts w:ascii="Arial" w:hAnsi="Arial" w:cs="Arial"/>
                <w:bCs/>
                <w:lang w:val="en-US" w:eastAsia="zh-CN" w:bidi="hi-IN"/>
              </w:rPr>
            </w:pPr>
            <w:r w:rsidRPr="00F41351">
              <w:rPr>
                <w:rFonts w:ascii="Arial" w:hAnsi="Arial" w:cs="Arial"/>
                <w:lang w:val="en-US" w:eastAsia="zh-CN" w:bidi="hi-IN"/>
              </w:rPr>
              <w:t>21.A.265(h)</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0A2B754"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for the preparation, classification, verification by the airworthiness function, and approval of minor revisions to the AFM?</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5FEC08"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EEB292"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7453F58"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69BBE34"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4BF60E0B"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E720669"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76CB586" w14:textId="77777777" w:rsidR="00CC2B87" w:rsidRPr="00F41351" w:rsidRDefault="00BE234D">
            <w:pPr>
              <w:spacing w:before="40" w:after="40"/>
              <w:jc w:val="center"/>
              <w:rPr>
                <w:rFonts w:ascii="Arial" w:hAnsi="Arial" w:cs="Arial"/>
                <w:bCs/>
                <w:lang w:val="en-US" w:eastAsia="zh-CN" w:bidi="hi-IN"/>
              </w:rPr>
            </w:pPr>
            <w:r w:rsidRPr="00F41351">
              <w:rPr>
                <w:rFonts w:ascii="Arial" w:hAnsi="Arial" w:cs="Arial"/>
                <w:bCs/>
                <w:lang w:val="en-US" w:eastAsia="zh-CN" w:bidi="hi-IN"/>
              </w:rPr>
              <w:t>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07CA52D"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Where is it described as to what constitutes minor revisions to the AFM?</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D9A4D6"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957863"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1385537"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92A045C"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561E442B"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985A6EB"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76166ED" w14:textId="77777777" w:rsidR="00CC2B87" w:rsidRPr="00F41351" w:rsidRDefault="00BE234D">
            <w:pPr>
              <w:spacing w:before="40" w:after="40"/>
              <w:jc w:val="center"/>
              <w:rPr>
                <w:rFonts w:ascii="Arial" w:hAnsi="Arial" w:cs="Arial"/>
                <w:bCs/>
                <w:lang w:val="en-US" w:eastAsia="zh-CN" w:bidi="hi-IN"/>
              </w:rPr>
            </w:pPr>
            <w:r w:rsidRPr="00F41351">
              <w:rPr>
                <w:rFonts w:ascii="Arial" w:hAnsi="Arial" w:cs="Arial"/>
                <w:bCs/>
                <w:lang w:val="en-US" w:eastAsia="zh-CN" w:bidi="hi-IN"/>
              </w:rPr>
              <w:t>21.A.265(h)</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EB67EF8"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Where is it explained as to how the organisation will use the privilege g</w:t>
            </w:r>
            <w:r w:rsidR="00BE234D" w:rsidRPr="00F41351">
              <w:rPr>
                <w:rFonts w:ascii="Arial" w:hAnsi="Arial" w:cs="Arial"/>
                <w:bCs/>
                <w:lang w:val="en-US" w:eastAsia="zh-CN" w:bidi="hi-IN"/>
              </w:rPr>
              <w:t>ranted to DOA holders in 21A.265(h)</w:t>
            </w:r>
            <w:r w:rsidRPr="00F41351">
              <w:rPr>
                <w:rFonts w:ascii="Arial" w:hAnsi="Arial" w:cs="Arial"/>
                <w:bCs/>
                <w:lang w:val="en-US" w:eastAsia="zh-CN" w:bidi="hi-IN"/>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31C703"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2AC8C89"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0986ACA"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245AD82"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6D643DC4" w14:textId="77777777" w:rsidTr="00281F37">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622A0DB2" w14:textId="77777777" w:rsidR="00CC2B87" w:rsidRPr="00F41351" w:rsidRDefault="00CC2B87">
            <w:pPr>
              <w:spacing w:before="40" w:after="40"/>
              <w:rPr>
                <w:rFonts w:ascii="Arial" w:hAnsi="Arial" w:cs="Arial"/>
                <w:b/>
                <w:bCs/>
                <w:lang w:val="en-US" w:eastAsia="zh-CN" w:bidi="hi-IN"/>
              </w:rPr>
            </w:pPr>
            <w:r w:rsidRPr="00F41351">
              <w:rPr>
                <w:rFonts w:ascii="Arial" w:hAnsi="Arial" w:cs="Arial"/>
                <w:b/>
                <w:bCs/>
                <w:lang w:val="en-US" w:eastAsia="zh-CN" w:bidi="hi-IN"/>
              </w:rPr>
              <w:t>Occurrence Management</w:t>
            </w:r>
          </w:p>
        </w:tc>
        <w:tc>
          <w:tcPr>
            <w:tcW w:w="567" w:type="dxa"/>
            <w:tcBorders>
              <w:top w:val="single" w:sz="4" w:space="0" w:color="auto"/>
              <w:left w:val="single" w:sz="4" w:space="0" w:color="auto"/>
              <w:bottom w:val="single" w:sz="4" w:space="0" w:color="auto"/>
              <w:right w:val="single" w:sz="4" w:space="0" w:color="auto"/>
            </w:tcBorders>
            <w:vAlign w:val="center"/>
          </w:tcPr>
          <w:p w14:paraId="025C4AF9"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9B4D5C0"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1978EF6F"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F864725" w14:textId="77777777" w:rsidR="00CC2B87" w:rsidRPr="00F41351" w:rsidRDefault="00CC2B87" w:rsidP="00281F37">
            <w:pPr>
              <w:spacing w:before="40" w:after="40"/>
              <w:jc w:val="center"/>
              <w:rPr>
                <w:rFonts w:ascii="Arial" w:hAnsi="Arial" w:cs="Arial"/>
                <w:bCs/>
                <w:lang w:val="en-US" w:eastAsia="zh-CN" w:bidi="hi-IN"/>
              </w:rPr>
            </w:pPr>
          </w:p>
        </w:tc>
      </w:tr>
      <w:tr w:rsidR="00CC2B87" w:rsidRPr="00F41351" w14:paraId="5B4CF59F"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9A2748D"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85E11E0" w14:textId="77777777" w:rsidR="00CC2B87" w:rsidRPr="00F41351" w:rsidRDefault="007C2051">
            <w:pPr>
              <w:spacing w:before="40" w:after="40"/>
              <w:jc w:val="center"/>
              <w:rPr>
                <w:rFonts w:ascii="Arial" w:hAnsi="Arial" w:cs="Arial"/>
                <w:bCs/>
                <w:lang w:val="en-US" w:eastAsia="zh-CN" w:bidi="hi-IN"/>
              </w:rPr>
            </w:pPr>
            <w:r w:rsidRPr="00F41351">
              <w:rPr>
                <w:rFonts w:ascii="Arial" w:hAnsi="Arial" w:cs="Arial"/>
                <w:lang w:val="en-US" w:eastAsia="zh-CN" w:bidi="hi-IN"/>
              </w:rPr>
              <w:t>21.A.3A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BE0913F"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system does the organisation have for the collection, investigation and analysis of data relating to failures, malfunctions and defects that might adversely affect airworthiness?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30F3AE"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01333A"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F1709D1"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1E07749"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5AC841BD"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277C741"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823D112" w14:textId="77777777" w:rsidR="00CC2B87" w:rsidRPr="00F41351" w:rsidRDefault="007C2051">
            <w:pPr>
              <w:spacing w:before="40" w:after="40"/>
              <w:jc w:val="center"/>
              <w:rPr>
                <w:rFonts w:ascii="Arial" w:hAnsi="Arial" w:cs="Arial"/>
                <w:bCs/>
                <w:lang w:val="en-US" w:eastAsia="zh-CN" w:bidi="hi-IN"/>
              </w:rPr>
            </w:pPr>
            <w:r w:rsidRPr="00F41351">
              <w:rPr>
                <w:rFonts w:ascii="Arial" w:hAnsi="Arial" w:cs="Arial"/>
                <w:lang w:val="en-US" w:eastAsia="zh-CN" w:bidi="hi-IN"/>
              </w:rPr>
              <w:t>21.A.3A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1186BD1"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How does the organisation inform users of its products about the system of collection, investigation and analysis of data relating to failures, malfunctions and defects that might adversely affect airworthiness?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ED0752"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3E98D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C79ADCB"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30D2819"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61BB7137"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F8ED6D6"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5D4AE27" w14:textId="77777777" w:rsidR="00CC2B87" w:rsidRPr="00F41351" w:rsidRDefault="007C2051">
            <w:pPr>
              <w:spacing w:before="40" w:after="40"/>
              <w:jc w:val="center"/>
              <w:rPr>
                <w:rFonts w:ascii="Arial" w:hAnsi="Arial" w:cs="Arial"/>
                <w:bCs/>
                <w:lang w:val="en-US" w:eastAsia="zh-CN" w:bidi="hi-IN"/>
              </w:rPr>
            </w:pPr>
            <w:r w:rsidRPr="00F41351">
              <w:rPr>
                <w:rFonts w:ascii="Arial" w:hAnsi="Arial" w:cs="Arial"/>
                <w:lang w:val="en-US" w:eastAsia="zh-CN" w:bidi="hi-IN"/>
              </w:rPr>
              <w:t>21.A.3A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B29E2EA"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system does the organisation have for reporting instances of failures, malfunctions and defects or other occurrences which have or may have resulted in an unsafe condition to DGCA within 72 hours?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F2EF31"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2CF0FE2"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CA105DA"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86A513D"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6E83120"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EF345EF"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5CEE4CE" w14:textId="77777777" w:rsidR="00CC2B87" w:rsidRPr="00F41351" w:rsidRDefault="007C2051">
            <w:pPr>
              <w:spacing w:before="40" w:after="40"/>
              <w:jc w:val="center"/>
              <w:rPr>
                <w:rFonts w:ascii="Arial" w:hAnsi="Arial" w:cs="Arial"/>
                <w:bCs/>
                <w:lang w:val="en-US" w:eastAsia="zh-CN" w:bidi="hi-IN"/>
              </w:rPr>
            </w:pPr>
            <w:r w:rsidRPr="00F41351">
              <w:rPr>
                <w:rFonts w:ascii="Arial" w:hAnsi="Arial" w:cs="Arial"/>
                <w:lang w:val="en-US" w:eastAsia="zh-CN" w:bidi="hi-IN"/>
              </w:rPr>
              <w:t>21.A.3A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D2C536D"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system does the organisation have to investigate the reason for the deficiency and report to DGCA the results of its investigation and any action it is taking or proposes to take to correct the deficiency?</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897D53"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99B56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CD087CE"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6F6D8CD"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4075BC03"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4B16DBF"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5CBF90E" w14:textId="77777777" w:rsidR="00CC2B87" w:rsidRPr="00F41351" w:rsidRDefault="007C2051">
            <w:pPr>
              <w:spacing w:before="40" w:after="40"/>
              <w:jc w:val="center"/>
              <w:rPr>
                <w:rFonts w:ascii="Arial" w:hAnsi="Arial" w:cs="Arial"/>
                <w:bCs/>
                <w:lang w:val="en-US" w:eastAsia="zh-CN" w:bidi="hi-IN"/>
              </w:rPr>
            </w:pPr>
            <w:r w:rsidRPr="00F41351">
              <w:rPr>
                <w:rFonts w:ascii="Arial" w:hAnsi="Arial" w:cs="Arial"/>
                <w:lang w:val="en-US" w:eastAsia="zh-CN" w:bidi="hi-IN"/>
              </w:rPr>
              <w:t>21.A.3B 21.A.265(e)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D1E3832"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zh-CN" w:bidi="hi-IN"/>
              </w:rPr>
              <w:t>What procedure does the organisation have for providing to DGCA information or instructions relating to the issue of an airworthiness directive?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5EB327"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0BA29B"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869DA12"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FDF9C22"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bl>
    <w:p w14:paraId="7FBA9C13" w14:textId="77777777" w:rsidR="00281F37" w:rsidRPr="00F41351" w:rsidRDefault="00281F37">
      <w:pPr>
        <w:rPr>
          <w:rFonts w:ascii="Arial" w:hAnsi="Arial" w:cs="Arial"/>
        </w:rPr>
      </w:pPr>
      <w:r w:rsidRPr="00F41351">
        <w:rPr>
          <w:rFonts w:ascii="Arial" w:hAnsi="Arial" w:cs="Arial"/>
        </w:rPr>
        <w:br w:type="page"/>
      </w:r>
    </w:p>
    <w:tbl>
      <w:tblPr>
        <w:tblW w:w="10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CC2B87" w:rsidRPr="00F41351" w14:paraId="395DB526" w14:textId="77777777" w:rsidTr="007F758C">
        <w:trPr>
          <w:trHeight w:val="454"/>
        </w:trPr>
        <w:tc>
          <w:tcPr>
            <w:tcW w:w="10080" w:type="dxa"/>
            <w:gridSpan w:val="7"/>
            <w:tcBorders>
              <w:top w:val="single" w:sz="4" w:space="0" w:color="auto"/>
              <w:left w:val="single" w:sz="4" w:space="0" w:color="auto"/>
              <w:bottom w:val="single" w:sz="4" w:space="0" w:color="auto"/>
              <w:right w:val="single" w:sz="4" w:space="0" w:color="auto"/>
            </w:tcBorders>
            <w:vAlign w:val="center"/>
          </w:tcPr>
          <w:p w14:paraId="35026EB4" w14:textId="77777777" w:rsidR="00CC2B87" w:rsidRPr="00F41351" w:rsidRDefault="00CC2B87">
            <w:pPr>
              <w:spacing w:before="40" w:after="40"/>
              <w:rPr>
                <w:rFonts w:ascii="Arial" w:hAnsi="Arial" w:cs="Arial"/>
                <w:bCs/>
                <w:lang w:val="en-US" w:eastAsia="zh-CN" w:bidi="hi-IN"/>
              </w:rPr>
            </w:pPr>
            <w:r w:rsidRPr="00F41351">
              <w:rPr>
                <w:rFonts w:ascii="Arial" w:hAnsi="Arial" w:cs="Arial"/>
                <w:b/>
                <w:sz w:val="22"/>
                <w:szCs w:val="22"/>
                <w:lang w:val="en-US" w:eastAsia="zh-CN" w:bidi="hi-IN"/>
              </w:rPr>
              <w:lastRenderedPageBreak/>
              <w:t>DOA Investigation Subject No 7 – Control of Subcontractors</w:t>
            </w:r>
          </w:p>
        </w:tc>
      </w:tr>
      <w:tr w:rsidR="00CC2B87" w:rsidRPr="00F41351" w14:paraId="08678744" w14:textId="77777777" w:rsidTr="007F758C">
        <w:trPr>
          <w:trHeight w:val="680"/>
        </w:trPr>
        <w:tc>
          <w:tcPr>
            <w:tcW w:w="578" w:type="dxa"/>
            <w:tcBorders>
              <w:top w:val="single" w:sz="4" w:space="0" w:color="000000" w:themeColor="text1"/>
              <w:left w:val="single" w:sz="4" w:space="0" w:color="auto"/>
              <w:bottom w:val="single" w:sz="4" w:space="0" w:color="auto"/>
              <w:right w:val="single" w:sz="4" w:space="0" w:color="auto"/>
            </w:tcBorders>
            <w:vAlign w:val="center"/>
            <w:hideMark/>
          </w:tcPr>
          <w:p w14:paraId="5AFB50C3"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No</w:t>
            </w:r>
          </w:p>
        </w:tc>
        <w:tc>
          <w:tcPr>
            <w:tcW w:w="1702" w:type="dxa"/>
            <w:tcBorders>
              <w:top w:val="single" w:sz="4" w:space="0" w:color="000000" w:themeColor="text1"/>
              <w:left w:val="single" w:sz="4" w:space="0" w:color="auto"/>
              <w:bottom w:val="single" w:sz="4" w:space="0" w:color="auto"/>
              <w:right w:val="single" w:sz="4" w:space="0" w:color="auto"/>
            </w:tcBorders>
            <w:vAlign w:val="center"/>
            <w:hideMark/>
          </w:tcPr>
          <w:p w14:paraId="7656407F"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Referans</w:t>
            </w:r>
          </w:p>
          <w:p w14:paraId="65F54B69" w14:textId="77777777" w:rsidR="00CC2B87" w:rsidRPr="00F41351" w:rsidRDefault="00CC2B87">
            <w:pPr>
              <w:spacing w:before="40" w:after="40"/>
              <w:rPr>
                <w:rFonts w:ascii="Arial" w:hAnsi="Arial" w:cs="Arial"/>
                <w:bCs/>
                <w:i/>
                <w:iCs/>
                <w:lang w:val="en-US" w:eastAsia="zh-CN" w:bidi="hi-IN"/>
              </w:rPr>
            </w:pPr>
            <w:r w:rsidRPr="00F41351">
              <w:rPr>
                <w:rFonts w:ascii="Arial" w:hAnsi="Arial" w:cs="Arial"/>
                <w:bCs/>
                <w:i/>
                <w:iCs/>
                <w:sz w:val="18"/>
                <w:szCs w:val="18"/>
                <w:lang w:val="en-US" w:eastAsia="zh-CN" w:bidi="hi-IN"/>
              </w:rPr>
              <w:t>Reference</w:t>
            </w:r>
          </w:p>
        </w:tc>
        <w:tc>
          <w:tcPr>
            <w:tcW w:w="4823" w:type="dxa"/>
            <w:tcBorders>
              <w:top w:val="single" w:sz="4" w:space="0" w:color="000000" w:themeColor="text1"/>
              <w:left w:val="single" w:sz="4" w:space="0" w:color="auto"/>
              <w:bottom w:val="single" w:sz="4" w:space="0" w:color="auto"/>
              <w:right w:val="single" w:sz="4" w:space="0" w:color="auto"/>
            </w:tcBorders>
            <w:vAlign w:val="center"/>
            <w:hideMark/>
          </w:tcPr>
          <w:p w14:paraId="0E5ADDFA"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 xml:space="preserve">Soru </w:t>
            </w:r>
            <w:r w:rsidRPr="00F41351">
              <w:rPr>
                <w:rFonts w:ascii="Arial" w:hAnsi="Arial" w:cs="Arial"/>
                <w:bCs/>
                <w:i/>
                <w:iCs/>
                <w:lang w:val="en-US" w:eastAsia="zh-CN" w:bidi="hi-IN"/>
              </w:rPr>
              <w:t>Question</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4F0289B3"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Evet </w:t>
            </w:r>
            <w:r w:rsidRPr="00F41351">
              <w:rPr>
                <w:rFonts w:ascii="Arial" w:hAnsi="Arial" w:cs="Arial"/>
                <w:bCs/>
                <w:i/>
                <w:iCs/>
                <w:lang w:val="en-US" w:eastAsia="zh-CN" w:bidi="hi-IN"/>
              </w:rPr>
              <w:t>Yes</w:t>
            </w:r>
          </w:p>
        </w:tc>
        <w:tc>
          <w:tcPr>
            <w:tcW w:w="708" w:type="dxa"/>
            <w:tcBorders>
              <w:top w:val="single" w:sz="4" w:space="0" w:color="000000" w:themeColor="text1"/>
              <w:left w:val="single" w:sz="4" w:space="0" w:color="auto"/>
              <w:bottom w:val="single" w:sz="4" w:space="0" w:color="auto"/>
              <w:right w:val="single" w:sz="4" w:space="0" w:color="auto"/>
            </w:tcBorders>
            <w:vAlign w:val="center"/>
            <w:hideMark/>
          </w:tcPr>
          <w:p w14:paraId="2F69759D"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Hayır </w:t>
            </w:r>
            <w:r w:rsidRPr="00F41351">
              <w:rPr>
                <w:rFonts w:ascii="Arial" w:hAnsi="Arial" w:cs="Arial"/>
                <w:bCs/>
                <w:i/>
                <w:iCs/>
                <w:lang w:val="en-US" w:eastAsia="zh-CN" w:bidi="hi-IN"/>
              </w:rPr>
              <w:t>No</w:t>
            </w:r>
          </w:p>
        </w:tc>
        <w:tc>
          <w:tcPr>
            <w:tcW w:w="1135" w:type="dxa"/>
            <w:tcBorders>
              <w:top w:val="single" w:sz="4" w:space="0" w:color="000000" w:themeColor="text1"/>
              <w:left w:val="single" w:sz="4" w:space="0" w:color="auto"/>
              <w:bottom w:val="single" w:sz="4" w:space="0" w:color="auto"/>
              <w:right w:val="single" w:sz="4" w:space="0" w:color="auto"/>
            </w:tcBorders>
            <w:vAlign w:val="center"/>
            <w:hideMark/>
          </w:tcPr>
          <w:p w14:paraId="7BD1DCDA"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Bulgu No</w:t>
            </w:r>
          </w:p>
          <w:p w14:paraId="3D1288B6" w14:textId="77777777" w:rsidR="00CC2B87" w:rsidRPr="00F41351" w:rsidRDefault="00CC2B87">
            <w:pPr>
              <w:spacing w:before="40" w:after="40"/>
              <w:jc w:val="center"/>
              <w:rPr>
                <w:rFonts w:ascii="Arial" w:hAnsi="Arial" w:cs="Arial"/>
                <w:bCs/>
                <w:i/>
                <w:iCs/>
                <w:lang w:val="en-US" w:eastAsia="zh-CN" w:bidi="hi-IN"/>
              </w:rPr>
            </w:pPr>
            <w:r w:rsidRPr="00F41351">
              <w:rPr>
                <w:rFonts w:ascii="Arial" w:hAnsi="Arial" w:cs="Arial"/>
                <w:bCs/>
                <w:i/>
                <w:iCs/>
                <w:lang w:val="en-US" w:eastAsia="zh-CN" w:bidi="hi-IN"/>
              </w:rPr>
              <w:t>Finding No</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0B138F27"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RP</w:t>
            </w:r>
            <w:r w:rsidRPr="00F41351">
              <w:rPr>
                <w:rStyle w:val="FootnoteReference"/>
                <w:rFonts w:ascii="Arial" w:hAnsi="Arial" w:cs="Arial"/>
                <w:b/>
                <w:lang w:val="en-US" w:eastAsia="zh-CN" w:bidi="hi-IN"/>
              </w:rPr>
              <w:footnoteReference w:id="7"/>
            </w:r>
          </w:p>
        </w:tc>
      </w:tr>
      <w:tr w:rsidR="00CC2B87" w:rsidRPr="00F41351" w14:paraId="26E587DD" w14:textId="77777777" w:rsidTr="00281F37">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06BCE2BF" w14:textId="77777777" w:rsidR="00CC2B87" w:rsidRPr="00F41351" w:rsidRDefault="00CC2B87">
            <w:pPr>
              <w:spacing w:before="40" w:after="40"/>
              <w:rPr>
                <w:rFonts w:ascii="Arial" w:hAnsi="Arial" w:cs="Arial"/>
                <w:bCs/>
                <w:lang w:val="en-US" w:eastAsia="zh-CN" w:bidi="hi-IN"/>
              </w:rPr>
            </w:pPr>
            <w:r w:rsidRPr="00F41351">
              <w:rPr>
                <w:rFonts w:ascii="Arial" w:hAnsi="Arial" w:cs="Arial"/>
                <w:b/>
                <w:lang w:val="en-US" w:eastAsia="en-US" w:bidi="hi-IN"/>
              </w:rPr>
              <w:t>Identification of work being subcontracted</w:t>
            </w:r>
          </w:p>
        </w:tc>
        <w:tc>
          <w:tcPr>
            <w:tcW w:w="567" w:type="dxa"/>
            <w:tcBorders>
              <w:top w:val="single" w:sz="4" w:space="0" w:color="auto"/>
              <w:left w:val="single" w:sz="4" w:space="0" w:color="auto"/>
              <w:bottom w:val="single" w:sz="4" w:space="0" w:color="auto"/>
              <w:right w:val="single" w:sz="4" w:space="0" w:color="auto"/>
            </w:tcBorders>
            <w:vAlign w:val="center"/>
          </w:tcPr>
          <w:p w14:paraId="17535EDB"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46AA423"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3A27D5D7"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tcPr>
          <w:p w14:paraId="25436E27" w14:textId="77777777" w:rsidR="00CC2B87" w:rsidRPr="00F41351" w:rsidRDefault="00CC2B87">
            <w:pPr>
              <w:spacing w:before="40" w:after="40"/>
              <w:jc w:val="center"/>
              <w:rPr>
                <w:rFonts w:ascii="Arial" w:hAnsi="Arial" w:cs="Arial"/>
                <w:bCs/>
                <w:lang w:val="en-US" w:eastAsia="zh-CN" w:bidi="hi-IN"/>
              </w:rPr>
            </w:pPr>
          </w:p>
        </w:tc>
      </w:tr>
      <w:tr w:rsidR="00CC2B87" w:rsidRPr="00F41351" w14:paraId="1C42E5DB" w14:textId="77777777" w:rsidTr="00281F37">
        <w:trPr>
          <w:trHeight w:val="1196"/>
        </w:trPr>
        <w:tc>
          <w:tcPr>
            <w:tcW w:w="578" w:type="dxa"/>
            <w:tcBorders>
              <w:top w:val="single" w:sz="4" w:space="0" w:color="auto"/>
              <w:left w:val="single" w:sz="4" w:space="0" w:color="auto"/>
              <w:bottom w:val="single" w:sz="4" w:space="0" w:color="auto"/>
              <w:right w:val="single" w:sz="4" w:space="0" w:color="auto"/>
            </w:tcBorders>
            <w:vAlign w:val="center"/>
          </w:tcPr>
          <w:p w14:paraId="4E99FDE1"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4AD7D5B" w14:textId="77777777" w:rsidR="00CC2B87" w:rsidRPr="00F41351" w:rsidRDefault="007C2051">
            <w:pPr>
              <w:spacing w:before="40" w:after="40"/>
              <w:jc w:val="center"/>
              <w:rPr>
                <w:rFonts w:ascii="Arial" w:hAnsi="Arial" w:cs="Arial"/>
                <w:bCs/>
                <w:lang w:val="en-US" w:eastAsia="zh-CN" w:bidi="hi-IN"/>
              </w:rPr>
            </w:pPr>
            <w:r w:rsidRPr="00F41351">
              <w:rPr>
                <w:rFonts w:ascii="Arial" w:hAnsi="Arial" w:cs="Arial"/>
                <w:lang w:val="en-US" w:eastAsia="en-US" w:bidi="hi-IN"/>
              </w:rPr>
              <w:t>21.A.239(d)(3)</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EAEACA8" w14:textId="6D2166E5" w:rsidR="00CC2B87" w:rsidRPr="00F41351" w:rsidRDefault="00CC2B87">
            <w:pPr>
              <w:rPr>
                <w:rFonts w:ascii="Arial" w:hAnsi="Arial" w:cs="Arial"/>
                <w:lang w:val="en-US" w:eastAsia="en-US" w:bidi="hi-IN"/>
              </w:rPr>
            </w:pPr>
            <w:r w:rsidRPr="00F41351">
              <w:rPr>
                <w:rFonts w:ascii="Arial" w:hAnsi="Arial" w:cs="Arial"/>
                <w:lang w:val="en-US" w:eastAsia="en-US" w:bidi="hi-IN"/>
              </w:rPr>
              <w:t>Is Part 21</w:t>
            </w:r>
            <w:r w:rsidR="00286219">
              <w:rPr>
                <w:rFonts w:ascii="Arial" w:hAnsi="Arial" w:cs="Arial"/>
                <w:lang w:val="en-US" w:eastAsia="en-US" w:bidi="hi-IN"/>
              </w:rPr>
              <w:t>.</w:t>
            </w:r>
            <w:r w:rsidRPr="00F41351">
              <w:rPr>
                <w:rFonts w:ascii="Arial" w:hAnsi="Arial" w:cs="Arial"/>
                <w:lang w:val="en-US" w:eastAsia="en-US" w:bidi="hi-IN"/>
              </w:rPr>
              <w:t>A.239(</w:t>
            </w:r>
            <w:r w:rsidR="00FF2E78">
              <w:rPr>
                <w:rFonts w:ascii="Arial" w:hAnsi="Arial" w:cs="Arial"/>
                <w:lang w:val="en-US" w:eastAsia="en-US" w:bidi="hi-IN"/>
              </w:rPr>
              <w:t>d</w:t>
            </w:r>
            <w:r w:rsidRPr="00F41351">
              <w:rPr>
                <w:rFonts w:ascii="Arial" w:hAnsi="Arial" w:cs="Arial"/>
                <w:lang w:val="en-US" w:eastAsia="en-US" w:bidi="hi-IN"/>
              </w:rPr>
              <w:t>)</w:t>
            </w:r>
            <w:r w:rsidR="00FF2E78">
              <w:rPr>
                <w:rFonts w:ascii="Arial" w:hAnsi="Arial" w:cs="Arial"/>
                <w:lang w:val="en-US" w:eastAsia="en-US" w:bidi="hi-IN"/>
              </w:rPr>
              <w:t>(3)</w:t>
            </w:r>
            <w:r w:rsidRPr="00F41351">
              <w:rPr>
                <w:rFonts w:ascii="Arial" w:hAnsi="Arial" w:cs="Arial"/>
                <w:lang w:val="en-US" w:eastAsia="en-US" w:bidi="hi-IN"/>
              </w:rPr>
              <w:t xml:space="preserve"> applicable?</w:t>
            </w:r>
          </w:p>
          <w:p w14:paraId="5E225D08"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en-US" w:bidi="hi-IN"/>
              </w:rPr>
              <w:t>Is there “work” carried out by partners or subcontractors?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57D7FE"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0060E2E"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35ACB8E"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D400669"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2</w:t>
            </w:r>
          </w:p>
        </w:tc>
      </w:tr>
      <w:tr w:rsidR="00CC2B87" w:rsidRPr="00F41351" w14:paraId="0C5B9369" w14:textId="77777777" w:rsidTr="00281F37">
        <w:trPr>
          <w:trHeight w:val="1266"/>
        </w:trPr>
        <w:tc>
          <w:tcPr>
            <w:tcW w:w="578" w:type="dxa"/>
            <w:tcBorders>
              <w:top w:val="single" w:sz="4" w:space="0" w:color="auto"/>
              <w:left w:val="single" w:sz="4" w:space="0" w:color="auto"/>
              <w:bottom w:val="single" w:sz="4" w:space="0" w:color="auto"/>
              <w:right w:val="single" w:sz="4" w:space="0" w:color="auto"/>
            </w:tcBorders>
            <w:vAlign w:val="center"/>
          </w:tcPr>
          <w:p w14:paraId="4D78B1D6"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A4B502F" w14:textId="77777777" w:rsidR="00CC2B87" w:rsidRPr="00F41351" w:rsidRDefault="007C2051">
            <w:pPr>
              <w:jc w:val="center"/>
              <w:rPr>
                <w:rFonts w:ascii="Arial" w:hAnsi="Arial" w:cs="Arial"/>
                <w:bCs/>
                <w:lang w:val="en-US" w:eastAsia="zh-CN" w:bidi="hi-IN"/>
              </w:rPr>
            </w:pPr>
            <w:r w:rsidRPr="00F41351">
              <w:rPr>
                <w:rFonts w:ascii="Arial" w:hAnsi="Arial" w:cs="Arial"/>
                <w:lang w:val="en-US" w:eastAsia="en-US" w:bidi="hi-IN"/>
              </w:rPr>
              <w:t>21.A.239(d)(3) 21.A.243(a)</w:t>
            </w:r>
          </w:p>
        </w:tc>
        <w:tc>
          <w:tcPr>
            <w:tcW w:w="4823" w:type="dxa"/>
            <w:tcBorders>
              <w:top w:val="single" w:sz="4" w:space="0" w:color="auto"/>
              <w:left w:val="single" w:sz="4" w:space="0" w:color="auto"/>
              <w:bottom w:val="single" w:sz="4" w:space="0" w:color="auto"/>
              <w:right w:val="single" w:sz="4" w:space="0" w:color="auto"/>
            </w:tcBorders>
            <w:vAlign w:val="center"/>
          </w:tcPr>
          <w:p w14:paraId="264FF511" w14:textId="77777777" w:rsidR="00CC2B87" w:rsidRPr="00F41351" w:rsidRDefault="00CC2B87">
            <w:pPr>
              <w:rPr>
                <w:rFonts w:ascii="Arial" w:hAnsi="Arial" w:cs="Arial"/>
                <w:lang w:val="en-US" w:eastAsia="en-US" w:bidi="hi-IN"/>
              </w:rPr>
            </w:pPr>
            <w:r w:rsidRPr="00F41351">
              <w:rPr>
                <w:rFonts w:ascii="Arial" w:hAnsi="Arial" w:cs="Arial"/>
                <w:lang w:val="en-US" w:eastAsia="en-US" w:bidi="hi-IN"/>
              </w:rPr>
              <w:t>Does the DOA holder (DOAH) identify in sufficient detail the subcontractor performing a specific “work”?</w:t>
            </w:r>
          </w:p>
          <w:p w14:paraId="6479466B" w14:textId="77777777" w:rsidR="00CC2B87" w:rsidRPr="00F41351" w:rsidRDefault="00CC2B87">
            <w:pPr>
              <w:spacing w:before="40" w:after="40"/>
              <w:jc w:val="both"/>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B8F6E62"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8A7493"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2A7167A"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F160F72"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25EC18E6" w14:textId="77777777" w:rsidTr="00281F37">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3032D486" w14:textId="77777777" w:rsidR="00CC2B87" w:rsidRPr="00F41351" w:rsidRDefault="00CC2B87">
            <w:pPr>
              <w:spacing w:before="40" w:after="40"/>
              <w:rPr>
                <w:rFonts w:ascii="Arial" w:hAnsi="Arial" w:cs="Arial"/>
                <w:bCs/>
                <w:lang w:val="en-US" w:eastAsia="zh-CN" w:bidi="hi-IN"/>
              </w:rPr>
            </w:pPr>
            <w:bookmarkStart w:id="0" w:name="_Toc312332756"/>
            <w:r w:rsidRPr="00F41351">
              <w:rPr>
                <w:rFonts w:ascii="Arial" w:hAnsi="Arial" w:cs="Arial"/>
                <w:b/>
                <w:lang w:val="en-US" w:eastAsia="en-US" w:bidi="hi-IN"/>
              </w:rPr>
              <w:t>Definition of work being subcontracted</w:t>
            </w:r>
            <w:bookmarkEnd w:id="0"/>
          </w:p>
        </w:tc>
        <w:tc>
          <w:tcPr>
            <w:tcW w:w="567" w:type="dxa"/>
            <w:tcBorders>
              <w:top w:val="single" w:sz="4" w:space="0" w:color="auto"/>
              <w:left w:val="single" w:sz="4" w:space="0" w:color="auto"/>
              <w:bottom w:val="single" w:sz="4" w:space="0" w:color="auto"/>
              <w:right w:val="single" w:sz="4" w:space="0" w:color="auto"/>
            </w:tcBorders>
            <w:vAlign w:val="center"/>
          </w:tcPr>
          <w:p w14:paraId="290FE70E"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21FDDC6"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7B8BDF06"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FF7F12D" w14:textId="77777777" w:rsidR="00CC2B87" w:rsidRPr="00F41351" w:rsidRDefault="00CC2B87" w:rsidP="00281F37">
            <w:pPr>
              <w:spacing w:before="40" w:after="40"/>
              <w:jc w:val="center"/>
              <w:rPr>
                <w:rFonts w:ascii="Arial" w:hAnsi="Arial" w:cs="Arial"/>
                <w:bCs/>
                <w:lang w:val="en-US" w:eastAsia="zh-CN" w:bidi="hi-IN"/>
              </w:rPr>
            </w:pPr>
          </w:p>
        </w:tc>
      </w:tr>
      <w:tr w:rsidR="00CC2B87" w:rsidRPr="00F41351" w14:paraId="78228B0A"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D840951"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D66597D" w14:textId="77777777" w:rsidR="00CC2B87" w:rsidRPr="00F41351" w:rsidRDefault="007C2051">
            <w:pPr>
              <w:keepNext/>
              <w:jc w:val="center"/>
              <w:rPr>
                <w:rFonts w:ascii="Arial" w:hAnsi="Arial" w:cs="Arial"/>
                <w:bCs/>
                <w:lang w:val="en-US" w:eastAsia="zh-CN" w:bidi="hi-IN"/>
              </w:rPr>
            </w:pPr>
            <w:r w:rsidRPr="00F41351">
              <w:rPr>
                <w:rFonts w:ascii="Arial" w:hAnsi="Arial" w:cs="Arial"/>
                <w:lang w:val="en-US" w:eastAsia="en-US" w:bidi="hi-IN"/>
              </w:rPr>
              <w:t>21.A.239(d)(3) 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A84145C"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en-US" w:bidi="hi-IN"/>
              </w:rPr>
              <w:t>Does the DOAH describe, in sufficient detail, the work being subcontracted?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0DE252"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B00F8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8514AB2"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1AB6A88"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7456847F"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03D0235"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F8A8399" w14:textId="77777777" w:rsidR="00CC2B87" w:rsidRPr="00F41351" w:rsidRDefault="007C2051">
            <w:pPr>
              <w:keepNext/>
              <w:jc w:val="center"/>
              <w:rPr>
                <w:rFonts w:ascii="Arial" w:hAnsi="Arial" w:cs="Arial"/>
                <w:bCs/>
                <w:lang w:val="en-US" w:eastAsia="zh-CN" w:bidi="hi-IN"/>
              </w:rPr>
            </w:pPr>
            <w:r w:rsidRPr="00F41351">
              <w:rPr>
                <w:rFonts w:ascii="Arial" w:hAnsi="Arial" w:cs="Arial"/>
                <w:lang w:val="en-US" w:eastAsia="en-US" w:bidi="hi-IN"/>
              </w:rPr>
              <w:t>21.A.239(d)(3) 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FE73DFB"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en-US" w:bidi="hi-IN"/>
              </w:rPr>
              <w:t>Does the DOAH establish working arrangements which are necessary for the execution of the defined work?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417EE9"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AE510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666CBEA"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0A99219"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46B5E914"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625FDEA"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A8AC48F" w14:textId="77777777" w:rsidR="00CC2B87" w:rsidRPr="00F41351" w:rsidRDefault="007C2051">
            <w:pPr>
              <w:keepNext/>
              <w:jc w:val="center"/>
              <w:rPr>
                <w:rFonts w:ascii="Arial" w:hAnsi="Arial" w:cs="Arial"/>
                <w:bCs/>
                <w:lang w:val="en-US" w:eastAsia="zh-CN" w:bidi="hi-IN"/>
              </w:rPr>
            </w:pPr>
            <w:r w:rsidRPr="00F41351">
              <w:rPr>
                <w:rFonts w:ascii="Arial" w:hAnsi="Arial" w:cs="Arial"/>
                <w:lang w:val="en-US" w:eastAsia="en-US" w:bidi="hi-IN"/>
              </w:rPr>
              <w:t>21.A.239(d)(3) 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8A397E2"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en-US" w:bidi="hi-IN"/>
              </w:rPr>
              <w:t>Does the DOAH identify the procedures/methods of working which the subcontractor must use in the execution of the defined work?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06B58E"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76FFD7A"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E5BF295"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8761FFC"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65438B3B" w14:textId="77777777" w:rsidTr="00281F37">
        <w:trPr>
          <w:trHeight w:val="690"/>
        </w:trPr>
        <w:tc>
          <w:tcPr>
            <w:tcW w:w="578" w:type="dxa"/>
            <w:tcBorders>
              <w:top w:val="single" w:sz="4" w:space="0" w:color="auto"/>
              <w:left w:val="single" w:sz="4" w:space="0" w:color="auto"/>
              <w:bottom w:val="single" w:sz="4" w:space="0" w:color="auto"/>
              <w:right w:val="single" w:sz="4" w:space="0" w:color="auto"/>
            </w:tcBorders>
            <w:vAlign w:val="center"/>
          </w:tcPr>
          <w:p w14:paraId="4BBB78A2"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20FCCEB" w14:textId="77777777" w:rsidR="00CC2B87" w:rsidRPr="00F41351" w:rsidRDefault="007C2051">
            <w:pPr>
              <w:spacing w:before="40" w:after="40"/>
              <w:jc w:val="center"/>
              <w:rPr>
                <w:rFonts w:ascii="Arial" w:hAnsi="Arial" w:cs="Arial"/>
                <w:bCs/>
                <w:lang w:val="en-US" w:eastAsia="zh-CN" w:bidi="hi-IN"/>
              </w:rPr>
            </w:pPr>
            <w:r w:rsidRPr="00F41351">
              <w:rPr>
                <w:rFonts w:ascii="Arial" w:hAnsi="Arial" w:cs="Arial"/>
                <w:lang w:val="en-US" w:eastAsia="en-US" w:bidi="hi-IN"/>
              </w:rPr>
              <w:t>21.A.239(d)(3) 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3354D0E"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en-US" w:bidi="hi-IN"/>
              </w:rPr>
              <w:t>Does the DOAH have a procedure for the selection of a subcontractor for the execution of a defined work?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D9EB54"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25B5CE"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6BC73D5"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6B47D9B"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2F5ED8BB"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B415429"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446A128" w14:textId="77777777" w:rsidR="00CC2B87" w:rsidRPr="00F41351" w:rsidRDefault="007C2051">
            <w:pPr>
              <w:jc w:val="center"/>
              <w:rPr>
                <w:rFonts w:ascii="Arial" w:hAnsi="Arial" w:cs="Arial"/>
                <w:bCs/>
                <w:lang w:val="en-US" w:eastAsia="zh-CN" w:bidi="hi-IN"/>
              </w:rPr>
            </w:pPr>
            <w:r w:rsidRPr="00F41351">
              <w:rPr>
                <w:rFonts w:ascii="Arial" w:hAnsi="Arial" w:cs="Arial"/>
                <w:bCs/>
                <w:lang w:val="en-US" w:eastAsia="zh-CN" w:bidi="hi-IN"/>
              </w:rPr>
              <w:t>21.A.245(e)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4A14389" w14:textId="77777777" w:rsidR="00CC2B87" w:rsidRPr="00F41351" w:rsidRDefault="00CC2B87">
            <w:pPr>
              <w:rPr>
                <w:rFonts w:ascii="Arial" w:hAnsi="Arial" w:cs="Arial"/>
                <w:lang w:val="en-US" w:eastAsia="en-US" w:bidi="hi-IN"/>
              </w:rPr>
            </w:pPr>
            <w:r w:rsidRPr="00F41351">
              <w:rPr>
                <w:rFonts w:ascii="Arial" w:hAnsi="Arial" w:cs="Arial"/>
                <w:lang w:val="en-US" w:eastAsia="en-US" w:bidi="hi-IN"/>
              </w:rPr>
              <w:t>Does the DOAH selection procedure contain or refer to adequate criteria for determining the acceptability of:</w:t>
            </w:r>
          </w:p>
          <w:p w14:paraId="19A8CDF7" w14:textId="77777777" w:rsidR="00CC2B87" w:rsidRPr="00F41351" w:rsidRDefault="00CC2B87">
            <w:pPr>
              <w:pStyle w:val="ListParagraph"/>
              <w:numPr>
                <w:ilvl w:val="0"/>
                <w:numId w:val="9"/>
              </w:numPr>
              <w:spacing w:before="100" w:beforeAutospacing="1" w:after="100" w:afterAutospacing="1"/>
              <w:rPr>
                <w:rFonts w:ascii="Arial" w:hAnsi="Arial" w:cs="Arial"/>
                <w:lang w:val="en-US" w:eastAsia="en-US" w:bidi="hi-IN"/>
              </w:rPr>
            </w:pPr>
            <w:r w:rsidRPr="00F41351">
              <w:rPr>
                <w:rFonts w:ascii="Arial" w:hAnsi="Arial" w:cs="Arial"/>
                <w:lang w:val="en-US" w:eastAsia="en-US" w:bidi="hi-IN"/>
              </w:rPr>
              <w:t>The subcontractor’s accommodation, facilities and equipment (21A.245a)</w:t>
            </w:r>
          </w:p>
          <w:p w14:paraId="7BF2457C" w14:textId="77777777" w:rsidR="00CC2B87" w:rsidRPr="00F41351" w:rsidRDefault="00CC2B87">
            <w:pPr>
              <w:pStyle w:val="ListParagraph"/>
              <w:numPr>
                <w:ilvl w:val="0"/>
                <w:numId w:val="9"/>
              </w:numPr>
              <w:spacing w:before="100" w:beforeAutospacing="1" w:after="100" w:afterAutospacing="1"/>
              <w:rPr>
                <w:rFonts w:ascii="Arial" w:hAnsi="Arial" w:cs="Arial"/>
                <w:lang w:val="en-US" w:eastAsia="en-US" w:bidi="hi-IN"/>
              </w:rPr>
            </w:pPr>
            <w:r w:rsidRPr="00F41351">
              <w:rPr>
                <w:rFonts w:ascii="Arial" w:hAnsi="Arial" w:cs="Arial"/>
                <w:lang w:val="en-US" w:eastAsia="en-US" w:bidi="hi-IN"/>
              </w:rPr>
              <w:t>The sufficiency of the experience and of the numbers of the subcontractor’s personnel (21A.245a)</w:t>
            </w:r>
          </w:p>
          <w:p w14:paraId="18608E33" w14:textId="77777777" w:rsidR="00CC2B87" w:rsidRPr="00F41351" w:rsidRDefault="00CC2B87">
            <w:pPr>
              <w:pStyle w:val="ListParagraph"/>
              <w:numPr>
                <w:ilvl w:val="0"/>
                <w:numId w:val="9"/>
              </w:numPr>
              <w:spacing w:before="100" w:beforeAutospacing="1" w:after="100" w:afterAutospacing="1"/>
              <w:rPr>
                <w:rFonts w:ascii="Arial" w:hAnsi="Arial" w:cs="Arial"/>
                <w:lang w:val="en-US" w:eastAsia="en-US" w:bidi="hi-IN"/>
              </w:rPr>
            </w:pPr>
            <w:r w:rsidRPr="00F41351">
              <w:rPr>
                <w:rFonts w:ascii="Arial" w:hAnsi="Arial" w:cs="Arial"/>
                <w:lang w:val="en-US" w:eastAsia="en-US" w:bidi="hi-IN"/>
              </w:rPr>
              <w:t>The subcontractor’s procedures/provisions for its internal coordination of design activities (21A.245b)</w:t>
            </w:r>
          </w:p>
          <w:p w14:paraId="4B3C0096"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en-US" w:bidi="hi-IN"/>
              </w:rPr>
              <w:t>which are necessary for the execution of a defined / kind of  work?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EF4DF6"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28EBD8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90A5BE9"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D74A806"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44890086" w14:textId="77777777" w:rsidTr="00281F37">
        <w:trPr>
          <w:trHeight w:val="777"/>
        </w:trPr>
        <w:tc>
          <w:tcPr>
            <w:tcW w:w="578" w:type="dxa"/>
            <w:tcBorders>
              <w:top w:val="single" w:sz="4" w:space="0" w:color="auto"/>
              <w:left w:val="single" w:sz="4" w:space="0" w:color="auto"/>
              <w:bottom w:val="single" w:sz="4" w:space="0" w:color="auto"/>
              <w:right w:val="single" w:sz="4" w:space="0" w:color="auto"/>
            </w:tcBorders>
            <w:vAlign w:val="center"/>
          </w:tcPr>
          <w:p w14:paraId="64AD3CCC"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5024728" w14:textId="77777777" w:rsidR="00CC2B87" w:rsidRPr="00F41351" w:rsidRDefault="007C2051">
            <w:pPr>
              <w:spacing w:before="40" w:after="40"/>
              <w:jc w:val="both"/>
              <w:rPr>
                <w:rFonts w:ascii="Arial" w:hAnsi="Arial" w:cs="Arial"/>
                <w:lang w:val="en-US" w:eastAsia="en-US" w:bidi="hi-IN"/>
              </w:rPr>
            </w:pPr>
            <w:r w:rsidRPr="00F41351">
              <w:rPr>
                <w:rFonts w:ascii="Arial" w:hAnsi="Arial" w:cs="Arial"/>
                <w:lang w:val="en-US" w:eastAsia="en-US" w:bidi="hi-IN"/>
              </w:rPr>
              <w:t xml:space="preserve">               </w:t>
            </w:r>
          </w:p>
          <w:p w14:paraId="2370BCB3" w14:textId="77777777" w:rsidR="007C2051" w:rsidRPr="00F41351" w:rsidRDefault="007C2051">
            <w:pPr>
              <w:spacing w:before="40" w:after="40"/>
              <w:jc w:val="both"/>
              <w:rPr>
                <w:rFonts w:ascii="Arial" w:hAnsi="Arial" w:cs="Arial"/>
                <w:lang w:val="en-US" w:eastAsia="en-US" w:bidi="hi-IN"/>
              </w:rPr>
            </w:pPr>
          </w:p>
          <w:p w14:paraId="3703D979" w14:textId="77777777" w:rsidR="007C2051" w:rsidRPr="00F41351" w:rsidRDefault="007C2051" w:rsidP="007C2051">
            <w:pPr>
              <w:spacing w:before="40" w:after="40"/>
              <w:jc w:val="center"/>
              <w:rPr>
                <w:rFonts w:ascii="Arial" w:hAnsi="Arial" w:cs="Arial"/>
                <w:lang w:val="en-US" w:eastAsia="en-US" w:bidi="hi-IN"/>
              </w:rPr>
            </w:pPr>
            <w:r w:rsidRPr="00F41351">
              <w:rPr>
                <w:rFonts w:ascii="Arial" w:hAnsi="Arial" w:cs="Arial"/>
                <w:lang w:val="en-US" w:eastAsia="en-US" w:bidi="hi-IN"/>
              </w:rPr>
              <w:t>21.A.239(d)(3)</w:t>
            </w:r>
          </w:p>
          <w:p w14:paraId="29BAC482" w14:textId="77777777" w:rsidR="007C2051" w:rsidRPr="00F41351" w:rsidRDefault="007C2051">
            <w:pPr>
              <w:spacing w:before="40" w:after="40"/>
              <w:jc w:val="both"/>
              <w:rPr>
                <w:rFonts w:ascii="Arial" w:hAnsi="Arial" w:cs="Arial"/>
                <w:lang w:val="en-US" w:eastAsia="en-US" w:bidi="hi-IN"/>
              </w:rPr>
            </w:pPr>
          </w:p>
          <w:p w14:paraId="7D1188FD" w14:textId="77777777" w:rsidR="007C2051" w:rsidRPr="00F41351" w:rsidRDefault="007C2051">
            <w:pPr>
              <w:spacing w:before="40" w:after="40"/>
              <w:jc w:val="both"/>
              <w:rPr>
                <w:rFonts w:ascii="Arial" w:hAnsi="Arial" w:cs="Arial"/>
                <w:lang w:val="en-US" w:eastAsia="en-US" w:bidi="hi-IN"/>
              </w:rPr>
            </w:pPr>
          </w:p>
          <w:p w14:paraId="24C142FB" w14:textId="77777777" w:rsidR="007C2051" w:rsidRPr="00F41351" w:rsidRDefault="007C2051">
            <w:pPr>
              <w:spacing w:before="40" w:after="40"/>
              <w:jc w:val="both"/>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25334E68"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en-US" w:bidi="hi-IN"/>
              </w:rPr>
              <w:t>How does the DOAH assess, when relevant, the adequacy of subcontractors’ procedures?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53C09A"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109F18"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CB4630A"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F485244"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0378DA4E" w14:textId="77777777" w:rsidTr="00281F37">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56E5FE67"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
                <w:lang w:val="en-US" w:eastAsia="en-US" w:bidi="hi-IN"/>
              </w:rPr>
              <w:t>Control of work and surveillance of subcontractors´ procedures and resources</w:t>
            </w:r>
          </w:p>
        </w:tc>
        <w:tc>
          <w:tcPr>
            <w:tcW w:w="567" w:type="dxa"/>
            <w:tcBorders>
              <w:top w:val="single" w:sz="4" w:space="0" w:color="auto"/>
              <w:left w:val="single" w:sz="4" w:space="0" w:color="auto"/>
              <w:bottom w:val="single" w:sz="4" w:space="0" w:color="auto"/>
              <w:right w:val="single" w:sz="4" w:space="0" w:color="auto"/>
            </w:tcBorders>
            <w:vAlign w:val="center"/>
          </w:tcPr>
          <w:p w14:paraId="505D9A92"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1FFB51F"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39D4372F"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D55E682" w14:textId="77777777" w:rsidR="00CC2B87" w:rsidRPr="00F41351" w:rsidRDefault="00CC2B87" w:rsidP="00281F37">
            <w:pPr>
              <w:spacing w:before="40" w:after="40"/>
              <w:jc w:val="center"/>
              <w:rPr>
                <w:rFonts w:ascii="Arial" w:hAnsi="Arial" w:cs="Arial"/>
                <w:bCs/>
                <w:lang w:val="en-US" w:eastAsia="zh-CN" w:bidi="hi-IN"/>
              </w:rPr>
            </w:pPr>
          </w:p>
        </w:tc>
      </w:tr>
      <w:tr w:rsidR="00CC2B87" w:rsidRPr="00F41351" w14:paraId="7A1BE3D7" w14:textId="77777777" w:rsidTr="00281F37">
        <w:trPr>
          <w:trHeight w:val="1115"/>
        </w:trPr>
        <w:tc>
          <w:tcPr>
            <w:tcW w:w="578" w:type="dxa"/>
            <w:tcBorders>
              <w:top w:val="single" w:sz="4" w:space="0" w:color="auto"/>
              <w:left w:val="single" w:sz="4" w:space="0" w:color="auto"/>
              <w:bottom w:val="single" w:sz="4" w:space="0" w:color="auto"/>
              <w:right w:val="single" w:sz="4" w:space="0" w:color="auto"/>
            </w:tcBorders>
            <w:vAlign w:val="center"/>
          </w:tcPr>
          <w:p w14:paraId="4E5B83FA"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7E2FD04" w14:textId="77777777" w:rsidR="00CC2B87" w:rsidRPr="00F41351" w:rsidRDefault="00D87877">
            <w:pPr>
              <w:jc w:val="center"/>
              <w:rPr>
                <w:rFonts w:ascii="Arial" w:hAnsi="Arial" w:cs="Arial"/>
                <w:bCs/>
                <w:lang w:val="en-US" w:eastAsia="zh-CN" w:bidi="hi-IN"/>
              </w:rPr>
            </w:pPr>
            <w:r w:rsidRPr="00F41351">
              <w:rPr>
                <w:rFonts w:ascii="Arial" w:hAnsi="Arial" w:cs="Arial"/>
                <w:lang w:val="en-US" w:eastAsia="en-US" w:bidi="hi-IN"/>
              </w:rPr>
              <w:t>21.A.239(d)(3)</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A114B35"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en-US" w:bidi="hi-IN"/>
              </w:rPr>
              <w:t>Is the DOAH controlling the work performed by subcontractors in accordance with agreed working arrangements?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7F1868"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D813B0"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E7832D5"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44304CC"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700AD20B"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B00B83A"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5A84C23" w14:textId="77777777" w:rsidR="00CC2B87" w:rsidRPr="00F41351" w:rsidRDefault="00D87877">
            <w:pPr>
              <w:spacing w:before="40" w:after="40"/>
              <w:jc w:val="center"/>
              <w:rPr>
                <w:rFonts w:ascii="Arial" w:hAnsi="Arial" w:cs="Arial"/>
                <w:bCs/>
                <w:lang w:val="en-US" w:eastAsia="zh-CN" w:bidi="hi-IN"/>
              </w:rPr>
            </w:pPr>
            <w:r w:rsidRPr="00F41351">
              <w:rPr>
                <w:rFonts w:ascii="Arial" w:hAnsi="Arial" w:cs="Arial"/>
                <w:lang w:val="en-US" w:eastAsia="en-US"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47D7DA2"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en-US" w:bidi="hi-IN"/>
              </w:rPr>
              <w:t>Is the ISM function (of the DOAH or of the subcontractor when this task is part of the assigned subcontracted work) tasked to determine the compliance of subcontractors’ work to the agreed procedures and to the established working arrangements?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497C0D"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728F484"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9390DBF"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CD12F28"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3DEDB840"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A28D8E5"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C15AE6C" w14:textId="77777777" w:rsidR="00CC2B87" w:rsidRPr="00F41351" w:rsidRDefault="00D87877">
            <w:pPr>
              <w:spacing w:before="40" w:after="40"/>
              <w:jc w:val="center"/>
              <w:rPr>
                <w:rFonts w:ascii="Arial" w:hAnsi="Arial" w:cs="Arial"/>
                <w:bCs/>
                <w:lang w:val="en-US" w:eastAsia="zh-CN" w:bidi="hi-IN"/>
              </w:rPr>
            </w:pPr>
            <w:r w:rsidRPr="00F41351">
              <w:rPr>
                <w:rFonts w:ascii="Arial" w:hAnsi="Arial" w:cs="Arial"/>
                <w:lang w:val="en-US" w:eastAsia="en-US"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6D127EC" w14:textId="77777777" w:rsidR="00CC2B87" w:rsidRPr="00F41351" w:rsidRDefault="00CC2B87">
            <w:pPr>
              <w:rPr>
                <w:rFonts w:ascii="Arial" w:hAnsi="Arial" w:cs="Arial"/>
                <w:lang w:val="en-US" w:eastAsia="en-US" w:bidi="hi-IN"/>
              </w:rPr>
            </w:pPr>
            <w:r w:rsidRPr="00F41351">
              <w:rPr>
                <w:rFonts w:ascii="Arial" w:hAnsi="Arial" w:cs="Arial"/>
                <w:lang w:val="en-US" w:eastAsia="en-US" w:bidi="hi-IN"/>
              </w:rPr>
              <w:t>If the ISM function is carried out by the subcontractor under an agreed procedure, is the DOAH ISM tasked to:</w:t>
            </w:r>
          </w:p>
          <w:p w14:paraId="40F55589" w14:textId="77777777" w:rsidR="00CC2B87" w:rsidRPr="00F41351" w:rsidRDefault="00CC2B87">
            <w:pPr>
              <w:pStyle w:val="ListParagraph"/>
              <w:numPr>
                <w:ilvl w:val="0"/>
                <w:numId w:val="10"/>
              </w:numPr>
              <w:spacing w:before="100" w:beforeAutospacing="1" w:after="100" w:afterAutospacing="1"/>
              <w:rPr>
                <w:rFonts w:ascii="Arial" w:hAnsi="Arial" w:cs="Arial"/>
                <w:lang w:val="en-US" w:eastAsia="en-US" w:bidi="hi-IN"/>
              </w:rPr>
            </w:pPr>
            <w:r w:rsidRPr="00F41351">
              <w:rPr>
                <w:rFonts w:ascii="Arial" w:hAnsi="Arial" w:cs="Arial"/>
                <w:lang w:val="en-US" w:eastAsia="en-US" w:bidi="hi-IN"/>
              </w:rPr>
              <w:t>verify compliance of the subcontractor with such agreed local ISM procedure.</w:t>
            </w:r>
          </w:p>
          <w:p w14:paraId="1EDF4994" w14:textId="77777777" w:rsidR="00CC2B87" w:rsidRPr="00F41351" w:rsidRDefault="00CC2B87">
            <w:pPr>
              <w:pStyle w:val="ListParagraph"/>
              <w:numPr>
                <w:ilvl w:val="0"/>
                <w:numId w:val="10"/>
              </w:numPr>
              <w:spacing w:before="100" w:beforeAutospacing="1" w:after="100" w:afterAutospacing="1"/>
              <w:rPr>
                <w:rFonts w:ascii="Arial" w:hAnsi="Arial" w:cs="Arial"/>
                <w:lang w:val="en-US" w:eastAsia="en-US" w:bidi="hi-IN"/>
              </w:rPr>
            </w:pPr>
            <w:r w:rsidRPr="00F41351">
              <w:rPr>
                <w:rFonts w:ascii="Arial" w:hAnsi="Arial" w:cs="Arial"/>
                <w:lang w:val="en-US" w:eastAsia="en-US" w:bidi="hi-IN"/>
              </w:rPr>
              <w:t>ensure subcontractor is closing the corrective actions when deficiencies are identified.</w:t>
            </w:r>
          </w:p>
          <w:p w14:paraId="77168050"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en-US" w:bidi="hi-IN"/>
              </w:rPr>
              <w:t>report to the HDO the overall performance figures as per 21A.239(a)(3) of the subcontractor?</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457D31"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E08BA7"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25A711D"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2B25181"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48EF77AC" w14:textId="77777777" w:rsidTr="00281F37">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63C248CA"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
                <w:lang w:val="en-US" w:eastAsia="en-US" w:bidi="hi-IN"/>
              </w:rPr>
              <w:t>Additional provisions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6F498C"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65435E"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6D6603D"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936DDFF" w14:textId="77777777" w:rsidR="00CC2B87" w:rsidRPr="00F41351" w:rsidRDefault="00CC2B87" w:rsidP="00281F37">
            <w:pPr>
              <w:spacing w:before="40" w:after="40"/>
              <w:jc w:val="center"/>
              <w:rPr>
                <w:rFonts w:ascii="Arial" w:hAnsi="Arial" w:cs="Arial"/>
                <w:bCs/>
                <w:lang w:val="en-US" w:eastAsia="zh-CN" w:bidi="hi-IN"/>
              </w:rPr>
            </w:pPr>
          </w:p>
        </w:tc>
      </w:tr>
      <w:tr w:rsidR="00CC2B87" w:rsidRPr="00F41351" w14:paraId="11DDD444"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5CEDB07"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BB55158" w14:textId="77777777" w:rsidR="00CC2B87" w:rsidRPr="00F41351" w:rsidRDefault="00D87877">
            <w:pPr>
              <w:jc w:val="center"/>
              <w:rPr>
                <w:rFonts w:ascii="Arial" w:hAnsi="Arial" w:cs="Arial"/>
                <w:lang w:val="en-US" w:eastAsia="en-US" w:bidi="hi-IN"/>
              </w:rPr>
            </w:pPr>
            <w:r w:rsidRPr="00F41351">
              <w:rPr>
                <w:rFonts w:ascii="Arial" w:hAnsi="Arial" w:cs="Arial"/>
                <w:lang w:val="en-US" w:eastAsia="en-US" w:bidi="hi-IN"/>
              </w:rPr>
              <w:t>21.A.245(e)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5FE607B"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en-US" w:bidi="hi-IN"/>
              </w:rPr>
              <w:t>Does DOAH handbook ensure subcontractor’s procedures/working arrangements contain adequate provisions (proportionate to the scope of work) to notify significant changes as per 21A.247 and GM 21A.247, which need approval of the Agency?</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C81B69"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D064FB"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ABEE938"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905E2E3"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72B7F8B8" w14:textId="77777777" w:rsidTr="00281F37">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624F838"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35322B5" w14:textId="77777777" w:rsidR="00CC2B87" w:rsidRPr="00F41351" w:rsidRDefault="00D87877">
            <w:pPr>
              <w:spacing w:before="40" w:after="40"/>
              <w:jc w:val="center"/>
              <w:rPr>
                <w:rFonts w:ascii="Arial" w:hAnsi="Arial" w:cs="Arial"/>
                <w:bCs/>
                <w:lang w:val="en-US" w:eastAsia="zh-CN" w:bidi="hi-IN"/>
              </w:rPr>
            </w:pPr>
            <w:r w:rsidRPr="00F41351">
              <w:rPr>
                <w:rFonts w:ascii="Arial" w:hAnsi="Arial" w:cs="Arial"/>
                <w:lang w:val="en-US" w:eastAsia="en-US" w:bidi="hi-IN"/>
              </w:rPr>
              <w:t>21.A.245(e)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7675398"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en-US" w:bidi="hi-IN"/>
              </w:rPr>
              <w:t>In case the subcontractor is using the same DOAH procedures, accommodation, facilities and equipment, has the DOAH put in place provisions to assess and determine acceptability of the technical competences of the subcontractor personnel?</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FEBFE5"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5146737"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AC89D92"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D51B5CA" w14:textId="77777777" w:rsidR="00CC2B87" w:rsidRPr="00F41351" w:rsidRDefault="00CC2B87" w:rsidP="00281F3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bl>
    <w:p w14:paraId="16CDB23E" w14:textId="77777777" w:rsidR="00281F37" w:rsidRPr="00F41351" w:rsidRDefault="00281F37">
      <w:pPr>
        <w:rPr>
          <w:rFonts w:ascii="Arial" w:hAnsi="Arial" w:cs="Arial"/>
        </w:rPr>
      </w:pPr>
      <w:r w:rsidRPr="00F41351">
        <w:rPr>
          <w:rFonts w:ascii="Arial" w:hAnsi="Arial" w:cs="Arial"/>
        </w:rPr>
        <w:br w:type="page"/>
      </w:r>
    </w:p>
    <w:tbl>
      <w:tblPr>
        <w:tblW w:w="10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CC2B87" w:rsidRPr="00F41351" w14:paraId="48F64AAB" w14:textId="77777777" w:rsidTr="007F758C">
        <w:trPr>
          <w:trHeight w:val="454"/>
        </w:trPr>
        <w:tc>
          <w:tcPr>
            <w:tcW w:w="10080" w:type="dxa"/>
            <w:gridSpan w:val="7"/>
            <w:tcBorders>
              <w:top w:val="single" w:sz="4" w:space="0" w:color="auto"/>
              <w:left w:val="single" w:sz="4" w:space="0" w:color="auto"/>
              <w:bottom w:val="single" w:sz="4" w:space="0" w:color="auto"/>
              <w:right w:val="single" w:sz="4" w:space="0" w:color="auto"/>
            </w:tcBorders>
            <w:vAlign w:val="center"/>
          </w:tcPr>
          <w:p w14:paraId="6C3BB0B0" w14:textId="77777777" w:rsidR="00CC2B87" w:rsidRPr="00F41351" w:rsidRDefault="00CC2B87">
            <w:pPr>
              <w:spacing w:before="40" w:after="40"/>
              <w:rPr>
                <w:rFonts w:ascii="Arial" w:hAnsi="Arial" w:cs="Arial"/>
                <w:b/>
                <w:bCs/>
                <w:lang w:val="en-US" w:eastAsia="zh-CN" w:bidi="hi-IN"/>
              </w:rPr>
            </w:pPr>
            <w:r w:rsidRPr="00F41351">
              <w:rPr>
                <w:rFonts w:ascii="Arial" w:hAnsi="Arial" w:cs="Arial"/>
                <w:b/>
                <w:bCs/>
                <w:lang w:val="en-US" w:eastAsia="zh-CN" w:bidi="hi-IN"/>
              </w:rPr>
              <w:lastRenderedPageBreak/>
              <w:t>DOA Investigation Subject No 8 – Independent System Monitoring</w:t>
            </w:r>
          </w:p>
        </w:tc>
      </w:tr>
      <w:tr w:rsidR="00CC2B87" w:rsidRPr="00F41351" w14:paraId="032F8D1C" w14:textId="77777777" w:rsidTr="007F758C">
        <w:trPr>
          <w:trHeight w:val="680"/>
        </w:trPr>
        <w:tc>
          <w:tcPr>
            <w:tcW w:w="578" w:type="dxa"/>
            <w:tcBorders>
              <w:top w:val="single" w:sz="4" w:space="0" w:color="000000" w:themeColor="text1"/>
              <w:left w:val="single" w:sz="4" w:space="0" w:color="auto"/>
              <w:bottom w:val="single" w:sz="4" w:space="0" w:color="auto"/>
              <w:right w:val="single" w:sz="4" w:space="0" w:color="auto"/>
            </w:tcBorders>
            <w:vAlign w:val="center"/>
            <w:hideMark/>
          </w:tcPr>
          <w:p w14:paraId="2B9B7058"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No</w:t>
            </w:r>
          </w:p>
        </w:tc>
        <w:tc>
          <w:tcPr>
            <w:tcW w:w="1702" w:type="dxa"/>
            <w:tcBorders>
              <w:top w:val="single" w:sz="4" w:space="0" w:color="000000" w:themeColor="text1"/>
              <w:left w:val="single" w:sz="4" w:space="0" w:color="auto"/>
              <w:bottom w:val="single" w:sz="4" w:space="0" w:color="auto"/>
              <w:right w:val="single" w:sz="4" w:space="0" w:color="auto"/>
            </w:tcBorders>
            <w:vAlign w:val="center"/>
            <w:hideMark/>
          </w:tcPr>
          <w:p w14:paraId="05319ADE"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Referans</w:t>
            </w:r>
          </w:p>
          <w:p w14:paraId="5B0EE148" w14:textId="77777777" w:rsidR="00CC2B87" w:rsidRPr="00F41351" w:rsidRDefault="00CC2B87">
            <w:pPr>
              <w:spacing w:before="40" w:after="40"/>
              <w:rPr>
                <w:rFonts w:ascii="Arial" w:hAnsi="Arial" w:cs="Arial"/>
                <w:bCs/>
                <w:i/>
                <w:iCs/>
                <w:lang w:val="en-US" w:eastAsia="zh-CN" w:bidi="hi-IN"/>
              </w:rPr>
            </w:pPr>
            <w:r w:rsidRPr="00F41351">
              <w:rPr>
                <w:rFonts w:ascii="Arial" w:hAnsi="Arial" w:cs="Arial"/>
                <w:bCs/>
                <w:i/>
                <w:iCs/>
                <w:sz w:val="18"/>
                <w:szCs w:val="18"/>
                <w:lang w:val="en-US" w:eastAsia="zh-CN" w:bidi="hi-IN"/>
              </w:rPr>
              <w:t>Reference</w:t>
            </w:r>
          </w:p>
        </w:tc>
        <w:tc>
          <w:tcPr>
            <w:tcW w:w="4823" w:type="dxa"/>
            <w:tcBorders>
              <w:top w:val="single" w:sz="4" w:space="0" w:color="000000" w:themeColor="text1"/>
              <w:left w:val="single" w:sz="4" w:space="0" w:color="auto"/>
              <w:bottom w:val="single" w:sz="4" w:space="0" w:color="auto"/>
              <w:right w:val="single" w:sz="4" w:space="0" w:color="auto"/>
            </w:tcBorders>
            <w:vAlign w:val="center"/>
            <w:hideMark/>
          </w:tcPr>
          <w:p w14:paraId="64E56E8E"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 xml:space="preserve">Soru </w:t>
            </w:r>
            <w:r w:rsidRPr="00F41351">
              <w:rPr>
                <w:rFonts w:ascii="Arial" w:hAnsi="Arial" w:cs="Arial"/>
                <w:bCs/>
                <w:i/>
                <w:iCs/>
                <w:lang w:val="en-US" w:eastAsia="zh-CN" w:bidi="hi-IN"/>
              </w:rPr>
              <w:t>Question</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50CF30E6"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Evet </w:t>
            </w:r>
            <w:r w:rsidRPr="00F41351">
              <w:rPr>
                <w:rFonts w:ascii="Arial" w:hAnsi="Arial" w:cs="Arial"/>
                <w:bCs/>
                <w:i/>
                <w:iCs/>
                <w:lang w:val="en-US" w:eastAsia="zh-CN" w:bidi="hi-IN"/>
              </w:rPr>
              <w:t>Yes</w:t>
            </w:r>
          </w:p>
        </w:tc>
        <w:tc>
          <w:tcPr>
            <w:tcW w:w="708" w:type="dxa"/>
            <w:tcBorders>
              <w:top w:val="single" w:sz="4" w:space="0" w:color="000000" w:themeColor="text1"/>
              <w:left w:val="single" w:sz="4" w:space="0" w:color="auto"/>
              <w:bottom w:val="single" w:sz="4" w:space="0" w:color="auto"/>
              <w:right w:val="single" w:sz="4" w:space="0" w:color="auto"/>
            </w:tcBorders>
            <w:vAlign w:val="center"/>
            <w:hideMark/>
          </w:tcPr>
          <w:p w14:paraId="3793D64D"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Hayır </w:t>
            </w:r>
            <w:r w:rsidRPr="00F41351">
              <w:rPr>
                <w:rFonts w:ascii="Arial" w:hAnsi="Arial" w:cs="Arial"/>
                <w:bCs/>
                <w:i/>
                <w:iCs/>
                <w:lang w:val="en-US" w:eastAsia="zh-CN" w:bidi="hi-IN"/>
              </w:rPr>
              <w:t>No</w:t>
            </w:r>
          </w:p>
        </w:tc>
        <w:tc>
          <w:tcPr>
            <w:tcW w:w="1135" w:type="dxa"/>
            <w:tcBorders>
              <w:top w:val="single" w:sz="4" w:space="0" w:color="000000" w:themeColor="text1"/>
              <w:left w:val="single" w:sz="4" w:space="0" w:color="auto"/>
              <w:bottom w:val="single" w:sz="4" w:space="0" w:color="auto"/>
              <w:right w:val="single" w:sz="4" w:space="0" w:color="auto"/>
            </w:tcBorders>
            <w:vAlign w:val="center"/>
            <w:hideMark/>
          </w:tcPr>
          <w:p w14:paraId="3D910D48"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Bulgu No</w:t>
            </w:r>
          </w:p>
          <w:p w14:paraId="00B75DAC" w14:textId="77777777" w:rsidR="00CC2B87" w:rsidRPr="00F41351" w:rsidRDefault="00CC2B87">
            <w:pPr>
              <w:spacing w:before="40" w:after="40"/>
              <w:jc w:val="center"/>
              <w:rPr>
                <w:rFonts w:ascii="Arial" w:hAnsi="Arial" w:cs="Arial"/>
                <w:bCs/>
                <w:i/>
                <w:iCs/>
                <w:lang w:val="en-US" w:eastAsia="zh-CN" w:bidi="hi-IN"/>
              </w:rPr>
            </w:pPr>
            <w:r w:rsidRPr="00F41351">
              <w:rPr>
                <w:rFonts w:ascii="Arial" w:hAnsi="Arial" w:cs="Arial"/>
                <w:bCs/>
                <w:i/>
                <w:iCs/>
                <w:lang w:val="en-US" w:eastAsia="zh-CN" w:bidi="hi-IN"/>
              </w:rPr>
              <w:t>Finding No</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15915326"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RP</w:t>
            </w:r>
            <w:r w:rsidRPr="00F41351">
              <w:rPr>
                <w:rStyle w:val="FootnoteReference"/>
                <w:rFonts w:ascii="Arial" w:hAnsi="Arial" w:cs="Arial"/>
                <w:b/>
                <w:lang w:val="en-US" w:eastAsia="zh-CN" w:bidi="hi-IN"/>
              </w:rPr>
              <w:footnoteReference w:id="8"/>
            </w:r>
          </w:p>
        </w:tc>
      </w:tr>
      <w:tr w:rsidR="00D87877" w:rsidRPr="00F41351" w14:paraId="06A9E802" w14:textId="77777777" w:rsidTr="005C5BB9">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524521E8" w14:textId="77777777" w:rsidR="00D87877" w:rsidRPr="00F41351" w:rsidRDefault="00D87877" w:rsidP="00D8787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hideMark/>
          </w:tcPr>
          <w:p w14:paraId="4132A25A"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E8B406B" w14:textId="77777777" w:rsidR="00D87877" w:rsidRPr="00F41351" w:rsidRDefault="00D87877" w:rsidP="00D87877">
            <w:pPr>
              <w:spacing w:before="40" w:after="40"/>
              <w:jc w:val="both"/>
              <w:rPr>
                <w:rFonts w:ascii="Arial" w:hAnsi="Arial" w:cs="Arial"/>
                <w:bCs/>
                <w:lang w:val="en-US" w:eastAsia="zh-CN" w:bidi="hi-IN"/>
              </w:rPr>
            </w:pPr>
            <w:r w:rsidRPr="00F41351">
              <w:rPr>
                <w:rFonts w:ascii="Arial" w:hAnsi="Arial" w:cs="Arial"/>
                <w:bCs/>
                <w:lang w:val="en-US" w:eastAsia="zh-CN" w:bidi="hi-IN"/>
              </w:rPr>
              <w:t>What procedure does the organisation have for the continuing evaluation of the design assurance system to ensure it remains effective?</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332E06" w14:textId="77777777" w:rsidR="00D87877" w:rsidRPr="00F41351" w:rsidRDefault="00D87877" w:rsidP="00D8787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797E42" w14:textId="77777777" w:rsidR="00D87877" w:rsidRPr="00F41351" w:rsidRDefault="00D87877" w:rsidP="00D8787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4EDA143" w14:textId="77777777" w:rsidR="00D87877" w:rsidRPr="00F41351" w:rsidRDefault="00D87877" w:rsidP="00D8787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B5067C5"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D87877" w:rsidRPr="00F41351" w14:paraId="053E7B90" w14:textId="77777777" w:rsidTr="005C5BB9">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F363685" w14:textId="77777777" w:rsidR="00D87877" w:rsidRPr="00F41351" w:rsidRDefault="00D87877" w:rsidP="00D8787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hideMark/>
          </w:tcPr>
          <w:p w14:paraId="1DD66316"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4A40381" w14:textId="77777777" w:rsidR="00D87877" w:rsidRPr="00F41351" w:rsidRDefault="00D87877" w:rsidP="00D87877">
            <w:pPr>
              <w:spacing w:before="40" w:after="40"/>
              <w:jc w:val="both"/>
              <w:rPr>
                <w:rFonts w:ascii="Arial" w:hAnsi="Arial" w:cs="Arial"/>
                <w:bCs/>
                <w:lang w:val="en-US" w:eastAsia="zh-CN" w:bidi="hi-IN"/>
              </w:rPr>
            </w:pPr>
            <w:r w:rsidRPr="00F41351">
              <w:rPr>
                <w:rFonts w:ascii="Arial" w:hAnsi="Arial" w:cs="Arial"/>
                <w:bCs/>
                <w:lang w:val="en-US" w:eastAsia="zh-CN" w:bidi="hi-IN"/>
              </w:rPr>
              <w:t>What procedure does the organisation have to assure that all functions and instructions of the Handbook are being adhered to? (audit criteria, scope, frequency and methods shall be defined)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2754C3" w14:textId="77777777" w:rsidR="00D87877" w:rsidRPr="00F41351" w:rsidRDefault="00D87877" w:rsidP="00D8787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6EBA211" w14:textId="77777777" w:rsidR="00D87877" w:rsidRPr="00F41351" w:rsidRDefault="00D87877" w:rsidP="00D8787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8B54F3A" w14:textId="77777777" w:rsidR="00D87877" w:rsidRPr="00F41351" w:rsidRDefault="00D87877" w:rsidP="00D8787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EAD3105"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D87877" w:rsidRPr="00F41351" w14:paraId="0CB29F44" w14:textId="77777777" w:rsidTr="005C5BB9">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91708C5" w14:textId="77777777" w:rsidR="00D87877" w:rsidRPr="00F41351" w:rsidRDefault="00D87877" w:rsidP="00D8787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hideMark/>
          </w:tcPr>
          <w:p w14:paraId="13B85605"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1C8B93D" w14:textId="77777777" w:rsidR="00D87877" w:rsidRPr="00F41351" w:rsidRDefault="00D87877" w:rsidP="00D87877">
            <w:pPr>
              <w:spacing w:before="40" w:after="40"/>
              <w:jc w:val="both"/>
              <w:rPr>
                <w:rFonts w:ascii="Arial" w:hAnsi="Arial" w:cs="Arial"/>
                <w:bCs/>
                <w:lang w:val="en-US" w:eastAsia="zh-CN" w:bidi="hi-IN"/>
              </w:rPr>
            </w:pPr>
            <w:r w:rsidRPr="00F41351">
              <w:rPr>
                <w:rFonts w:ascii="Arial" w:hAnsi="Arial" w:cs="Arial"/>
                <w:bCs/>
                <w:lang w:val="en-US" w:eastAsia="zh-CN" w:bidi="hi-IN"/>
              </w:rPr>
              <w:t>What plan or schedule does the organisation have for independent system monitoring activities?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770E36" w14:textId="77777777" w:rsidR="00D87877" w:rsidRPr="00F41351" w:rsidRDefault="00D87877" w:rsidP="00D8787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E68F82B" w14:textId="77777777" w:rsidR="00D87877" w:rsidRPr="00F41351" w:rsidRDefault="00D87877" w:rsidP="00D8787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C057F8F" w14:textId="77777777" w:rsidR="00D87877" w:rsidRPr="00F41351" w:rsidRDefault="00D87877" w:rsidP="00D8787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9FB6732"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D87877" w:rsidRPr="00F41351" w14:paraId="44411290" w14:textId="77777777" w:rsidTr="005C5BB9">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B94ACB9" w14:textId="77777777" w:rsidR="00D87877" w:rsidRPr="00F41351" w:rsidRDefault="00D87877" w:rsidP="00D8787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hideMark/>
          </w:tcPr>
          <w:p w14:paraId="51B317D0"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EA561E6" w14:textId="77777777" w:rsidR="00D87877" w:rsidRPr="00F41351" w:rsidRDefault="00D87877" w:rsidP="00D87877">
            <w:pPr>
              <w:spacing w:before="40" w:after="40"/>
              <w:jc w:val="both"/>
              <w:rPr>
                <w:rFonts w:ascii="Arial" w:hAnsi="Arial" w:cs="Arial"/>
                <w:bCs/>
                <w:lang w:val="en-US" w:eastAsia="zh-CN" w:bidi="hi-IN"/>
              </w:rPr>
            </w:pPr>
            <w:r w:rsidRPr="00F41351">
              <w:rPr>
                <w:rFonts w:ascii="Arial" w:hAnsi="Arial" w:cs="Arial"/>
                <w:bCs/>
                <w:lang w:val="en-US" w:eastAsia="zh-CN" w:bidi="hi-IN"/>
              </w:rPr>
              <w:t>Does the internal audit program ensure that all referenced procedures remain applicable and effective?)</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A99E82" w14:textId="77777777" w:rsidR="00D87877" w:rsidRPr="00F41351" w:rsidRDefault="00D87877" w:rsidP="00D8787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B328E8F" w14:textId="77777777" w:rsidR="00D87877" w:rsidRPr="00F41351" w:rsidRDefault="00D87877" w:rsidP="00D8787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D93D9AA" w14:textId="77777777" w:rsidR="00D87877" w:rsidRPr="00F41351" w:rsidRDefault="00D87877" w:rsidP="00D8787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C12472B"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D87877" w:rsidRPr="00F41351" w14:paraId="6C14C725" w14:textId="77777777" w:rsidTr="005C5BB9">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F720544" w14:textId="77777777" w:rsidR="00D87877" w:rsidRPr="00F41351" w:rsidRDefault="00D87877" w:rsidP="00D8787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hideMark/>
          </w:tcPr>
          <w:p w14:paraId="2440CB36"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4C0915C" w14:textId="77777777" w:rsidR="00D87877" w:rsidRPr="00F41351" w:rsidRDefault="00D87877" w:rsidP="00D87877">
            <w:pPr>
              <w:spacing w:before="40" w:after="40"/>
              <w:jc w:val="both"/>
              <w:rPr>
                <w:rFonts w:ascii="Arial" w:hAnsi="Arial" w:cs="Arial"/>
                <w:bCs/>
                <w:lang w:val="en-US" w:eastAsia="zh-CN" w:bidi="hi-IN"/>
              </w:rPr>
            </w:pPr>
            <w:r w:rsidRPr="00F41351">
              <w:rPr>
                <w:rFonts w:ascii="Arial" w:hAnsi="Arial" w:cs="Arial"/>
                <w:bCs/>
                <w:lang w:val="en-US" w:eastAsia="zh-CN" w:bidi="hi-IN"/>
              </w:rPr>
              <w:t>Does the quality program employ audit checklists to identify all functions controlled by the handbook?</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955FD8" w14:textId="77777777" w:rsidR="00D87877" w:rsidRPr="00F41351" w:rsidRDefault="00D87877" w:rsidP="00D8787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8AD11C" w14:textId="77777777" w:rsidR="00D87877" w:rsidRPr="00F41351" w:rsidRDefault="00D87877" w:rsidP="00D8787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B8511BC" w14:textId="77777777" w:rsidR="00D87877" w:rsidRPr="00F41351" w:rsidRDefault="00D87877" w:rsidP="00D8787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B064F15"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D87877" w:rsidRPr="00F41351" w14:paraId="440EB214" w14:textId="77777777" w:rsidTr="005C5BB9">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428D3A5" w14:textId="77777777" w:rsidR="00D87877" w:rsidRPr="00F41351" w:rsidRDefault="00D87877" w:rsidP="00D8787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hideMark/>
          </w:tcPr>
          <w:p w14:paraId="5D4C4EDC"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37A39BE" w14:textId="77777777" w:rsidR="00D87877" w:rsidRPr="00F41351" w:rsidRDefault="00D87877" w:rsidP="00D87877">
            <w:pPr>
              <w:spacing w:before="40" w:after="40"/>
              <w:jc w:val="both"/>
              <w:rPr>
                <w:rFonts w:ascii="Arial" w:hAnsi="Arial" w:cs="Arial"/>
                <w:bCs/>
                <w:lang w:val="en-US" w:eastAsia="zh-CN" w:bidi="hi-IN"/>
              </w:rPr>
            </w:pPr>
            <w:r w:rsidRPr="00F41351">
              <w:rPr>
                <w:rFonts w:ascii="Arial" w:hAnsi="Arial" w:cs="Arial"/>
                <w:bCs/>
                <w:lang w:val="en-US" w:eastAsia="zh-CN" w:bidi="hi-IN"/>
              </w:rPr>
              <w:t>Are checklists sufficiently detailed to ensure that all design functions are addressed?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06167A" w14:textId="77777777" w:rsidR="00D87877" w:rsidRPr="00F41351" w:rsidRDefault="00D87877" w:rsidP="00D8787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B9901BC" w14:textId="77777777" w:rsidR="00D87877" w:rsidRPr="00F41351" w:rsidRDefault="00D87877" w:rsidP="00D8787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7E48B12" w14:textId="77777777" w:rsidR="00D87877" w:rsidRPr="00F41351" w:rsidRDefault="00D87877" w:rsidP="00D8787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5B82275"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D87877" w:rsidRPr="00F41351" w14:paraId="35FCC3C0" w14:textId="77777777" w:rsidTr="00641E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2D27F5D" w14:textId="77777777" w:rsidR="00D87877" w:rsidRPr="00F41351" w:rsidRDefault="00D87877" w:rsidP="00D8787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hideMark/>
          </w:tcPr>
          <w:p w14:paraId="606CBAF2"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64CBD8B" w14:textId="77777777" w:rsidR="00D87877" w:rsidRPr="00F41351" w:rsidRDefault="00D87877" w:rsidP="00D87877">
            <w:pPr>
              <w:spacing w:before="40" w:after="40"/>
              <w:jc w:val="both"/>
              <w:rPr>
                <w:rFonts w:ascii="Arial" w:hAnsi="Arial" w:cs="Arial"/>
                <w:bCs/>
                <w:lang w:val="en-US" w:eastAsia="zh-CN" w:bidi="hi-IN"/>
              </w:rPr>
            </w:pPr>
            <w:r w:rsidRPr="00F41351">
              <w:rPr>
                <w:rFonts w:ascii="Arial" w:hAnsi="Arial" w:cs="Arial"/>
                <w:bCs/>
                <w:lang w:val="en-US" w:eastAsia="zh-CN" w:bidi="hi-IN"/>
              </w:rPr>
              <w:t>Are personnel formally nominated to undertake internal system monitoring activities (e.g. as auditors)?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104FFF" w14:textId="77777777" w:rsidR="00D87877" w:rsidRPr="00F41351" w:rsidRDefault="00D87877" w:rsidP="00D8787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D99C96" w14:textId="77777777" w:rsidR="00D87877" w:rsidRPr="00F41351" w:rsidRDefault="00D87877" w:rsidP="00D8787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459141D" w14:textId="77777777" w:rsidR="00D87877" w:rsidRPr="00F41351" w:rsidRDefault="00D87877" w:rsidP="00D8787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8656C6A"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D87877" w:rsidRPr="00F41351" w14:paraId="22E3C632" w14:textId="77777777" w:rsidTr="00641E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CEE5ACB" w14:textId="77777777" w:rsidR="00D87877" w:rsidRPr="00F41351" w:rsidRDefault="00D87877" w:rsidP="00D8787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hideMark/>
          </w:tcPr>
          <w:p w14:paraId="1F1DE082"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83AAEFF" w14:textId="77777777" w:rsidR="00D87877" w:rsidRPr="00F41351" w:rsidRDefault="00D87877" w:rsidP="00D87877">
            <w:pPr>
              <w:spacing w:before="40" w:after="40"/>
              <w:jc w:val="both"/>
              <w:rPr>
                <w:rFonts w:ascii="Arial" w:hAnsi="Arial" w:cs="Arial"/>
                <w:bCs/>
                <w:lang w:val="en-US" w:eastAsia="zh-CN" w:bidi="hi-IN"/>
              </w:rPr>
            </w:pPr>
            <w:r w:rsidRPr="00F41351">
              <w:rPr>
                <w:rFonts w:ascii="Arial" w:hAnsi="Arial" w:cs="Arial"/>
                <w:bCs/>
                <w:lang w:val="en-US" w:eastAsia="zh-CN" w:bidi="hi-IN"/>
              </w:rPr>
              <w:t>What are the selection criteria and what training is required for those involved in independent system monitoring activities?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584952" w14:textId="77777777" w:rsidR="00D87877" w:rsidRPr="00F41351" w:rsidRDefault="00D87877" w:rsidP="00D8787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C01C313" w14:textId="77777777" w:rsidR="00D87877" w:rsidRPr="00F41351" w:rsidRDefault="00D87877" w:rsidP="00D8787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AA5AC81" w14:textId="77777777" w:rsidR="00D87877" w:rsidRPr="00F41351" w:rsidRDefault="00D87877" w:rsidP="00D8787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0D7D3C3"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D87877" w:rsidRPr="00F41351" w14:paraId="0C6B06D5" w14:textId="77777777" w:rsidTr="00641E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7372470" w14:textId="77777777" w:rsidR="00D87877" w:rsidRPr="00F41351" w:rsidRDefault="00D87877" w:rsidP="00D8787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hideMark/>
          </w:tcPr>
          <w:p w14:paraId="397D9FF9"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36EF1A5" w14:textId="77777777" w:rsidR="00D87877" w:rsidRPr="00F41351" w:rsidRDefault="00D87877" w:rsidP="00D87877">
            <w:pPr>
              <w:spacing w:before="40" w:after="40"/>
              <w:jc w:val="both"/>
              <w:rPr>
                <w:rFonts w:ascii="Arial" w:hAnsi="Arial" w:cs="Arial"/>
                <w:bCs/>
                <w:lang w:val="en-US" w:eastAsia="zh-CN" w:bidi="hi-IN"/>
              </w:rPr>
            </w:pPr>
            <w:r w:rsidRPr="00F41351">
              <w:rPr>
                <w:rFonts w:ascii="Arial" w:hAnsi="Arial" w:cs="Arial"/>
                <w:bCs/>
                <w:lang w:val="en-US" w:eastAsia="zh-CN" w:bidi="hi-IN"/>
              </w:rPr>
              <w:t>Are there any tools and techniques to support the system monitoring activities?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3906C7" w14:textId="77777777" w:rsidR="00D87877" w:rsidRPr="00F41351" w:rsidRDefault="00D87877" w:rsidP="00D8787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C5F735" w14:textId="77777777" w:rsidR="00D87877" w:rsidRPr="00F41351" w:rsidRDefault="00D87877" w:rsidP="00D8787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5A969EC" w14:textId="77777777" w:rsidR="00D87877" w:rsidRPr="00F41351" w:rsidRDefault="00D87877" w:rsidP="00D8787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F514905"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D87877" w:rsidRPr="00F41351" w14:paraId="526A0FD4" w14:textId="77777777" w:rsidTr="00641E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0F1CDD5" w14:textId="77777777" w:rsidR="00D87877" w:rsidRPr="00F41351" w:rsidRDefault="00D87877" w:rsidP="00D8787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hideMark/>
          </w:tcPr>
          <w:p w14:paraId="57721D8C"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FE47467" w14:textId="77777777" w:rsidR="00D87877" w:rsidRPr="00F41351" w:rsidRDefault="00D87877" w:rsidP="00D87877">
            <w:pPr>
              <w:spacing w:before="40" w:after="40"/>
              <w:jc w:val="both"/>
              <w:rPr>
                <w:rFonts w:ascii="Arial" w:hAnsi="Arial" w:cs="Arial"/>
                <w:bCs/>
                <w:lang w:val="en-US" w:eastAsia="zh-CN" w:bidi="hi-IN"/>
              </w:rPr>
            </w:pPr>
            <w:r w:rsidRPr="00F41351">
              <w:rPr>
                <w:rFonts w:ascii="Arial" w:hAnsi="Arial" w:cs="Arial"/>
                <w:bCs/>
                <w:lang w:val="en-US" w:eastAsia="zh-CN" w:bidi="hi-IN"/>
              </w:rPr>
              <w:t>How are findings from independent system monitoring activities recorded?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5271FB" w14:textId="77777777" w:rsidR="00D87877" w:rsidRPr="00F41351" w:rsidRDefault="00D87877" w:rsidP="00D8787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7EB6681" w14:textId="77777777" w:rsidR="00D87877" w:rsidRPr="00F41351" w:rsidRDefault="00D87877" w:rsidP="00D8787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CC81ECE" w14:textId="77777777" w:rsidR="00D87877" w:rsidRPr="00F41351" w:rsidRDefault="00D87877" w:rsidP="00D8787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452AAA9"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D87877" w:rsidRPr="00F41351" w14:paraId="6881BD1A" w14:textId="77777777" w:rsidTr="00641E0E">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9EE0A36" w14:textId="77777777" w:rsidR="00D87877" w:rsidRPr="00F41351" w:rsidRDefault="00D87877" w:rsidP="00D8787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tcPr>
          <w:p w14:paraId="4C0A9D6C"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E460FFA" w14:textId="77777777" w:rsidR="00D87877" w:rsidRPr="00F41351" w:rsidRDefault="00D87877" w:rsidP="00D87877">
            <w:pPr>
              <w:spacing w:before="40" w:after="40"/>
              <w:jc w:val="both"/>
              <w:rPr>
                <w:rFonts w:ascii="Arial" w:hAnsi="Arial" w:cs="Arial"/>
                <w:bCs/>
                <w:lang w:val="en-US" w:eastAsia="zh-CN" w:bidi="hi-IN"/>
              </w:rPr>
            </w:pPr>
            <w:r w:rsidRPr="00F41351">
              <w:rPr>
                <w:rFonts w:ascii="Arial" w:hAnsi="Arial" w:cs="Arial"/>
                <w:bCs/>
                <w:lang w:val="en-US" w:eastAsia="zh-CN" w:bidi="hi-IN"/>
              </w:rPr>
              <w:t>Are the results of independent system monitoring submitted to a person or group of persons (including the head of the design organisation) responsible for ensuring corrective actions?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DFB831" w14:textId="77777777" w:rsidR="00D87877" w:rsidRPr="00F41351" w:rsidRDefault="00D87877" w:rsidP="00D8787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AA2FDA" w14:textId="77777777" w:rsidR="00D87877" w:rsidRPr="00F41351" w:rsidRDefault="00D87877" w:rsidP="00D8787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8FAA85F" w14:textId="77777777" w:rsidR="00D87877" w:rsidRPr="00F41351" w:rsidRDefault="00D87877" w:rsidP="00D8787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31A06C0"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031A4D13" w14:textId="77777777" w:rsidTr="009F7B8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544087FA"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AAD737C" w14:textId="77777777" w:rsidR="00CC2B87" w:rsidRPr="00F41351" w:rsidRDefault="00D87877">
            <w:pPr>
              <w:spacing w:before="40" w:after="40"/>
              <w:jc w:val="center"/>
              <w:rPr>
                <w:rFonts w:ascii="Arial" w:hAnsi="Arial" w:cs="Arial"/>
                <w:bCs/>
                <w:lang w:val="en-US" w:eastAsia="zh-CN" w:bidi="hi-IN"/>
              </w:rPr>
            </w:pPr>
            <w:r w:rsidRPr="00F41351">
              <w:rPr>
                <w:rFonts w:ascii="Arial" w:hAnsi="Arial" w:cs="Arial"/>
                <w:bCs/>
                <w:lang w:val="en-US" w:eastAsia="zh-CN"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B344AF0"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What follow-up is undertaken to analyse the effectiveness of corrective actions?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02BD2CC"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42AE75"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52B89E2"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2557299" w14:textId="77777777" w:rsidR="00CC2B87" w:rsidRPr="00F41351" w:rsidRDefault="00CC2B87" w:rsidP="009F7B81">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CC2B87" w:rsidRPr="00F41351" w14:paraId="2E4C7106" w14:textId="77777777" w:rsidTr="009F7B8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30B7E30"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AF4B855" w14:textId="77777777" w:rsidR="00CC2B87" w:rsidRPr="00F41351" w:rsidRDefault="00D87877">
            <w:pPr>
              <w:spacing w:before="40" w:after="40"/>
              <w:jc w:val="center"/>
              <w:rPr>
                <w:rFonts w:ascii="Arial" w:hAnsi="Arial" w:cs="Arial"/>
                <w:bCs/>
                <w:lang w:val="en-US" w:eastAsia="zh-CN" w:bidi="hi-IN"/>
              </w:rPr>
            </w:pPr>
            <w:r w:rsidRPr="00F41351">
              <w:rPr>
                <w:rFonts w:ascii="Arial" w:hAnsi="Arial" w:cs="Arial"/>
                <w:bCs/>
                <w:lang w:val="en-US" w:eastAsia="zh-CN"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9504488"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Are special audits performed when significant customer problems are detected, or when there are significant changes to processes or systems?</w:t>
            </w:r>
          </w:p>
        </w:tc>
        <w:tc>
          <w:tcPr>
            <w:tcW w:w="567" w:type="dxa"/>
            <w:tcBorders>
              <w:top w:val="single" w:sz="4" w:space="0" w:color="auto"/>
              <w:left w:val="single" w:sz="4" w:space="0" w:color="auto"/>
              <w:bottom w:val="single" w:sz="4" w:space="0" w:color="auto"/>
              <w:right w:val="single" w:sz="4" w:space="0" w:color="auto"/>
            </w:tcBorders>
            <w:vAlign w:val="center"/>
            <w:hideMark/>
          </w:tcPr>
          <w:p w14:paraId="47620353"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2672E7"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C12C309"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6D1162C" w14:textId="77777777" w:rsidR="00CC2B87" w:rsidRPr="00F41351" w:rsidRDefault="00CC2B87" w:rsidP="009F7B81">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7DA35CC2" w14:textId="77777777" w:rsidTr="009F7B8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598C141"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03ABECC" w14:textId="77777777" w:rsidR="00CC2B87" w:rsidRPr="00F41351" w:rsidRDefault="00D87877">
            <w:pPr>
              <w:spacing w:before="40" w:after="40"/>
              <w:jc w:val="center"/>
              <w:rPr>
                <w:rFonts w:ascii="Arial" w:hAnsi="Arial" w:cs="Arial"/>
                <w:bCs/>
                <w:lang w:val="en-US" w:eastAsia="zh-CN" w:bidi="hi-IN"/>
              </w:rPr>
            </w:pPr>
            <w:r w:rsidRPr="00F41351">
              <w:rPr>
                <w:rFonts w:ascii="Arial" w:hAnsi="Arial" w:cs="Arial"/>
                <w:bCs/>
                <w:lang w:val="en-US" w:eastAsia="zh-CN"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8B645F7"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Are airworthiness accountabilities reviewed after a significant change to design assurance system has taken place?</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A6F4DD"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0C9DD8"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A106653"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2324590" w14:textId="77777777" w:rsidR="00CC2B87" w:rsidRPr="00F41351" w:rsidRDefault="00CC2B87" w:rsidP="009F7B81">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bl>
    <w:p w14:paraId="7F2A6832" w14:textId="77777777" w:rsidR="00FC2461" w:rsidRPr="00F41351" w:rsidRDefault="00FC2461">
      <w:pPr>
        <w:rPr>
          <w:rFonts w:ascii="Arial" w:hAnsi="Arial" w:cs="Arial"/>
        </w:rPr>
      </w:pPr>
      <w:r w:rsidRPr="00F41351">
        <w:rPr>
          <w:rFonts w:ascii="Arial" w:hAnsi="Arial" w:cs="Arial"/>
        </w:rPr>
        <w:br w:type="page"/>
      </w:r>
    </w:p>
    <w:p w14:paraId="18EC51C2" w14:textId="77777777" w:rsidR="00FF2403" w:rsidRPr="00F41351" w:rsidRDefault="00FF2403">
      <w:pPr>
        <w:rPr>
          <w:rFonts w:ascii="Arial" w:hAnsi="Arial" w:cs="Arial"/>
        </w:rPr>
      </w:pPr>
    </w:p>
    <w:tbl>
      <w:tblPr>
        <w:tblW w:w="10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CC2B87" w:rsidRPr="00F41351" w14:paraId="273EF1EF" w14:textId="77777777" w:rsidTr="007F758C">
        <w:trPr>
          <w:trHeight w:val="454"/>
        </w:trPr>
        <w:tc>
          <w:tcPr>
            <w:tcW w:w="10080" w:type="dxa"/>
            <w:gridSpan w:val="7"/>
            <w:tcBorders>
              <w:top w:val="single" w:sz="4" w:space="0" w:color="auto"/>
              <w:left w:val="single" w:sz="4" w:space="0" w:color="auto"/>
              <w:bottom w:val="single" w:sz="4" w:space="0" w:color="auto"/>
              <w:right w:val="single" w:sz="4" w:space="0" w:color="auto"/>
            </w:tcBorders>
            <w:vAlign w:val="center"/>
            <w:hideMark/>
          </w:tcPr>
          <w:p w14:paraId="3D09423D" w14:textId="77777777" w:rsidR="00CC2B87" w:rsidRPr="00F41351" w:rsidRDefault="00CC2B87">
            <w:pPr>
              <w:spacing w:before="40" w:after="40"/>
              <w:rPr>
                <w:rFonts w:ascii="Arial" w:hAnsi="Arial" w:cs="Arial"/>
                <w:b/>
                <w:bCs/>
                <w:lang w:val="en-US" w:eastAsia="zh-CN" w:bidi="hi-IN"/>
              </w:rPr>
            </w:pPr>
            <w:r w:rsidRPr="00F41351">
              <w:rPr>
                <w:rFonts w:ascii="Arial" w:hAnsi="Arial" w:cs="Arial"/>
                <w:b/>
                <w:bCs/>
                <w:lang w:val="en-US" w:eastAsia="zh-CN" w:bidi="hi-IN"/>
              </w:rPr>
              <w:t>DOA Investigation Subject No 10 – Flight Test Organisation</w:t>
            </w:r>
          </w:p>
        </w:tc>
      </w:tr>
      <w:tr w:rsidR="00CC2B87" w:rsidRPr="00F41351" w14:paraId="139FD958" w14:textId="77777777" w:rsidTr="007F758C">
        <w:trPr>
          <w:trHeight w:val="680"/>
        </w:trPr>
        <w:tc>
          <w:tcPr>
            <w:tcW w:w="578" w:type="dxa"/>
            <w:tcBorders>
              <w:top w:val="single" w:sz="4" w:space="0" w:color="000000" w:themeColor="text1"/>
              <w:left w:val="single" w:sz="4" w:space="0" w:color="auto"/>
              <w:bottom w:val="single" w:sz="4" w:space="0" w:color="auto"/>
              <w:right w:val="single" w:sz="4" w:space="0" w:color="auto"/>
            </w:tcBorders>
            <w:vAlign w:val="center"/>
            <w:hideMark/>
          </w:tcPr>
          <w:p w14:paraId="34D41426"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No</w:t>
            </w:r>
          </w:p>
        </w:tc>
        <w:tc>
          <w:tcPr>
            <w:tcW w:w="1702" w:type="dxa"/>
            <w:tcBorders>
              <w:top w:val="single" w:sz="4" w:space="0" w:color="000000" w:themeColor="text1"/>
              <w:left w:val="single" w:sz="4" w:space="0" w:color="auto"/>
              <w:bottom w:val="single" w:sz="4" w:space="0" w:color="auto"/>
              <w:right w:val="single" w:sz="4" w:space="0" w:color="auto"/>
            </w:tcBorders>
            <w:vAlign w:val="center"/>
            <w:hideMark/>
          </w:tcPr>
          <w:p w14:paraId="4715C3BB"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Referans</w:t>
            </w:r>
          </w:p>
          <w:p w14:paraId="2902B32E" w14:textId="77777777" w:rsidR="00CC2B87" w:rsidRPr="00F41351" w:rsidRDefault="00CC2B87">
            <w:pPr>
              <w:spacing w:before="40" w:after="40"/>
              <w:rPr>
                <w:rFonts w:ascii="Arial" w:hAnsi="Arial" w:cs="Arial"/>
                <w:bCs/>
                <w:i/>
                <w:iCs/>
                <w:lang w:val="en-US" w:eastAsia="zh-CN" w:bidi="hi-IN"/>
              </w:rPr>
            </w:pPr>
            <w:r w:rsidRPr="00F41351">
              <w:rPr>
                <w:rFonts w:ascii="Arial" w:hAnsi="Arial" w:cs="Arial"/>
                <w:bCs/>
                <w:i/>
                <w:iCs/>
                <w:sz w:val="18"/>
                <w:szCs w:val="18"/>
                <w:lang w:val="en-US" w:eastAsia="zh-CN" w:bidi="hi-IN"/>
              </w:rPr>
              <w:t>Reference</w:t>
            </w:r>
          </w:p>
        </w:tc>
        <w:tc>
          <w:tcPr>
            <w:tcW w:w="4823" w:type="dxa"/>
            <w:tcBorders>
              <w:top w:val="single" w:sz="4" w:space="0" w:color="000000" w:themeColor="text1"/>
              <w:left w:val="single" w:sz="4" w:space="0" w:color="auto"/>
              <w:bottom w:val="single" w:sz="4" w:space="0" w:color="auto"/>
              <w:right w:val="single" w:sz="4" w:space="0" w:color="auto"/>
            </w:tcBorders>
            <w:vAlign w:val="center"/>
            <w:hideMark/>
          </w:tcPr>
          <w:p w14:paraId="67A0A1CF"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 xml:space="preserve">Soru </w:t>
            </w:r>
            <w:r w:rsidRPr="00F41351">
              <w:rPr>
                <w:rFonts w:ascii="Arial" w:hAnsi="Arial" w:cs="Arial"/>
                <w:bCs/>
                <w:i/>
                <w:iCs/>
                <w:lang w:val="en-US" w:eastAsia="zh-CN" w:bidi="hi-IN"/>
              </w:rPr>
              <w:t>Question</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186C6196"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Evet </w:t>
            </w:r>
            <w:r w:rsidRPr="00F41351">
              <w:rPr>
                <w:rFonts w:ascii="Arial" w:hAnsi="Arial" w:cs="Arial"/>
                <w:bCs/>
                <w:i/>
                <w:iCs/>
                <w:lang w:val="en-US" w:eastAsia="zh-CN" w:bidi="hi-IN"/>
              </w:rPr>
              <w:t>Yes</w:t>
            </w:r>
          </w:p>
        </w:tc>
        <w:tc>
          <w:tcPr>
            <w:tcW w:w="708" w:type="dxa"/>
            <w:tcBorders>
              <w:top w:val="single" w:sz="4" w:space="0" w:color="000000" w:themeColor="text1"/>
              <w:left w:val="single" w:sz="4" w:space="0" w:color="auto"/>
              <w:bottom w:val="single" w:sz="4" w:space="0" w:color="auto"/>
              <w:right w:val="single" w:sz="4" w:space="0" w:color="auto"/>
            </w:tcBorders>
            <w:vAlign w:val="center"/>
            <w:hideMark/>
          </w:tcPr>
          <w:p w14:paraId="10E873BD"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Hayır </w:t>
            </w:r>
            <w:r w:rsidRPr="00F41351">
              <w:rPr>
                <w:rFonts w:ascii="Arial" w:hAnsi="Arial" w:cs="Arial"/>
                <w:bCs/>
                <w:i/>
                <w:iCs/>
                <w:lang w:val="en-US" w:eastAsia="zh-CN" w:bidi="hi-IN"/>
              </w:rPr>
              <w:t>No</w:t>
            </w:r>
          </w:p>
        </w:tc>
        <w:tc>
          <w:tcPr>
            <w:tcW w:w="1135" w:type="dxa"/>
            <w:tcBorders>
              <w:top w:val="single" w:sz="4" w:space="0" w:color="000000" w:themeColor="text1"/>
              <w:left w:val="single" w:sz="4" w:space="0" w:color="auto"/>
              <w:bottom w:val="single" w:sz="4" w:space="0" w:color="auto"/>
              <w:right w:val="single" w:sz="4" w:space="0" w:color="auto"/>
            </w:tcBorders>
            <w:vAlign w:val="center"/>
            <w:hideMark/>
          </w:tcPr>
          <w:p w14:paraId="40ACCEA2"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Bulgu No</w:t>
            </w:r>
          </w:p>
          <w:p w14:paraId="408006CD" w14:textId="77777777" w:rsidR="00CC2B87" w:rsidRPr="00F41351" w:rsidRDefault="00CC2B87">
            <w:pPr>
              <w:spacing w:before="40" w:after="40"/>
              <w:jc w:val="center"/>
              <w:rPr>
                <w:rFonts w:ascii="Arial" w:hAnsi="Arial" w:cs="Arial"/>
                <w:bCs/>
                <w:i/>
                <w:iCs/>
                <w:lang w:val="en-US" w:eastAsia="zh-CN" w:bidi="hi-IN"/>
              </w:rPr>
            </w:pPr>
            <w:r w:rsidRPr="00F41351">
              <w:rPr>
                <w:rFonts w:ascii="Arial" w:hAnsi="Arial" w:cs="Arial"/>
                <w:bCs/>
                <w:i/>
                <w:iCs/>
                <w:lang w:val="en-US" w:eastAsia="zh-CN" w:bidi="hi-IN"/>
              </w:rPr>
              <w:t>Finding No</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0A91BA2C"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RP</w:t>
            </w:r>
            <w:r w:rsidRPr="00F41351">
              <w:rPr>
                <w:rStyle w:val="FootnoteReference"/>
                <w:rFonts w:ascii="Arial" w:hAnsi="Arial" w:cs="Arial"/>
                <w:b/>
                <w:lang w:val="en-US" w:eastAsia="zh-CN" w:bidi="hi-IN"/>
              </w:rPr>
              <w:footnoteReference w:id="9"/>
            </w:r>
          </w:p>
        </w:tc>
      </w:tr>
      <w:tr w:rsidR="00CC2B87" w:rsidRPr="00F41351" w14:paraId="25D6A06C" w14:textId="77777777" w:rsidTr="007F758C">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7661B0A6" w14:textId="77777777" w:rsidR="00CC2B87" w:rsidRPr="00F41351" w:rsidRDefault="00CC2B87">
            <w:pPr>
              <w:spacing w:before="40" w:after="40"/>
              <w:jc w:val="both"/>
              <w:rPr>
                <w:rFonts w:ascii="Arial" w:hAnsi="Arial" w:cs="Arial"/>
                <w:b/>
                <w:bCs/>
                <w:lang w:val="en-US" w:eastAsia="zh-CN" w:bidi="hi-IN"/>
              </w:rPr>
            </w:pPr>
            <w:r w:rsidRPr="00F41351">
              <w:rPr>
                <w:rFonts w:ascii="Arial" w:hAnsi="Arial" w:cs="Arial"/>
                <w:b/>
                <w:bCs/>
                <w:lang w:val="en-US" w:eastAsia="zh-CN" w:bidi="hi-IN"/>
              </w:rPr>
              <w:t>General</w:t>
            </w:r>
          </w:p>
        </w:tc>
        <w:tc>
          <w:tcPr>
            <w:tcW w:w="567" w:type="dxa"/>
            <w:tcBorders>
              <w:top w:val="single" w:sz="4" w:space="0" w:color="auto"/>
              <w:left w:val="single" w:sz="4" w:space="0" w:color="auto"/>
              <w:bottom w:val="single" w:sz="4" w:space="0" w:color="auto"/>
              <w:right w:val="single" w:sz="4" w:space="0" w:color="auto"/>
            </w:tcBorders>
            <w:vAlign w:val="center"/>
          </w:tcPr>
          <w:p w14:paraId="1CC2CC8A" w14:textId="77777777" w:rsidR="00CC2B87" w:rsidRPr="00F41351" w:rsidRDefault="00CC2B87">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82D83E6" w14:textId="77777777" w:rsidR="00CC2B87" w:rsidRPr="00F41351" w:rsidRDefault="00CC2B87">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052A107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tcPr>
          <w:p w14:paraId="39C71753" w14:textId="77777777" w:rsidR="00CC2B87" w:rsidRPr="00F41351" w:rsidRDefault="00CC2B87">
            <w:pPr>
              <w:spacing w:before="40" w:after="40"/>
              <w:jc w:val="center"/>
              <w:rPr>
                <w:rFonts w:ascii="Arial" w:hAnsi="Arial" w:cs="Arial"/>
                <w:bCs/>
                <w:lang w:val="en-US" w:eastAsia="zh-CN" w:bidi="hi-IN"/>
              </w:rPr>
            </w:pPr>
          </w:p>
        </w:tc>
      </w:tr>
      <w:tr w:rsidR="00CC2B87" w:rsidRPr="00F41351" w14:paraId="256A1680"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5D51DD6"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BE662F9" w14:textId="77777777" w:rsidR="00CC2B87" w:rsidRPr="00F41351" w:rsidRDefault="00D87877">
            <w:pPr>
              <w:spacing w:before="40" w:after="40"/>
              <w:jc w:val="center"/>
              <w:rPr>
                <w:rFonts w:ascii="Arial" w:hAnsi="Arial" w:cs="Arial"/>
                <w:bCs/>
                <w:lang w:val="en-US" w:eastAsia="zh-CN" w:bidi="hi-IN"/>
              </w:rPr>
            </w:pPr>
            <w:r w:rsidRPr="00F41351">
              <w:rPr>
                <w:rFonts w:ascii="Arial" w:hAnsi="Arial" w:cs="Arial"/>
                <w:bCs/>
                <w:lang w:val="en-US" w:eastAsia="zh-CN" w:bidi="hi-IN"/>
              </w:rPr>
              <w:t>21.A.251 21.A.701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06FC831"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en-US" w:bidi="hi-IN"/>
              </w:rPr>
              <w:t>What is the actual or intended scope of flight testing?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5FE28F"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834AD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FDBBBA2"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BB9E3EE" w14:textId="77777777" w:rsidR="00CC2B87" w:rsidRPr="00F41351" w:rsidRDefault="00CC2B87"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45258032"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1EDFBD9"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51E39B62" w14:textId="77777777" w:rsidR="00CC2B87" w:rsidRPr="00F41351" w:rsidRDefault="00D87877">
            <w:pPr>
              <w:spacing w:before="40" w:after="40"/>
              <w:jc w:val="center"/>
              <w:rPr>
                <w:rFonts w:ascii="Arial" w:hAnsi="Arial" w:cs="Arial"/>
                <w:bCs/>
                <w:lang w:val="en-US" w:eastAsia="zh-CN" w:bidi="hi-IN"/>
              </w:rPr>
            </w:pPr>
            <w:r w:rsidRPr="00F41351">
              <w:rPr>
                <w:rFonts w:ascii="Arial" w:hAnsi="Arial" w:cs="Arial"/>
                <w:bCs/>
                <w:lang w:val="en-US" w:eastAsia="zh-CN" w:bidi="hi-IN"/>
              </w:rPr>
              <w:t>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3CCD9A4"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en-US" w:bidi="hi-IN"/>
              </w:rPr>
              <w:t>Where is the flight test organisation and processes documented?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C636A8"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2B88D9"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82DC10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E53EFDC" w14:textId="77777777" w:rsidR="00CC2B87" w:rsidRPr="00F41351" w:rsidRDefault="00CC2B87"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170F4BA"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AB3DD9F" w14:textId="77777777" w:rsidR="00CC2B87" w:rsidRPr="00F41351" w:rsidRDefault="00CC2B87">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14A0655" w14:textId="77777777" w:rsidR="00CC2B87" w:rsidRPr="00F41351" w:rsidRDefault="00CC2B87">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3FE1E876"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lang w:val="en-US" w:eastAsia="en-US" w:bidi="hi-IN"/>
              </w:rPr>
              <w:t>What is the reporting line between the Head of Flight Test and the head of design organisation?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9FBAD3"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2CF2731"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01F43E9"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A7D3BEE" w14:textId="77777777" w:rsidR="00CC2B87" w:rsidRPr="00F41351" w:rsidRDefault="00CC2B87"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7B06CE01"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5694031"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1D04941"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1E9717F5"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Is the flight test organisation employing personnel making decisions affecting airworthiness and environmental protection? (See GM to 21A. 243 (d)).</w:t>
            </w:r>
          </w:p>
        </w:tc>
        <w:tc>
          <w:tcPr>
            <w:tcW w:w="567" w:type="dxa"/>
            <w:tcBorders>
              <w:top w:val="single" w:sz="4" w:space="0" w:color="auto"/>
              <w:left w:val="single" w:sz="4" w:space="0" w:color="auto"/>
              <w:bottom w:val="single" w:sz="4" w:space="0" w:color="auto"/>
              <w:right w:val="single" w:sz="4" w:space="0" w:color="auto"/>
            </w:tcBorders>
            <w:vAlign w:val="center"/>
          </w:tcPr>
          <w:p w14:paraId="257EE793"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tcPr>
          <w:p w14:paraId="1086B684"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B149DB4"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0F2BB44"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010BAC32"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F1A064F"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470D326"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67613976"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Is the DOA holder contracting the flight test activities to an external entity?</w:t>
            </w:r>
          </w:p>
        </w:tc>
        <w:tc>
          <w:tcPr>
            <w:tcW w:w="567" w:type="dxa"/>
            <w:tcBorders>
              <w:top w:val="single" w:sz="4" w:space="0" w:color="auto"/>
              <w:left w:val="single" w:sz="4" w:space="0" w:color="auto"/>
              <w:bottom w:val="single" w:sz="4" w:space="0" w:color="auto"/>
              <w:right w:val="single" w:sz="4" w:space="0" w:color="auto"/>
            </w:tcBorders>
            <w:vAlign w:val="center"/>
          </w:tcPr>
          <w:p w14:paraId="17E649D9"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tcPr>
          <w:p w14:paraId="78ABC579"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0C3A346"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5B9910"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4A5C182C" w14:textId="77777777" w:rsidTr="00AD1EC3">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37D9A22D"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zh-CN" w:bidi="hi-IN"/>
              </w:rPr>
              <w:t>Interfaces</w:t>
            </w:r>
          </w:p>
        </w:tc>
        <w:tc>
          <w:tcPr>
            <w:tcW w:w="567" w:type="dxa"/>
            <w:tcBorders>
              <w:top w:val="single" w:sz="4" w:space="0" w:color="auto"/>
              <w:left w:val="single" w:sz="4" w:space="0" w:color="auto"/>
              <w:bottom w:val="single" w:sz="4" w:space="0" w:color="auto"/>
              <w:right w:val="single" w:sz="4" w:space="0" w:color="auto"/>
            </w:tcBorders>
            <w:vAlign w:val="center"/>
          </w:tcPr>
          <w:p w14:paraId="332F720A"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E36B8D5"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545D9CFE"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65C9F68" w14:textId="77777777" w:rsidR="00AD1EC3" w:rsidRPr="00F41351" w:rsidRDefault="00AD1EC3" w:rsidP="00AD1EC3">
            <w:pPr>
              <w:spacing w:before="40" w:after="40"/>
              <w:jc w:val="center"/>
              <w:rPr>
                <w:rFonts w:ascii="Arial" w:hAnsi="Arial" w:cs="Arial"/>
                <w:bCs/>
                <w:lang w:val="en-US" w:eastAsia="zh-CN" w:bidi="hi-IN"/>
              </w:rPr>
            </w:pPr>
          </w:p>
        </w:tc>
      </w:tr>
      <w:tr w:rsidR="00D87877" w:rsidRPr="00F41351" w14:paraId="45838431" w14:textId="77777777" w:rsidTr="0082249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A181D16" w14:textId="77777777" w:rsidR="00D87877" w:rsidRPr="00F41351" w:rsidRDefault="00D87877"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right w:val="single" w:sz="4" w:space="0" w:color="auto"/>
            </w:tcBorders>
            <w:vAlign w:val="center"/>
            <w:hideMark/>
          </w:tcPr>
          <w:p w14:paraId="1A20AB50" w14:textId="77777777" w:rsidR="00D87877" w:rsidRPr="00F41351" w:rsidRDefault="00D87877" w:rsidP="00AD1EC3">
            <w:pPr>
              <w:spacing w:before="40" w:after="40"/>
              <w:jc w:val="center"/>
              <w:rPr>
                <w:rFonts w:ascii="Arial" w:hAnsi="Arial" w:cs="Arial"/>
                <w:bCs/>
                <w:lang w:val="en-US" w:eastAsia="zh-CN" w:bidi="hi-IN"/>
              </w:rPr>
            </w:pPr>
            <w:r w:rsidRPr="00F41351">
              <w:rPr>
                <w:rFonts w:ascii="Arial" w:hAnsi="Arial" w:cs="Arial"/>
                <w:lang w:val="en-US" w:eastAsia="en-US" w:bidi="hi-IN"/>
              </w:rPr>
              <w:t>21.A.239 21.A.243(a) 21.A.245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258D920" w14:textId="77777777" w:rsidR="00D87877" w:rsidRPr="00F41351" w:rsidRDefault="00D87877" w:rsidP="00AD1EC3">
            <w:pPr>
              <w:spacing w:before="40" w:after="40"/>
              <w:jc w:val="both"/>
              <w:rPr>
                <w:rFonts w:ascii="Arial" w:hAnsi="Arial" w:cs="Arial"/>
                <w:bCs/>
                <w:lang w:val="en-US" w:eastAsia="zh-CN" w:bidi="hi-IN"/>
              </w:rPr>
            </w:pPr>
            <w:r w:rsidRPr="00F41351">
              <w:rPr>
                <w:rFonts w:ascii="Arial" w:hAnsi="Arial" w:cs="Arial"/>
                <w:lang w:val="en-US" w:eastAsia="en-US" w:bidi="hi-IN"/>
              </w:rPr>
              <w:t>If any activities are sub-contracted, where is the interface between the DOA holder and the sub-contractor documented?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8EA240" w14:textId="77777777" w:rsidR="00D87877" w:rsidRPr="00F41351" w:rsidRDefault="00D87877"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F35461" w14:textId="77777777" w:rsidR="00D87877" w:rsidRPr="00F41351" w:rsidRDefault="00D87877"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0F8F2FE" w14:textId="77777777" w:rsidR="00D87877" w:rsidRPr="00F41351" w:rsidRDefault="00D87877"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98EC761" w14:textId="77777777" w:rsidR="00D87877" w:rsidRPr="00F41351" w:rsidRDefault="00D87877"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D87877" w:rsidRPr="00F41351" w14:paraId="7ED65603" w14:textId="77777777" w:rsidTr="0082249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1732F3B" w14:textId="77777777" w:rsidR="00D87877" w:rsidRPr="00F41351" w:rsidRDefault="00D87877"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left w:val="single" w:sz="4" w:space="0" w:color="auto"/>
              <w:right w:val="single" w:sz="4" w:space="0" w:color="auto"/>
            </w:tcBorders>
            <w:vAlign w:val="center"/>
            <w:hideMark/>
          </w:tcPr>
          <w:p w14:paraId="1AE7C5B3"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21.A.239 21.A.243(a) 21.A.245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89820A5" w14:textId="77777777" w:rsidR="00D87877" w:rsidRPr="00F41351" w:rsidRDefault="00D87877" w:rsidP="00AD1EC3">
            <w:pPr>
              <w:spacing w:before="40" w:after="40"/>
              <w:jc w:val="both"/>
              <w:rPr>
                <w:rFonts w:ascii="Arial" w:hAnsi="Arial" w:cs="Arial"/>
                <w:bCs/>
                <w:lang w:val="en-US" w:eastAsia="zh-CN" w:bidi="hi-IN"/>
              </w:rPr>
            </w:pPr>
            <w:r w:rsidRPr="00F41351">
              <w:rPr>
                <w:rFonts w:ascii="Arial" w:hAnsi="Arial" w:cs="Arial"/>
                <w:lang w:val="en-US" w:eastAsia="en-US" w:bidi="hi-IN"/>
              </w:rPr>
              <w:t>Where is the interface between flight test organisation and design office documented?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2931C3" w14:textId="77777777" w:rsidR="00D87877" w:rsidRPr="00F41351" w:rsidRDefault="00D87877"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A66B4D2" w14:textId="77777777" w:rsidR="00D87877" w:rsidRPr="00F41351" w:rsidRDefault="00D87877"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133B1DC" w14:textId="77777777" w:rsidR="00D87877" w:rsidRPr="00F41351" w:rsidRDefault="00D87877"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73B0909" w14:textId="77777777" w:rsidR="00D87877" w:rsidRPr="00F41351" w:rsidRDefault="00D87877"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D87877" w:rsidRPr="00F41351" w14:paraId="4AFF5A73" w14:textId="77777777" w:rsidTr="0082249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FAEB6AF" w14:textId="77777777" w:rsidR="00D87877" w:rsidRPr="00F41351" w:rsidRDefault="00D87877"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left w:val="single" w:sz="4" w:space="0" w:color="auto"/>
              <w:right w:val="single" w:sz="4" w:space="0" w:color="auto"/>
            </w:tcBorders>
            <w:vAlign w:val="center"/>
            <w:hideMark/>
          </w:tcPr>
          <w:p w14:paraId="6CA352AE" w14:textId="77777777" w:rsidR="00D87877" w:rsidRPr="00F41351" w:rsidRDefault="00D87877" w:rsidP="00D87877">
            <w:pPr>
              <w:spacing w:before="40" w:after="40"/>
              <w:jc w:val="center"/>
              <w:rPr>
                <w:rFonts w:ascii="Arial" w:hAnsi="Arial" w:cs="Arial"/>
                <w:bCs/>
                <w:lang w:val="en-US" w:eastAsia="zh-CN" w:bidi="hi-IN"/>
              </w:rPr>
            </w:pPr>
            <w:r w:rsidRPr="00F41351">
              <w:rPr>
                <w:rFonts w:ascii="Arial" w:hAnsi="Arial" w:cs="Arial"/>
                <w:bCs/>
                <w:lang w:val="en-US" w:eastAsia="zh-CN" w:bidi="hi-IN"/>
              </w:rPr>
              <w:t>21.A.239 21.A.243(a) 21.A.245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0A7C7D5" w14:textId="77777777" w:rsidR="00D87877" w:rsidRPr="00F41351" w:rsidRDefault="00D87877" w:rsidP="00AD1EC3">
            <w:pPr>
              <w:spacing w:before="40" w:after="40"/>
              <w:jc w:val="both"/>
              <w:rPr>
                <w:rFonts w:ascii="Arial" w:hAnsi="Arial" w:cs="Arial"/>
                <w:bCs/>
                <w:lang w:val="en-US" w:eastAsia="zh-CN" w:bidi="hi-IN"/>
              </w:rPr>
            </w:pPr>
            <w:r w:rsidRPr="00F41351">
              <w:rPr>
                <w:rFonts w:ascii="Arial" w:hAnsi="Arial" w:cs="Arial"/>
                <w:lang w:val="en-US" w:eastAsia="en-US" w:bidi="hi-IN"/>
              </w:rPr>
              <w:t>Where is the interface between flight test organisation and office of airworthiness documented?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AA2280" w14:textId="77777777" w:rsidR="00D87877" w:rsidRPr="00F41351" w:rsidRDefault="00D87877"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FA6676" w14:textId="77777777" w:rsidR="00D87877" w:rsidRPr="00F41351" w:rsidRDefault="00D87877"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D398E2A" w14:textId="77777777" w:rsidR="00D87877" w:rsidRPr="00F41351" w:rsidRDefault="00D87877"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40FBE2B" w14:textId="77777777" w:rsidR="00D87877" w:rsidRPr="00F41351" w:rsidRDefault="00D87877"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D87877" w:rsidRPr="00F41351" w14:paraId="103697A8" w14:textId="77777777" w:rsidTr="00FC08C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13DDE05" w14:textId="77777777" w:rsidR="00D87877" w:rsidRPr="00F41351" w:rsidRDefault="00D87877"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left w:val="single" w:sz="4" w:space="0" w:color="auto"/>
              <w:right w:val="single" w:sz="4" w:space="0" w:color="auto"/>
            </w:tcBorders>
            <w:vAlign w:val="center"/>
            <w:hideMark/>
          </w:tcPr>
          <w:p w14:paraId="7D7B4366" w14:textId="77777777" w:rsidR="00D87877" w:rsidRPr="00F41351" w:rsidRDefault="00B32F85" w:rsidP="00B32F85">
            <w:pPr>
              <w:jc w:val="center"/>
              <w:rPr>
                <w:rFonts w:ascii="Arial" w:hAnsi="Arial" w:cs="Arial"/>
                <w:bCs/>
                <w:lang w:val="en-US" w:eastAsia="zh-CN" w:bidi="hi-IN"/>
              </w:rPr>
            </w:pPr>
            <w:r w:rsidRPr="00F41351">
              <w:rPr>
                <w:rFonts w:ascii="Arial" w:hAnsi="Arial" w:cs="Arial"/>
                <w:bCs/>
                <w:lang w:val="en-US" w:eastAsia="zh-CN" w:bidi="hi-IN"/>
              </w:rPr>
              <w:t>21.A.4 21.A.239 21.A.243(a) 21.A.245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CD59B3C" w14:textId="77777777" w:rsidR="00D87877" w:rsidRPr="00F41351" w:rsidRDefault="00D87877" w:rsidP="00AD1EC3">
            <w:pPr>
              <w:spacing w:before="40" w:after="40"/>
              <w:jc w:val="both"/>
              <w:rPr>
                <w:rFonts w:ascii="Arial" w:hAnsi="Arial" w:cs="Arial"/>
                <w:bCs/>
                <w:lang w:val="en-US" w:eastAsia="zh-CN" w:bidi="hi-IN"/>
              </w:rPr>
            </w:pPr>
            <w:r w:rsidRPr="00F41351">
              <w:rPr>
                <w:rFonts w:ascii="Arial" w:hAnsi="Arial" w:cs="Arial"/>
                <w:lang w:val="en-US" w:eastAsia="en-US" w:bidi="hi-IN"/>
              </w:rPr>
              <w:t>Where is the interface between the flight test organisation and the production organisation documented?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B13E51" w14:textId="77777777" w:rsidR="00D87877" w:rsidRPr="00F41351" w:rsidRDefault="00D87877"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FB06419" w14:textId="77777777" w:rsidR="00D87877" w:rsidRPr="00F41351" w:rsidRDefault="00D87877"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CFCCF2C" w14:textId="77777777" w:rsidR="00D87877" w:rsidRPr="00F41351" w:rsidRDefault="00D87877"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9A4BEC1" w14:textId="77777777" w:rsidR="00D87877" w:rsidRPr="00F41351" w:rsidRDefault="00D87877"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D87877" w:rsidRPr="00F41351" w14:paraId="2191566E" w14:textId="77777777" w:rsidTr="00FC08C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964BB96" w14:textId="77777777" w:rsidR="00D87877" w:rsidRPr="00F41351" w:rsidRDefault="00D87877"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left w:val="single" w:sz="4" w:space="0" w:color="auto"/>
              <w:right w:val="single" w:sz="4" w:space="0" w:color="auto"/>
            </w:tcBorders>
            <w:vAlign w:val="center"/>
            <w:hideMark/>
          </w:tcPr>
          <w:p w14:paraId="487D1BC5" w14:textId="77777777" w:rsidR="00D87877" w:rsidRPr="00F41351" w:rsidRDefault="00B32F85" w:rsidP="00B32F85">
            <w:pPr>
              <w:jc w:val="center"/>
              <w:rPr>
                <w:rFonts w:ascii="Arial" w:hAnsi="Arial" w:cs="Arial"/>
                <w:bCs/>
                <w:lang w:val="en-US" w:eastAsia="zh-CN" w:bidi="hi-IN"/>
              </w:rPr>
            </w:pPr>
            <w:r w:rsidRPr="00F41351">
              <w:rPr>
                <w:rFonts w:ascii="Arial" w:hAnsi="Arial" w:cs="Arial"/>
                <w:bCs/>
                <w:lang w:val="en-US" w:eastAsia="zh-CN" w:bidi="hi-IN"/>
              </w:rPr>
              <w:t>21.A.4 21.A.239 21.A.243(a) 21.A.245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29F29D7" w14:textId="77777777" w:rsidR="00D87877" w:rsidRPr="00F41351" w:rsidRDefault="00D87877" w:rsidP="00AD1EC3">
            <w:pPr>
              <w:spacing w:before="40" w:after="40"/>
              <w:jc w:val="both"/>
              <w:rPr>
                <w:rFonts w:ascii="Arial" w:hAnsi="Arial" w:cs="Arial"/>
                <w:bCs/>
                <w:lang w:val="en-US" w:eastAsia="zh-CN" w:bidi="hi-IN"/>
              </w:rPr>
            </w:pPr>
            <w:r w:rsidRPr="00F41351">
              <w:rPr>
                <w:rFonts w:ascii="Arial" w:hAnsi="Arial" w:cs="Arial"/>
                <w:lang w:val="en-US" w:eastAsia="en-US" w:bidi="hi-IN"/>
              </w:rPr>
              <w:t>Where is the interface between the flight test organisation and the maintenance organisation documented?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14C558" w14:textId="77777777" w:rsidR="00D87877" w:rsidRPr="00F41351" w:rsidRDefault="00D87877"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E38934" w14:textId="77777777" w:rsidR="00D87877" w:rsidRPr="00F41351" w:rsidRDefault="00D87877"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6135E45" w14:textId="77777777" w:rsidR="00D87877" w:rsidRPr="00F41351" w:rsidRDefault="00D87877"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0143066" w14:textId="77777777" w:rsidR="00D87877" w:rsidRPr="00F41351" w:rsidRDefault="00D87877"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D87877" w:rsidRPr="00F41351" w14:paraId="5F0E93B5" w14:textId="77777777" w:rsidTr="00FC08C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5FAD753B" w14:textId="77777777" w:rsidR="00D87877" w:rsidRPr="00F41351" w:rsidRDefault="00D87877"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left w:val="single" w:sz="4" w:space="0" w:color="auto"/>
              <w:right w:val="single" w:sz="4" w:space="0" w:color="auto"/>
            </w:tcBorders>
            <w:vAlign w:val="center"/>
            <w:hideMark/>
          </w:tcPr>
          <w:p w14:paraId="1C77338D" w14:textId="77777777" w:rsidR="00D87877" w:rsidRPr="00F41351" w:rsidRDefault="00B32F85" w:rsidP="00B32F85">
            <w:pPr>
              <w:jc w:val="center"/>
              <w:rPr>
                <w:rFonts w:ascii="Arial" w:hAnsi="Arial" w:cs="Arial"/>
                <w:bCs/>
                <w:lang w:val="en-US" w:eastAsia="zh-CN" w:bidi="hi-IN"/>
              </w:rPr>
            </w:pPr>
            <w:r w:rsidRPr="00F41351">
              <w:rPr>
                <w:rFonts w:ascii="Arial" w:hAnsi="Arial" w:cs="Arial"/>
                <w:bCs/>
                <w:lang w:val="en-US" w:eastAsia="zh-CN" w:bidi="hi-IN"/>
              </w:rPr>
              <w:t>21.A.239 21.A.243(a) 21.A.245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40156E8" w14:textId="77777777" w:rsidR="00D87877" w:rsidRPr="00F41351" w:rsidRDefault="00D87877" w:rsidP="00AD1EC3">
            <w:pPr>
              <w:spacing w:before="40" w:after="40"/>
              <w:jc w:val="both"/>
              <w:rPr>
                <w:rFonts w:ascii="Arial" w:hAnsi="Arial" w:cs="Arial"/>
                <w:bCs/>
                <w:lang w:val="en-US" w:eastAsia="zh-CN" w:bidi="hi-IN"/>
              </w:rPr>
            </w:pPr>
            <w:r w:rsidRPr="00F41351">
              <w:rPr>
                <w:rFonts w:ascii="Arial" w:hAnsi="Arial" w:cs="Arial"/>
                <w:lang w:val="en-US" w:eastAsia="en-US" w:bidi="hi-IN"/>
              </w:rPr>
              <w:t>Where is the interface between the design organisation / flight test organisation and DGCA documented?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6FBBF9" w14:textId="77777777" w:rsidR="00D87877" w:rsidRPr="00F41351" w:rsidRDefault="00D87877"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38B3A69" w14:textId="77777777" w:rsidR="00D87877" w:rsidRPr="00F41351" w:rsidRDefault="00D87877"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F4CD11F" w14:textId="77777777" w:rsidR="00D87877" w:rsidRPr="00F41351" w:rsidRDefault="00D87877"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0FF5939" w14:textId="77777777" w:rsidR="00D87877" w:rsidRPr="00F41351" w:rsidRDefault="00D87877"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D87877" w:rsidRPr="00F41351" w14:paraId="18AFFD13" w14:textId="77777777" w:rsidTr="00FC08C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D4562D7" w14:textId="77777777" w:rsidR="00D87877" w:rsidRPr="00F41351" w:rsidRDefault="00D87877"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left w:val="single" w:sz="4" w:space="0" w:color="auto"/>
              <w:right w:val="single" w:sz="4" w:space="0" w:color="auto"/>
            </w:tcBorders>
            <w:vAlign w:val="center"/>
            <w:hideMark/>
          </w:tcPr>
          <w:p w14:paraId="79EDC079" w14:textId="77777777" w:rsidR="00D87877" w:rsidRPr="00F41351" w:rsidRDefault="00B32F85" w:rsidP="00B32F85">
            <w:pPr>
              <w:jc w:val="center"/>
              <w:rPr>
                <w:rFonts w:ascii="Arial" w:hAnsi="Arial" w:cs="Arial"/>
                <w:bCs/>
                <w:lang w:val="en-US" w:eastAsia="zh-CN" w:bidi="hi-IN"/>
              </w:rPr>
            </w:pPr>
            <w:r w:rsidRPr="00F41351">
              <w:rPr>
                <w:rFonts w:ascii="Arial" w:hAnsi="Arial" w:cs="Arial"/>
                <w:bCs/>
                <w:lang w:val="en-US" w:eastAsia="zh-CN" w:bidi="hi-IN"/>
              </w:rPr>
              <w:t>21.A.239 21.A.243(a) 21.A.245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0FDD127" w14:textId="77777777" w:rsidR="00D87877" w:rsidRPr="00F41351" w:rsidRDefault="00D87877" w:rsidP="00AD1EC3">
            <w:pPr>
              <w:spacing w:before="40" w:after="40"/>
              <w:jc w:val="both"/>
              <w:rPr>
                <w:rFonts w:ascii="Arial" w:hAnsi="Arial" w:cs="Arial"/>
                <w:bCs/>
                <w:lang w:val="en-US" w:eastAsia="zh-CN" w:bidi="hi-IN"/>
              </w:rPr>
            </w:pPr>
            <w:r w:rsidRPr="00F41351">
              <w:rPr>
                <w:rFonts w:ascii="Arial" w:hAnsi="Arial" w:cs="Arial"/>
                <w:lang w:val="en-US" w:eastAsia="en-US" w:bidi="hi-IN"/>
              </w:rPr>
              <w:t>Where is the interface between the design organisation / flight test organisation and the local authorities documented?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4D8DED" w14:textId="77777777" w:rsidR="00D87877" w:rsidRPr="00F41351" w:rsidRDefault="00D87877"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E4A7EE2" w14:textId="77777777" w:rsidR="00D87877" w:rsidRPr="00F41351" w:rsidRDefault="00D87877"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AF29060" w14:textId="77777777" w:rsidR="00D87877" w:rsidRPr="00F41351" w:rsidRDefault="00D87877"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699787C" w14:textId="77777777" w:rsidR="00D87877" w:rsidRPr="00F41351" w:rsidRDefault="00D87877"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D87877" w:rsidRPr="00F41351" w14:paraId="64F009AB" w14:textId="77777777" w:rsidTr="00FC08C1">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28C7514" w14:textId="77777777" w:rsidR="00D87877" w:rsidRPr="00F41351" w:rsidRDefault="00D87877"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left w:val="single" w:sz="4" w:space="0" w:color="auto"/>
              <w:bottom w:val="single" w:sz="4" w:space="0" w:color="auto"/>
              <w:right w:val="single" w:sz="4" w:space="0" w:color="auto"/>
            </w:tcBorders>
            <w:vAlign w:val="center"/>
            <w:hideMark/>
          </w:tcPr>
          <w:p w14:paraId="51745C6D" w14:textId="77777777" w:rsidR="00D87877" w:rsidRPr="00F41351" w:rsidRDefault="00B32F85" w:rsidP="00B32F85">
            <w:pPr>
              <w:jc w:val="center"/>
              <w:rPr>
                <w:rFonts w:ascii="Arial" w:hAnsi="Arial" w:cs="Arial"/>
                <w:bCs/>
                <w:lang w:val="en-US" w:eastAsia="zh-CN" w:bidi="hi-IN"/>
              </w:rPr>
            </w:pPr>
            <w:r w:rsidRPr="00F41351">
              <w:rPr>
                <w:rFonts w:ascii="Arial" w:hAnsi="Arial" w:cs="Arial"/>
                <w:bCs/>
                <w:lang w:val="en-US" w:eastAsia="zh-CN" w:bidi="hi-IN"/>
              </w:rPr>
              <w:t>21.A.239 21.A.243(a) 21.A.245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80AAB78" w14:textId="77777777" w:rsidR="00D87877" w:rsidRPr="00F41351" w:rsidRDefault="00D87877" w:rsidP="00AD1EC3">
            <w:pPr>
              <w:spacing w:before="40" w:after="40"/>
              <w:jc w:val="both"/>
              <w:rPr>
                <w:rFonts w:ascii="Arial" w:hAnsi="Arial" w:cs="Arial"/>
                <w:bCs/>
                <w:lang w:val="en-US" w:eastAsia="zh-CN" w:bidi="hi-IN"/>
              </w:rPr>
            </w:pPr>
            <w:r w:rsidRPr="00F41351">
              <w:rPr>
                <w:rFonts w:ascii="Arial" w:hAnsi="Arial" w:cs="Arial"/>
                <w:lang w:val="en-US" w:eastAsia="en-US" w:bidi="hi-IN"/>
              </w:rPr>
              <w:t>Where is the interface between the flight test organisation and the organisation in charge of conformity inspection documented?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610DAF" w14:textId="77777777" w:rsidR="00D87877" w:rsidRPr="00F41351" w:rsidRDefault="00D87877"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256CC6A" w14:textId="77777777" w:rsidR="00D87877" w:rsidRPr="00F41351" w:rsidRDefault="00D87877"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6ECD02F" w14:textId="77777777" w:rsidR="00D87877" w:rsidRPr="00F41351" w:rsidRDefault="00D87877"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5FB4E1A" w14:textId="77777777" w:rsidR="00D87877" w:rsidRPr="00F41351" w:rsidRDefault="00D87877"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4DED146F" w14:textId="77777777" w:rsidTr="00AD1EC3">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67AFD73C"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zh-CN" w:bidi="hi-IN"/>
              </w:rPr>
              <w:t>Competences</w:t>
            </w:r>
          </w:p>
        </w:tc>
        <w:tc>
          <w:tcPr>
            <w:tcW w:w="567" w:type="dxa"/>
            <w:tcBorders>
              <w:top w:val="single" w:sz="4" w:space="0" w:color="auto"/>
              <w:left w:val="single" w:sz="4" w:space="0" w:color="auto"/>
              <w:bottom w:val="single" w:sz="4" w:space="0" w:color="auto"/>
              <w:right w:val="single" w:sz="4" w:space="0" w:color="auto"/>
            </w:tcBorders>
            <w:vAlign w:val="center"/>
          </w:tcPr>
          <w:p w14:paraId="5FE10B23"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7751E99"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4323A81A"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49F4C317" w14:textId="77777777" w:rsidR="00AD1EC3" w:rsidRPr="00F41351" w:rsidRDefault="00AD1EC3" w:rsidP="00AD1EC3">
            <w:pPr>
              <w:spacing w:before="40" w:after="40"/>
              <w:jc w:val="center"/>
              <w:rPr>
                <w:rFonts w:ascii="Arial" w:hAnsi="Arial" w:cs="Arial"/>
                <w:bCs/>
                <w:lang w:val="en-US" w:eastAsia="zh-CN" w:bidi="hi-IN"/>
              </w:rPr>
            </w:pPr>
          </w:p>
        </w:tc>
      </w:tr>
      <w:tr w:rsidR="00AD1EC3" w:rsidRPr="00F41351" w14:paraId="1AB26846"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B35C051"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81F9CAB" w14:textId="77777777" w:rsidR="00AD1EC3" w:rsidRPr="00F41351" w:rsidRDefault="00003770"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21.A.243(a) 21.A.245(a)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FCA43A1"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Where is the management of the competences of the personnel working for the flight test organisation documented?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916CE7"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F0BA5AC"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CDF8376"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5C326C0"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65745CBE"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956F4B6"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7F6B532" w14:textId="77777777" w:rsidR="00AD1EC3" w:rsidRPr="00F41351" w:rsidRDefault="00003770" w:rsidP="00003770">
            <w:pPr>
              <w:jc w:val="center"/>
              <w:rPr>
                <w:rFonts w:ascii="Arial" w:hAnsi="Arial" w:cs="Arial"/>
                <w:bCs/>
                <w:lang w:val="en-US" w:eastAsia="zh-CN" w:bidi="hi-IN"/>
              </w:rPr>
            </w:pPr>
            <w:r w:rsidRPr="00F41351">
              <w:rPr>
                <w:rFonts w:ascii="Arial" w:hAnsi="Arial" w:cs="Arial"/>
                <w:bCs/>
                <w:lang w:val="en-US" w:eastAsia="zh-CN" w:bidi="hi-IN"/>
              </w:rPr>
              <w:t>21.A.243(a) 21.A.245(a)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E921927"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competences are assessed and maintained (Test pilots, flight test engineers)?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DBCCC8"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4BBF70"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0FC2106"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38BCE41"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59054D76"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C16C9A7"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142E355" w14:textId="77777777" w:rsidR="00AD1EC3" w:rsidRPr="00F41351" w:rsidRDefault="00003770" w:rsidP="00003770">
            <w:pPr>
              <w:jc w:val="center"/>
              <w:rPr>
                <w:rFonts w:ascii="Arial" w:hAnsi="Arial" w:cs="Arial"/>
                <w:bCs/>
                <w:lang w:val="en-US" w:eastAsia="zh-CN" w:bidi="hi-IN"/>
              </w:rPr>
            </w:pPr>
            <w:r w:rsidRPr="00F41351">
              <w:rPr>
                <w:rFonts w:ascii="Arial" w:hAnsi="Arial" w:cs="Arial"/>
                <w:bCs/>
                <w:lang w:val="en-US" w:eastAsia="zh-CN" w:bidi="hi-IN"/>
              </w:rPr>
              <w:t>21.A.243(a) 21.A.245(a)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E1821A7"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competences are linked to the scope of work?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CFBB1D"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24A3143"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3509621"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59C5213"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4D188760"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B79884D"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06EC30C" w14:textId="77777777" w:rsidR="00AD1EC3" w:rsidRPr="00F41351" w:rsidRDefault="00003770" w:rsidP="00003770">
            <w:pPr>
              <w:jc w:val="center"/>
              <w:rPr>
                <w:rFonts w:ascii="Arial" w:hAnsi="Arial" w:cs="Arial"/>
                <w:bCs/>
                <w:lang w:val="en-US" w:eastAsia="zh-CN" w:bidi="hi-IN"/>
              </w:rPr>
            </w:pPr>
            <w:r w:rsidRPr="00F41351">
              <w:rPr>
                <w:rFonts w:ascii="Arial" w:hAnsi="Arial" w:cs="Arial"/>
                <w:bCs/>
                <w:lang w:val="en-US" w:eastAsia="zh-CN" w:bidi="hi-IN"/>
              </w:rPr>
              <w:t>21.A.243(a) 21.A.245(a)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43D6B5D"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 xml:space="preserve">How is the scope of authorisation defined (for pilots, flight test engineers)?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4CBDFA"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210EF0"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946F56A"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241B063"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2BAE72E3"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10E5DAB"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F2C4342" w14:textId="77777777" w:rsidR="00AD1EC3" w:rsidRPr="00F41351" w:rsidRDefault="00003770" w:rsidP="00003770">
            <w:pPr>
              <w:jc w:val="center"/>
              <w:rPr>
                <w:rFonts w:ascii="Arial" w:hAnsi="Arial" w:cs="Arial"/>
                <w:bCs/>
                <w:lang w:val="en-US" w:eastAsia="zh-CN" w:bidi="hi-IN"/>
              </w:rPr>
            </w:pPr>
            <w:r w:rsidRPr="00F41351">
              <w:rPr>
                <w:rFonts w:ascii="Arial" w:hAnsi="Arial" w:cs="Arial"/>
                <w:bCs/>
                <w:lang w:val="en-US" w:eastAsia="zh-CN" w:bidi="hi-IN"/>
              </w:rPr>
              <w:t>21.A.243(a) 21.A.245(a)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01D2886"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Where are the data related to personnel competences recorded?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A86596"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C4DFB38"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6AB5103"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54FA660"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4B13F5CE"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5E7A4947"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45A0854" w14:textId="77777777" w:rsidR="00AD1EC3" w:rsidRPr="00F41351" w:rsidRDefault="00003770" w:rsidP="00003770">
            <w:pPr>
              <w:jc w:val="center"/>
              <w:rPr>
                <w:rFonts w:ascii="Arial" w:hAnsi="Arial" w:cs="Arial"/>
                <w:bCs/>
                <w:lang w:val="en-US" w:eastAsia="zh-CN" w:bidi="hi-IN"/>
              </w:rPr>
            </w:pPr>
            <w:r w:rsidRPr="00F41351">
              <w:rPr>
                <w:rFonts w:ascii="Arial" w:hAnsi="Arial" w:cs="Arial"/>
                <w:bCs/>
                <w:lang w:val="en-US" w:eastAsia="zh-CN" w:bidi="hi-IN"/>
              </w:rPr>
              <w:t>21.A.243(a) 21.A.245(a)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CFE48B1"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In case the flights are performed by a sub-contractor, are the previous questions covered in the interface document?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37A7C3"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2BA82D"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1DF9300"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91739DF"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2835D9FA" w14:textId="77777777" w:rsidTr="00AD1EC3">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57C9B8DA"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en-US" w:bidi="hi-IN"/>
              </w:rPr>
              <w:t>Facilities and Tools</w:t>
            </w:r>
          </w:p>
        </w:tc>
        <w:tc>
          <w:tcPr>
            <w:tcW w:w="567" w:type="dxa"/>
            <w:tcBorders>
              <w:top w:val="single" w:sz="4" w:space="0" w:color="auto"/>
              <w:left w:val="single" w:sz="4" w:space="0" w:color="auto"/>
              <w:bottom w:val="single" w:sz="4" w:space="0" w:color="auto"/>
              <w:right w:val="single" w:sz="4" w:space="0" w:color="auto"/>
            </w:tcBorders>
            <w:vAlign w:val="center"/>
          </w:tcPr>
          <w:p w14:paraId="70C554F0"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5D5881E8"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277C91E6"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0F5FE9E" w14:textId="77777777" w:rsidR="00AD1EC3" w:rsidRPr="00F41351" w:rsidRDefault="00AD1EC3" w:rsidP="00AD1EC3">
            <w:pPr>
              <w:spacing w:before="40" w:after="40"/>
              <w:jc w:val="center"/>
              <w:rPr>
                <w:rFonts w:ascii="Arial" w:hAnsi="Arial" w:cs="Arial"/>
                <w:bCs/>
                <w:lang w:val="en-US" w:eastAsia="zh-CN" w:bidi="hi-IN"/>
              </w:rPr>
            </w:pPr>
          </w:p>
        </w:tc>
      </w:tr>
      <w:tr w:rsidR="00AD1EC3" w:rsidRPr="00F41351" w14:paraId="56740EA3"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4F818EC"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CE0EC0E" w14:textId="77777777" w:rsidR="00AD1EC3" w:rsidRPr="00F41351" w:rsidRDefault="0070122E" w:rsidP="00AD1EC3">
            <w:pPr>
              <w:spacing w:before="40" w:after="40"/>
              <w:jc w:val="center"/>
              <w:rPr>
                <w:rFonts w:ascii="Arial" w:hAnsi="Arial" w:cs="Arial"/>
                <w:bCs/>
                <w:lang w:val="en-US" w:eastAsia="zh-CN" w:bidi="hi-IN"/>
              </w:rPr>
            </w:pPr>
            <w:r w:rsidRPr="00F41351">
              <w:rPr>
                <w:rFonts w:ascii="Arial" w:hAnsi="Arial" w:cs="Arial"/>
                <w:lang w:val="en-US" w:eastAsia="en-US" w:bidi="hi-IN"/>
              </w:rPr>
              <w:t>21.A.245(e)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BCC9227"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Are specific facilities allocated to the flight test organisation?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0FBD6F"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0E307F1"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0B4805F"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7AD827E"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1F0D3190"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D626E96"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4395580" w14:textId="77777777" w:rsidR="00AD1EC3" w:rsidRPr="00F41351" w:rsidRDefault="0070122E" w:rsidP="00AD1EC3">
            <w:pPr>
              <w:spacing w:before="40" w:after="40"/>
              <w:jc w:val="center"/>
              <w:rPr>
                <w:rFonts w:ascii="Arial" w:hAnsi="Arial" w:cs="Arial"/>
                <w:bCs/>
                <w:lang w:val="en-US" w:eastAsia="zh-CN" w:bidi="hi-IN"/>
              </w:rPr>
            </w:pPr>
            <w:r w:rsidRPr="00F41351">
              <w:rPr>
                <w:rFonts w:ascii="Arial" w:hAnsi="Arial" w:cs="Arial"/>
                <w:lang w:val="en-US" w:eastAsia="en-US" w:bidi="hi-IN"/>
              </w:rPr>
              <w:t>21.A.243(a) 21.A.245(e)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691BD48"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What are the specific tools used by the flight test organisation (telemetry, flight data recorders, spin recovery equipments, ballast, flight test installation…)?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174C52"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D7C579"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8BF8B12"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74722C2"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13F54FC7"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583326EB"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D68FBC2" w14:textId="77777777" w:rsidR="00AD1EC3" w:rsidRPr="00F41351" w:rsidRDefault="0070122E" w:rsidP="0070122E">
            <w:pPr>
              <w:jc w:val="center"/>
              <w:rPr>
                <w:rFonts w:ascii="Arial" w:hAnsi="Arial" w:cs="Arial"/>
                <w:bCs/>
                <w:lang w:val="en-US" w:eastAsia="zh-CN" w:bidi="hi-IN"/>
              </w:rPr>
            </w:pPr>
            <w:r w:rsidRPr="00F41351">
              <w:rPr>
                <w:rFonts w:ascii="Arial" w:hAnsi="Arial" w:cs="Arial"/>
                <w:bCs/>
                <w:lang w:val="en-US" w:eastAsia="zh-CN" w:bidi="hi-IN"/>
              </w:rPr>
              <w:t>21.A.243(a) 21.A.245(e)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F8F1B03"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Who is in charge to take care of the serviceability of these equipments?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0C449E"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1B1250F"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3E78B1C"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4D0A922"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49403B30"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5023147"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0293C2D" w14:textId="77777777" w:rsidR="00AD1EC3" w:rsidRPr="00F41351" w:rsidRDefault="00C427D4" w:rsidP="00C427D4">
            <w:pPr>
              <w:jc w:val="center"/>
              <w:rPr>
                <w:rFonts w:ascii="Arial" w:hAnsi="Arial" w:cs="Arial"/>
                <w:bCs/>
                <w:lang w:val="en-US" w:eastAsia="zh-CN" w:bidi="hi-IN"/>
              </w:rPr>
            </w:pPr>
            <w:r w:rsidRPr="00F41351">
              <w:rPr>
                <w:rFonts w:ascii="Arial" w:hAnsi="Arial" w:cs="Arial"/>
                <w:bCs/>
                <w:lang w:val="en-US" w:eastAsia="zh-CN" w:bidi="hi-IN"/>
              </w:rPr>
              <w:t>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8F6337C"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Where is the calibration process documented?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2821EB2D"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47D804"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736F3E9"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237FF0B"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7F616331" w14:textId="77777777" w:rsidTr="00AD1EC3">
        <w:trPr>
          <w:trHeight w:val="763"/>
        </w:trPr>
        <w:tc>
          <w:tcPr>
            <w:tcW w:w="578" w:type="dxa"/>
            <w:tcBorders>
              <w:top w:val="single" w:sz="4" w:space="0" w:color="auto"/>
              <w:left w:val="single" w:sz="4" w:space="0" w:color="auto"/>
              <w:bottom w:val="single" w:sz="4" w:space="0" w:color="auto"/>
              <w:right w:val="single" w:sz="4" w:space="0" w:color="auto"/>
            </w:tcBorders>
            <w:vAlign w:val="center"/>
          </w:tcPr>
          <w:p w14:paraId="402B7362"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DF6535C" w14:textId="77777777" w:rsidR="00AD1EC3" w:rsidRPr="00F41351" w:rsidRDefault="00C427D4" w:rsidP="00C427D4">
            <w:pPr>
              <w:jc w:val="center"/>
              <w:rPr>
                <w:rFonts w:ascii="Arial" w:hAnsi="Arial" w:cs="Arial"/>
                <w:bCs/>
                <w:lang w:val="en-US" w:eastAsia="zh-CN" w:bidi="hi-IN"/>
              </w:rPr>
            </w:pPr>
            <w:r w:rsidRPr="00F41351">
              <w:rPr>
                <w:rFonts w:ascii="Arial" w:hAnsi="Arial" w:cs="Arial"/>
                <w:bCs/>
                <w:lang w:val="en-US" w:eastAsia="zh-CN" w:bidi="hi-IN"/>
              </w:rPr>
              <w:t>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DE8EBAE"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Who is in charge of calibration and maintenance of test facilities and specific tools?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A64454"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4984DB7"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1EA416B"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2DC7AD8"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6F59C3CA"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56274DE1"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CE38CFA" w14:textId="77777777" w:rsidR="00AD1EC3" w:rsidRPr="00F41351" w:rsidRDefault="00C427D4" w:rsidP="00C427D4">
            <w:pPr>
              <w:jc w:val="center"/>
              <w:rPr>
                <w:rFonts w:ascii="Arial" w:hAnsi="Arial" w:cs="Arial"/>
                <w:bCs/>
                <w:lang w:val="en-US" w:eastAsia="zh-CN" w:bidi="hi-IN"/>
              </w:rPr>
            </w:pPr>
            <w:r w:rsidRPr="00F41351">
              <w:rPr>
                <w:rFonts w:ascii="Arial" w:hAnsi="Arial" w:cs="Arial"/>
                <w:bCs/>
                <w:lang w:val="en-US" w:eastAsia="zh-CN" w:bidi="hi-IN"/>
              </w:rPr>
              <w:t>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0A41D4E"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are related activities managed and recorded?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04DB94"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6896FB"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374F4D6"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8E18937"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31AE0405" w14:textId="77777777" w:rsidTr="00AD1EC3">
        <w:trPr>
          <w:trHeight w:val="1119"/>
        </w:trPr>
        <w:tc>
          <w:tcPr>
            <w:tcW w:w="578" w:type="dxa"/>
            <w:tcBorders>
              <w:top w:val="single" w:sz="4" w:space="0" w:color="auto"/>
              <w:left w:val="single" w:sz="4" w:space="0" w:color="auto"/>
              <w:bottom w:val="single" w:sz="4" w:space="0" w:color="auto"/>
              <w:right w:val="single" w:sz="4" w:space="0" w:color="auto"/>
            </w:tcBorders>
            <w:vAlign w:val="center"/>
          </w:tcPr>
          <w:p w14:paraId="61B92127"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639D047" w14:textId="77777777" w:rsidR="00AD1EC3" w:rsidRPr="00F41351" w:rsidRDefault="00C427D4" w:rsidP="00C427D4">
            <w:pPr>
              <w:jc w:val="center"/>
              <w:rPr>
                <w:rFonts w:ascii="Arial" w:hAnsi="Arial" w:cs="Arial"/>
                <w:bCs/>
                <w:lang w:val="en-US" w:eastAsia="zh-CN" w:bidi="hi-IN"/>
              </w:rPr>
            </w:pPr>
            <w:r w:rsidRPr="00F41351">
              <w:rPr>
                <w:rFonts w:ascii="Arial" w:hAnsi="Arial" w:cs="Arial"/>
                <w:bCs/>
                <w:lang w:val="en-US" w:eastAsia="zh-CN" w:bidi="hi-IN"/>
              </w:rPr>
              <w:t>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2F7F7FA"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What are the specific safety equipments (parachutes, pyrotechnic devices….) used by the flight test organisation?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3DF116E6"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0850AA"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B0B852B"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4007C51"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1E943C9F" w14:textId="77777777" w:rsidTr="00AD1EC3">
        <w:trPr>
          <w:trHeight w:val="761"/>
        </w:trPr>
        <w:tc>
          <w:tcPr>
            <w:tcW w:w="578" w:type="dxa"/>
            <w:tcBorders>
              <w:top w:val="single" w:sz="4" w:space="0" w:color="auto"/>
              <w:left w:val="single" w:sz="4" w:space="0" w:color="auto"/>
              <w:bottom w:val="single" w:sz="4" w:space="0" w:color="auto"/>
              <w:right w:val="single" w:sz="4" w:space="0" w:color="auto"/>
            </w:tcBorders>
            <w:vAlign w:val="center"/>
          </w:tcPr>
          <w:p w14:paraId="7BDD106D"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ACC12EA" w14:textId="77777777" w:rsidR="00AD1EC3" w:rsidRPr="00F41351" w:rsidRDefault="00C427D4" w:rsidP="00C427D4">
            <w:pPr>
              <w:jc w:val="center"/>
              <w:rPr>
                <w:rFonts w:ascii="Arial" w:hAnsi="Arial" w:cs="Arial"/>
                <w:bCs/>
                <w:lang w:val="en-US" w:eastAsia="zh-CN" w:bidi="hi-IN"/>
              </w:rPr>
            </w:pPr>
            <w:r w:rsidRPr="00F41351">
              <w:rPr>
                <w:rFonts w:ascii="Arial" w:hAnsi="Arial" w:cs="Arial"/>
                <w:bCs/>
                <w:lang w:val="en-US" w:eastAsia="zh-CN" w:bidi="hi-IN"/>
              </w:rPr>
              <w:t>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1FE9BD0"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Who is in charge to take care of the serviceability of these equipments?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AC3755"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D37744"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7935F2B"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BB6CAF1"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792EA9F2"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7E654A9"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A4ABA61" w14:textId="77777777" w:rsidR="00AD1EC3" w:rsidRPr="00F41351" w:rsidRDefault="00C427D4" w:rsidP="00C427D4">
            <w:pPr>
              <w:jc w:val="center"/>
              <w:rPr>
                <w:rFonts w:ascii="Arial" w:hAnsi="Arial" w:cs="Arial"/>
                <w:bCs/>
                <w:lang w:val="en-US" w:eastAsia="zh-CN" w:bidi="hi-IN"/>
              </w:rPr>
            </w:pPr>
            <w:r w:rsidRPr="00F41351">
              <w:rPr>
                <w:rFonts w:ascii="Arial" w:hAnsi="Arial" w:cs="Arial"/>
                <w:bCs/>
                <w:lang w:val="en-US" w:eastAsia="zh-CN" w:bidi="hi-IN"/>
              </w:rPr>
              <w:t>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FDCCCB1"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are related activities managed and recorded?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A577A6"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AEBCA83"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2C4C7B3"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22DFC23"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4421E238" w14:textId="77777777" w:rsidTr="00AD1EC3">
        <w:trPr>
          <w:trHeight w:val="1414"/>
        </w:trPr>
        <w:tc>
          <w:tcPr>
            <w:tcW w:w="578" w:type="dxa"/>
            <w:tcBorders>
              <w:top w:val="single" w:sz="4" w:space="0" w:color="auto"/>
              <w:left w:val="single" w:sz="4" w:space="0" w:color="auto"/>
              <w:bottom w:val="single" w:sz="4" w:space="0" w:color="auto"/>
              <w:right w:val="single" w:sz="4" w:space="0" w:color="auto"/>
            </w:tcBorders>
            <w:vAlign w:val="center"/>
          </w:tcPr>
          <w:p w14:paraId="0E3AA3F3"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AB05EA4" w14:textId="77777777" w:rsidR="00AD1EC3" w:rsidRPr="00F41351" w:rsidRDefault="006F3B09" w:rsidP="006F3B09">
            <w:pPr>
              <w:jc w:val="center"/>
              <w:rPr>
                <w:rFonts w:ascii="Arial" w:hAnsi="Arial" w:cs="Arial"/>
                <w:bCs/>
                <w:lang w:val="en-US" w:eastAsia="zh-CN" w:bidi="hi-IN"/>
              </w:rPr>
            </w:pPr>
            <w:r w:rsidRPr="00F41351">
              <w:rPr>
                <w:rFonts w:ascii="Arial" w:hAnsi="Arial" w:cs="Arial"/>
                <w:bCs/>
                <w:lang w:val="en-US" w:eastAsia="zh-CN" w:bidi="hi-IN"/>
              </w:rPr>
              <w:t>21.A.243(a) 21.A.245(e)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B2BB0B6"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Are safety facilities such as fire brigade inside or outside company, and are the contacts available to flight test people?</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272F21"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847C5E1"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47F07C2"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85947BC"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74AC7D57" w14:textId="77777777" w:rsidTr="00AD1EC3">
        <w:trPr>
          <w:trHeight w:val="729"/>
        </w:trPr>
        <w:tc>
          <w:tcPr>
            <w:tcW w:w="578" w:type="dxa"/>
            <w:tcBorders>
              <w:top w:val="single" w:sz="4" w:space="0" w:color="auto"/>
              <w:left w:val="single" w:sz="4" w:space="0" w:color="auto"/>
              <w:bottom w:val="single" w:sz="4" w:space="0" w:color="auto"/>
              <w:right w:val="single" w:sz="4" w:space="0" w:color="auto"/>
            </w:tcBorders>
            <w:vAlign w:val="center"/>
          </w:tcPr>
          <w:p w14:paraId="62F05FE6"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A9BE76D" w14:textId="77777777" w:rsidR="00AD1EC3" w:rsidRPr="00F41351" w:rsidRDefault="006F3B09" w:rsidP="006F3B09">
            <w:pPr>
              <w:jc w:val="center"/>
              <w:rPr>
                <w:rFonts w:ascii="Arial" w:hAnsi="Arial" w:cs="Arial"/>
                <w:bCs/>
                <w:lang w:val="en-US" w:eastAsia="zh-CN" w:bidi="hi-IN"/>
              </w:rPr>
            </w:pPr>
            <w:r w:rsidRPr="00F41351">
              <w:rPr>
                <w:rFonts w:ascii="Arial" w:hAnsi="Arial" w:cs="Arial"/>
                <w:bCs/>
                <w:lang w:val="en-US" w:eastAsia="zh-CN" w:bidi="hi-IN"/>
              </w:rPr>
              <w:t>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A0A1785"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Where are documented the aspects described above?</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34F167"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1DDD13"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6B707E0"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6B624BE"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bl>
    <w:p w14:paraId="18515729" w14:textId="77777777" w:rsidR="00E30C85" w:rsidRPr="00F41351" w:rsidRDefault="00E30C85">
      <w:pPr>
        <w:rPr>
          <w:rFonts w:ascii="Arial" w:hAnsi="Arial" w:cs="Arial"/>
        </w:rPr>
      </w:pPr>
      <w:r w:rsidRPr="00F41351">
        <w:rPr>
          <w:rFonts w:ascii="Arial" w:hAnsi="Arial" w:cs="Arial"/>
        </w:rPr>
        <w:br w:type="page"/>
      </w:r>
    </w:p>
    <w:tbl>
      <w:tblPr>
        <w:tblW w:w="10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AD1EC3" w:rsidRPr="00F41351" w14:paraId="7A7DFB47" w14:textId="77777777" w:rsidTr="00AD1EC3">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038990BF"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en-US" w:bidi="hi-IN"/>
              </w:rPr>
              <w:lastRenderedPageBreak/>
              <w:t>System Monitoring</w:t>
            </w:r>
          </w:p>
        </w:tc>
        <w:tc>
          <w:tcPr>
            <w:tcW w:w="567" w:type="dxa"/>
            <w:tcBorders>
              <w:top w:val="single" w:sz="4" w:space="0" w:color="auto"/>
              <w:left w:val="single" w:sz="4" w:space="0" w:color="auto"/>
              <w:bottom w:val="single" w:sz="4" w:space="0" w:color="auto"/>
              <w:right w:val="single" w:sz="4" w:space="0" w:color="auto"/>
            </w:tcBorders>
            <w:vAlign w:val="center"/>
          </w:tcPr>
          <w:p w14:paraId="4F82A27D"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1A06A9A"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622683F0"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AA080E6" w14:textId="77777777" w:rsidR="00AD1EC3" w:rsidRPr="00F41351" w:rsidRDefault="00AD1EC3" w:rsidP="00AD1EC3">
            <w:pPr>
              <w:spacing w:before="40" w:after="40"/>
              <w:jc w:val="center"/>
              <w:rPr>
                <w:rFonts w:ascii="Arial" w:hAnsi="Arial" w:cs="Arial"/>
                <w:bCs/>
                <w:lang w:val="en-US" w:eastAsia="zh-CN" w:bidi="hi-IN"/>
              </w:rPr>
            </w:pPr>
          </w:p>
        </w:tc>
      </w:tr>
      <w:tr w:rsidR="00AD1EC3" w:rsidRPr="00F41351" w14:paraId="6B039014"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E1DB938"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5577EDF" w14:textId="77777777" w:rsidR="00AD1EC3" w:rsidRPr="00F41351" w:rsidRDefault="006F3B09" w:rsidP="00AD1EC3">
            <w:pPr>
              <w:spacing w:before="40" w:after="40"/>
              <w:jc w:val="center"/>
              <w:rPr>
                <w:rFonts w:ascii="Arial" w:hAnsi="Arial" w:cs="Arial"/>
                <w:bCs/>
                <w:lang w:val="en-US" w:eastAsia="zh-CN" w:bidi="hi-IN"/>
              </w:rPr>
            </w:pPr>
            <w:r w:rsidRPr="00F41351">
              <w:rPr>
                <w:rFonts w:ascii="Arial" w:hAnsi="Arial" w:cs="Arial"/>
                <w:lang w:val="en-US" w:eastAsia="en-US" w:bidi="hi-IN"/>
              </w:rPr>
              <w:t>21.A.239(e) 21.A.265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8AB0F92"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is the system monitoring of the flight test organisation performed?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8136B9"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91D1326"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B747EA1"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F2AE0EC"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270E22AF"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2BB4103"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4B9B960" w14:textId="77777777" w:rsidR="00AD1EC3" w:rsidRPr="00F41351" w:rsidRDefault="006F3B09" w:rsidP="006F3B09">
            <w:pPr>
              <w:jc w:val="center"/>
              <w:rPr>
                <w:rFonts w:ascii="Arial" w:hAnsi="Arial" w:cs="Arial"/>
                <w:bCs/>
                <w:lang w:val="en-US" w:eastAsia="zh-CN" w:bidi="hi-IN"/>
              </w:rPr>
            </w:pPr>
            <w:r w:rsidRPr="00F41351">
              <w:rPr>
                <w:rFonts w:ascii="Arial" w:hAnsi="Arial" w:cs="Arial"/>
                <w:bCs/>
                <w:lang w:val="en-US" w:eastAsia="zh-CN"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40974F0"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Who is in charge to manage the corrective actions?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D7FC98"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E023228"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54AE154"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4B32137"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259B1D18" w14:textId="77777777" w:rsidTr="00E30C85">
        <w:trPr>
          <w:trHeight w:val="608"/>
        </w:trPr>
        <w:tc>
          <w:tcPr>
            <w:tcW w:w="578" w:type="dxa"/>
            <w:tcBorders>
              <w:top w:val="single" w:sz="4" w:space="0" w:color="auto"/>
              <w:left w:val="single" w:sz="4" w:space="0" w:color="auto"/>
              <w:bottom w:val="single" w:sz="4" w:space="0" w:color="auto"/>
              <w:right w:val="single" w:sz="4" w:space="0" w:color="auto"/>
            </w:tcBorders>
            <w:vAlign w:val="center"/>
          </w:tcPr>
          <w:p w14:paraId="64555609"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8D27588" w14:textId="77777777" w:rsidR="00AD1EC3" w:rsidRPr="00F41351" w:rsidRDefault="006F3B09" w:rsidP="006F3B09">
            <w:pPr>
              <w:jc w:val="center"/>
              <w:rPr>
                <w:rFonts w:ascii="Arial" w:hAnsi="Arial" w:cs="Arial"/>
                <w:bCs/>
                <w:lang w:val="en-US" w:eastAsia="zh-CN" w:bidi="hi-IN"/>
              </w:rPr>
            </w:pPr>
            <w:r w:rsidRPr="00F41351">
              <w:rPr>
                <w:rFonts w:ascii="Arial" w:hAnsi="Arial" w:cs="Arial"/>
                <w:bCs/>
                <w:lang w:val="en-US" w:eastAsia="zh-CN" w:bidi="hi-IN"/>
              </w:rPr>
              <w:t>21.A.239(e)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CF3A936"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is reporting to the Head of Design organisation performed?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AF6F69"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51CD1D"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8368D55"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FD8A768"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43E196DF" w14:textId="77777777" w:rsidTr="00AD1EC3">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4AB7F32A"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en-US" w:bidi="hi-IN"/>
              </w:rPr>
              <w:t>Safety Provisions</w:t>
            </w:r>
          </w:p>
        </w:tc>
        <w:tc>
          <w:tcPr>
            <w:tcW w:w="567" w:type="dxa"/>
            <w:tcBorders>
              <w:top w:val="single" w:sz="4" w:space="0" w:color="auto"/>
              <w:left w:val="single" w:sz="4" w:space="0" w:color="auto"/>
              <w:bottom w:val="single" w:sz="4" w:space="0" w:color="auto"/>
              <w:right w:val="single" w:sz="4" w:space="0" w:color="auto"/>
            </w:tcBorders>
            <w:vAlign w:val="center"/>
          </w:tcPr>
          <w:p w14:paraId="0DF87D1C"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0E44F66"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21C6C6AF"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1C0FE1D" w14:textId="77777777" w:rsidR="00AD1EC3" w:rsidRPr="00F41351" w:rsidRDefault="00AD1EC3" w:rsidP="00AD1EC3">
            <w:pPr>
              <w:spacing w:before="40" w:after="40"/>
              <w:jc w:val="center"/>
              <w:rPr>
                <w:rFonts w:ascii="Arial" w:hAnsi="Arial" w:cs="Arial"/>
                <w:bCs/>
                <w:lang w:val="en-US" w:eastAsia="zh-CN" w:bidi="hi-IN"/>
              </w:rPr>
            </w:pPr>
          </w:p>
        </w:tc>
      </w:tr>
      <w:tr w:rsidR="00AD1EC3" w:rsidRPr="00F41351" w14:paraId="108FE56D" w14:textId="77777777" w:rsidTr="00E30C85">
        <w:trPr>
          <w:trHeight w:val="7286"/>
        </w:trPr>
        <w:tc>
          <w:tcPr>
            <w:tcW w:w="578" w:type="dxa"/>
            <w:tcBorders>
              <w:top w:val="single" w:sz="4" w:space="0" w:color="auto"/>
              <w:left w:val="single" w:sz="4" w:space="0" w:color="auto"/>
              <w:bottom w:val="single" w:sz="4" w:space="0" w:color="auto"/>
              <w:right w:val="single" w:sz="4" w:space="0" w:color="auto"/>
            </w:tcBorders>
            <w:vAlign w:val="center"/>
          </w:tcPr>
          <w:p w14:paraId="4065B7E9"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tcPr>
          <w:p w14:paraId="194D49C0" w14:textId="77777777" w:rsidR="00AD1EC3" w:rsidRPr="00F41351" w:rsidRDefault="006F3B09" w:rsidP="006F3B09">
            <w:pPr>
              <w:spacing w:before="40" w:after="40"/>
              <w:jc w:val="center"/>
              <w:rPr>
                <w:rFonts w:ascii="Arial" w:hAnsi="Arial" w:cs="Arial"/>
                <w:bCs/>
                <w:lang w:val="en-US" w:eastAsia="zh-CN" w:bidi="hi-IN"/>
              </w:rPr>
            </w:pPr>
            <w:r w:rsidRPr="00F41351">
              <w:rPr>
                <w:rFonts w:ascii="Arial" w:hAnsi="Arial" w:cs="Arial"/>
                <w:lang w:val="en-US" w:eastAsia="en-US" w:bidi="hi-IN"/>
              </w:rPr>
              <w:t>21.A.708</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5131800" w14:textId="77777777" w:rsidR="00AD1EC3" w:rsidRPr="00F41351" w:rsidRDefault="00AD1EC3" w:rsidP="00AD1EC3">
            <w:pPr>
              <w:autoSpaceDE w:val="0"/>
              <w:autoSpaceDN w:val="0"/>
              <w:adjustRightInd w:val="0"/>
              <w:spacing w:before="60"/>
              <w:rPr>
                <w:rFonts w:ascii="Arial" w:hAnsi="Arial" w:cs="Arial"/>
                <w:lang w:val="en-US" w:eastAsia="en-US" w:bidi="hi-IN"/>
              </w:rPr>
            </w:pPr>
            <w:r w:rsidRPr="00F41351">
              <w:rPr>
                <w:rFonts w:ascii="Arial" w:hAnsi="Arial" w:cs="Arial"/>
                <w:lang w:val="en-US" w:eastAsia="en-US" w:bidi="hi-IN"/>
              </w:rPr>
              <w:t>Where are safety provisions documented, like:</w:t>
            </w:r>
          </w:p>
          <w:p w14:paraId="088C9C42" w14:textId="77777777" w:rsidR="00AD1EC3" w:rsidRPr="00F41351" w:rsidRDefault="00AD1EC3" w:rsidP="00AD1EC3">
            <w:pPr>
              <w:numPr>
                <w:ilvl w:val="0"/>
                <w:numId w:val="26"/>
              </w:numPr>
              <w:autoSpaceDE w:val="0"/>
              <w:autoSpaceDN w:val="0"/>
              <w:adjustRightInd w:val="0"/>
              <w:spacing w:before="40"/>
              <w:ind w:left="357" w:hanging="357"/>
              <w:rPr>
                <w:rFonts w:ascii="Arial" w:hAnsi="Arial" w:cs="Arial"/>
                <w:lang w:val="en-US" w:eastAsia="en-US" w:bidi="hi-IN"/>
              </w:rPr>
            </w:pPr>
            <w:r w:rsidRPr="00F41351">
              <w:rPr>
                <w:rFonts w:ascii="Arial" w:hAnsi="Arial" w:cs="Arial"/>
                <w:lang w:val="en-US" w:eastAsia="en-US" w:bidi="hi-IN"/>
              </w:rPr>
              <w:t>Minimum crew onboard?</w:t>
            </w:r>
          </w:p>
          <w:p w14:paraId="155344CE" w14:textId="77777777" w:rsidR="00AD1EC3" w:rsidRPr="00F41351" w:rsidRDefault="00AD1EC3" w:rsidP="00AD1EC3">
            <w:pPr>
              <w:numPr>
                <w:ilvl w:val="0"/>
                <w:numId w:val="26"/>
              </w:numPr>
              <w:autoSpaceDE w:val="0"/>
              <w:autoSpaceDN w:val="0"/>
              <w:adjustRightInd w:val="0"/>
              <w:spacing w:before="40"/>
              <w:ind w:left="357" w:hanging="357"/>
              <w:rPr>
                <w:rFonts w:ascii="Arial" w:hAnsi="Arial" w:cs="Arial"/>
                <w:lang w:val="en-US" w:eastAsia="en-US" w:bidi="hi-IN"/>
              </w:rPr>
            </w:pPr>
            <w:r w:rsidRPr="00F41351">
              <w:rPr>
                <w:rFonts w:ascii="Arial" w:hAnsi="Arial" w:cs="Arial"/>
                <w:lang w:val="en-US" w:eastAsia="en-US" w:bidi="hi-IN"/>
              </w:rPr>
              <w:t>Communication rules and devices?</w:t>
            </w:r>
          </w:p>
          <w:p w14:paraId="3683487C" w14:textId="77777777" w:rsidR="00AD1EC3" w:rsidRPr="00F41351" w:rsidRDefault="00AD1EC3" w:rsidP="00AD1EC3">
            <w:pPr>
              <w:numPr>
                <w:ilvl w:val="0"/>
                <w:numId w:val="26"/>
              </w:numPr>
              <w:autoSpaceDE w:val="0"/>
              <w:autoSpaceDN w:val="0"/>
              <w:adjustRightInd w:val="0"/>
              <w:spacing w:before="40"/>
              <w:ind w:left="357" w:hanging="357"/>
              <w:rPr>
                <w:rFonts w:ascii="Arial" w:hAnsi="Arial" w:cs="Arial"/>
                <w:lang w:val="en-US" w:eastAsia="en-US" w:bidi="hi-IN"/>
              </w:rPr>
            </w:pPr>
            <w:r w:rsidRPr="00F41351">
              <w:rPr>
                <w:rFonts w:ascii="Arial" w:hAnsi="Arial" w:cs="Arial"/>
                <w:lang w:val="en-US" w:eastAsia="en-US" w:bidi="hi-IN"/>
              </w:rPr>
              <w:t>Prototype safety features (emergency egress, ballast, pyro…)?</w:t>
            </w:r>
          </w:p>
          <w:p w14:paraId="658098FB" w14:textId="77777777" w:rsidR="00AD1EC3" w:rsidRPr="00F41351" w:rsidRDefault="00AD1EC3" w:rsidP="00AD1EC3">
            <w:pPr>
              <w:numPr>
                <w:ilvl w:val="0"/>
                <w:numId w:val="26"/>
              </w:numPr>
              <w:autoSpaceDE w:val="0"/>
              <w:autoSpaceDN w:val="0"/>
              <w:adjustRightInd w:val="0"/>
              <w:spacing w:before="40"/>
              <w:ind w:left="357" w:hanging="357"/>
              <w:rPr>
                <w:rFonts w:ascii="Arial" w:hAnsi="Arial" w:cs="Arial"/>
                <w:lang w:val="en-US" w:eastAsia="en-US" w:bidi="hi-IN"/>
              </w:rPr>
            </w:pPr>
            <w:r w:rsidRPr="00F41351">
              <w:rPr>
                <w:rFonts w:ascii="Arial" w:hAnsi="Arial" w:cs="Arial"/>
                <w:lang w:val="en-US" w:eastAsia="en-US" w:bidi="hi-IN"/>
              </w:rPr>
              <w:t>Accompanying aircraft?</w:t>
            </w:r>
          </w:p>
          <w:p w14:paraId="1179D085" w14:textId="77777777" w:rsidR="00AD1EC3" w:rsidRPr="00F41351" w:rsidRDefault="00AD1EC3" w:rsidP="00AD1EC3">
            <w:pPr>
              <w:numPr>
                <w:ilvl w:val="0"/>
                <w:numId w:val="26"/>
              </w:numPr>
              <w:autoSpaceDE w:val="0"/>
              <w:autoSpaceDN w:val="0"/>
              <w:adjustRightInd w:val="0"/>
              <w:spacing w:before="40"/>
              <w:ind w:left="357" w:hanging="357"/>
              <w:rPr>
                <w:rFonts w:ascii="Arial" w:hAnsi="Arial" w:cs="Arial"/>
                <w:lang w:val="en-US" w:eastAsia="en-US" w:bidi="hi-IN"/>
              </w:rPr>
            </w:pPr>
            <w:r w:rsidRPr="00F41351">
              <w:rPr>
                <w:rFonts w:ascii="Arial" w:hAnsi="Arial" w:cs="Arial"/>
                <w:lang w:val="en-US" w:eastAsia="en-US" w:bidi="hi-IN"/>
              </w:rPr>
              <w:t>Fire brigade if necessary on ground?</w:t>
            </w:r>
          </w:p>
          <w:p w14:paraId="0941310C" w14:textId="77777777" w:rsidR="00AD1EC3" w:rsidRPr="00F41351" w:rsidRDefault="00AD1EC3" w:rsidP="00AD1EC3">
            <w:pPr>
              <w:numPr>
                <w:ilvl w:val="0"/>
                <w:numId w:val="26"/>
              </w:numPr>
              <w:autoSpaceDE w:val="0"/>
              <w:autoSpaceDN w:val="0"/>
              <w:adjustRightInd w:val="0"/>
              <w:spacing w:before="40"/>
              <w:ind w:left="357" w:hanging="357"/>
              <w:rPr>
                <w:rFonts w:ascii="Arial" w:hAnsi="Arial" w:cs="Arial"/>
                <w:lang w:val="en-US" w:eastAsia="en-US" w:bidi="hi-IN"/>
              </w:rPr>
            </w:pPr>
            <w:r w:rsidRPr="00F41351">
              <w:rPr>
                <w:rFonts w:ascii="Arial" w:hAnsi="Arial" w:cs="Arial"/>
                <w:lang w:val="en-US" w:eastAsia="en-US" w:bidi="hi-IN"/>
              </w:rPr>
              <w:t>Flight data recording and transmission to the ground?</w:t>
            </w:r>
          </w:p>
          <w:p w14:paraId="25034BB7" w14:textId="77777777" w:rsidR="00AD1EC3" w:rsidRPr="00F41351" w:rsidRDefault="00AD1EC3" w:rsidP="00AD1EC3">
            <w:pPr>
              <w:numPr>
                <w:ilvl w:val="0"/>
                <w:numId w:val="26"/>
              </w:numPr>
              <w:autoSpaceDE w:val="0"/>
              <w:autoSpaceDN w:val="0"/>
              <w:adjustRightInd w:val="0"/>
              <w:spacing w:before="40"/>
              <w:ind w:left="357" w:hanging="357"/>
              <w:rPr>
                <w:rFonts w:ascii="Arial" w:hAnsi="Arial" w:cs="Arial"/>
                <w:lang w:val="en-US" w:eastAsia="en-US" w:bidi="hi-IN"/>
              </w:rPr>
            </w:pPr>
            <w:r w:rsidRPr="00F41351">
              <w:rPr>
                <w:rFonts w:ascii="Arial" w:hAnsi="Arial" w:cs="Arial"/>
                <w:lang w:val="en-US" w:eastAsia="en-US" w:bidi="hi-IN"/>
              </w:rPr>
              <w:t>Monitoring of the flight by ground crew?</w:t>
            </w:r>
          </w:p>
          <w:p w14:paraId="0A7C615C" w14:textId="77777777" w:rsidR="00AD1EC3" w:rsidRPr="00F41351" w:rsidRDefault="00AD1EC3" w:rsidP="00AD1EC3">
            <w:pPr>
              <w:numPr>
                <w:ilvl w:val="0"/>
                <w:numId w:val="26"/>
              </w:numPr>
              <w:autoSpaceDE w:val="0"/>
              <w:autoSpaceDN w:val="0"/>
              <w:adjustRightInd w:val="0"/>
              <w:spacing w:before="40"/>
              <w:ind w:left="357" w:hanging="357"/>
              <w:rPr>
                <w:rFonts w:ascii="Arial" w:hAnsi="Arial" w:cs="Arial"/>
                <w:lang w:val="en-US" w:eastAsia="en-US" w:bidi="hi-IN"/>
              </w:rPr>
            </w:pPr>
            <w:r w:rsidRPr="00F41351">
              <w:rPr>
                <w:rFonts w:ascii="Arial" w:hAnsi="Arial" w:cs="Arial"/>
                <w:lang w:val="en-US" w:eastAsia="en-US" w:bidi="hi-IN"/>
              </w:rPr>
              <w:t>Equipment on board like oxygen, parachutes, helmets?</w:t>
            </w:r>
          </w:p>
          <w:p w14:paraId="60AFAA89" w14:textId="77777777" w:rsidR="00AD1EC3" w:rsidRPr="00F41351" w:rsidRDefault="00AD1EC3" w:rsidP="00AD1EC3">
            <w:pPr>
              <w:numPr>
                <w:ilvl w:val="0"/>
                <w:numId w:val="26"/>
              </w:numPr>
              <w:autoSpaceDE w:val="0"/>
              <w:autoSpaceDN w:val="0"/>
              <w:adjustRightInd w:val="0"/>
              <w:spacing w:before="40"/>
              <w:ind w:left="357" w:hanging="357"/>
              <w:rPr>
                <w:rFonts w:ascii="Arial" w:hAnsi="Arial" w:cs="Arial"/>
                <w:lang w:val="en-US" w:eastAsia="en-US" w:bidi="hi-IN"/>
              </w:rPr>
            </w:pPr>
            <w:r w:rsidRPr="00F41351">
              <w:rPr>
                <w:rFonts w:ascii="Arial" w:hAnsi="Arial" w:cs="Arial"/>
                <w:lang w:val="en-US" w:eastAsia="en-US" w:bidi="hi-IN"/>
              </w:rPr>
              <w:t>Reserved aerospace and/or preliminary information to air traffic control services?</w:t>
            </w:r>
          </w:p>
          <w:p w14:paraId="4E2E38BD" w14:textId="77777777" w:rsidR="00AD1EC3" w:rsidRPr="00F41351" w:rsidRDefault="00AD1EC3" w:rsidP="00AD1EC3">
            <w:pPr>
              <w:numPr>
                <w:ilvl w:val="0"/>
                <w:numId w:val="26"/>
              </w:numPr>
              <w:autoSpaceDE w:val="0"/>
              <w:autoSpaceDN w:val="0"/>
              <w:adjustRightInd w:val="0"/>
              <w:spacing w:before="40"/>
              <w:rPr>
                <w:rFonts w:ascii="Arial" w:hAnsi="Arial" w:cs="Arial"/>
                <w:lang w:val="en-US" w:eastAsia="en-US" w:bidi="hi-IN"/>
              </w:rPr>
            </w:pPr>
            <w:r w:rsidRPr="00F41351">
              <w:rPr>
                <w:rFonts w:ascii="Arial" w:hAnsi="Arial" w:cs="Arial"/>
                <w:lang w:val="en-US" w:eastAsia="en-US" w:bidi="hi-IN"/>
              </w:rPr>
              <w:t>Decision to interrupt of test flight?</w:t>
            </w:r>
          </w:p>
          <w:p w14:paraId="5E4384DF" w14:textId="77777777" w:rsidR="00AD1EC3" w:rsidRPr="00F41351" w:rsidRDefault="00AD1EC3" w:rsidP="00AD1EC3">
            <w:pPr>
              <w:numPr>
                <w:ilvl w:val="0"/>
                <w:numId w:val="26"/>
              </w:numPr>
              <w:autoSpaceDE w:val="0"/>
              <w:autoSpaceDN w:val="0"/>
              <w:adjustRightInd w:val="0"/>
              <w:spacing w:before="40"/>
              <w:rPr>
                <w:rFonts w:ascii="Arial" w:hAnsi="Arial" w:cs="Arial"/>
                <w:lang w:val="en-US" w:eastAsia="en-US" w:bidi="hi-IN"/>
              </w:rPr>
            </w:pPr>
            <w:r w:rsidRPr="00F41351">
              <w:rPr>
                <w:rFonts w:ascii="Arial" w:hAnsi="Arial" w:cs="Arial"/>
                <w:lang w:val="en-US" w:eastAsia="en-US" w:bidi="hi-IN"/>
              </w:rPr>
              <w:t>Secured area and sealed access for aircraft ready for test flight?</w:t>
            </w:r>
          </w:p>
          <w:p w14:paraId="5F4D5386" w14:textId="77777777" w:rsidR="00AD1EC3" w:rsidRPr="00F41351" w:rsidRDefault="00AD1EC3" w:rsidP="00AD1EC3">
            <w:pPr>
              <w:numPr>
                <w:ilvl w:val="0"/>
                <w:numId w:val="26"/>
              </w:numPr>
              <w:autoSpaceDE w:val="0"/>
              <w:autoSpaceDN w:val="0"/>
              <w:adjustRightInd w:val="0"/>
              <w:spacing w:before="40"/>
              <w:rPr>
                <w:rFonts w:ascii="Arial" w:hAnsi="Arial" w:cs="Arial"/>
                <w:lang w:val="en-US" w:eastAsia="en-US" w:bidi="hi-IN"/>
              </w:rPr>
            </w:pPr>
            <w:r w:rsidRPr="00F41351">
              <w:rPr>
                <w:rFonts w:ascii="Arial" w:hAnsi="Arial" w:cs="Arial"/>
                <w:lang w:val="en-US" w:eastAsia="en-US" w:bidi="hi-IN"/>
              </w:rPr>
              <w:t>First aid present at time of initials take off and landing of prototype?</w:t>
            </w:r>
          </w:p>
          <w:p w14:paraId="348A26D4" w14:textId="77777777" w:rsidR="00AD1EC3" w:rsidRPr="00F41351" w:rsidRDefault="00AD1EC3" w:rsidP="00AD1EC3">
            <w:pPr>
              <w:numPr>
                <w:ilvl w:val="0"/>
                <w:numId w:val="26"/>
              </w:numPr>
              <w:autoSpaceDE w:val="0"/>
              <w:autoSpaceDN w:val="0"/>
              <w:adjustRightInd w:val="0"/>
              <w:spacing w:before="40"/>
              <w:rPr>
                <w:rFonts w:ascii="Arial" w:hAnsi="Arial" w:cs="Arial"/>
                <w:lang w:val="en-US" w:eastAsia="en-US" w:bidi="hi-IN"/>
              </w:rPr>
            </w:pPr>
            <w:r w:rsidRPr="00F41351">
              <w:rPr>
                <w:rFonts w:ascii="Arial" w:hAnsi="Arial" w:cs="Arial"/>
                <w:lang w:val="en-US" w:eastAsia="en-US" w:bidi="hi-IN"/>
              </w:rPr>
              <w:t>Accident procedure (telephone numbers, persons to contact…) available for the ground staff?</w:t>
            </w:r>
          </w:p>
          <w:p w14:paraId="3300631D" w14:textId="77777777" w:rsidR="00AD1EC3" w:rsidRPr="00F41351" w:rsidRDefault="00AD1EC3" w:rsidP="00AD1EC3">
            <w:pPr>
              <w:numPr>
                <w:ilvl w:val="0"/>
                <w:numId w:val="26"/>
              </w:numPr>
              <w:autoSpaceDE w:val="0"/>
              <w:autoSpaceDN w:val="0"/>
              <w:adjustRightInd w:val="0"/>
              <w:spacing w:before="40"/>
              <w:rPr>
                <w:rFonts w:ascii="Arial" w:hAnsi="Arial" w:cs="Arial"/>
                <w:lang w:val="en-US" w:eastAsia="en-US" w:bidi="hi-IN"/>
              </w:rPr>
            </w:pPr>
            <w:r w:rsidRPr="00F41351">
              <w:rPr>
                <w:rFonts w:ascii="Arial" w:hAnsi="Arial" w:cs="Arial"/>
                <w:lang w:val="en-US" w:eastAsia="en-US" w:bidi="hi-IN"/>
              </w:rPr>
              <w:t>Flight briefing (including Limitations, as per 6.2.7)</w:t>
            </w:r>
          </w:p>
          <w:p w14:paraId="30E7300B" w14:textId="77777777" w:rsidR="00AD1EC3" w:rsidRPr="00F41351" w:rsidRDefault="00AD1EC3" w:rsidP="00AD1EC3">
            <w:pPr>
              <w:numPr>
                <w:ilvl w:val="0"/>
                <w:numId w:val="26"/>
              </w:numPr>
              <w:autoSpaceDE w:val="0"/>
              <w:autoSpaceDN w:val="0"/>
              <w:adjustRightInd w:val="0"/>
              <w:spacing w:before="40"/>
              <w:rPr>
                <w:rFonts w:ascii="Arial" w:hAnsi="Arial" w:cs="Arial"/>
                <w:lang w:val="en-US" w:eastAsia="en-US" w:bidi="hi-IN"/>
              </w:rPr>
            </w:pPr>
            <w:r w:rsidRPr="00F41351">
              <w:rPr>
                <w:rFonts w:ascii="Arial" w:hAnsi="Arial" w:cs="Arial"/>
                <w:lang w:val="en-US" w:eastAsia="en-US" w:bidi="hi-IN"/>
              </w:rPr>
              <w:t>Weather evaluation (observations, verbal, computerized..) and possible resulting operational limitations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2AEE0A"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FAB984"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2ABEC86"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89D95FD"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65CFC0CA" w14:textId="77777777" w:rsidTr="00AD1EC3">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7B614A41"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en-US" w:bidi="hi-IN"/>
              </w:rPr>
              <w:t>Flight Test Operations</w:t>
            </w:r>
          </w:p>
        </w:tc>
        <w:tc>
          <w:tcPr>
            <w:tcW w:w="567" w:type="dxa"/>
            <w:tcBorders>
              <w:top w:val="single" w:sz="4" w:space="0" w:color="auto"/>
              <w:left w:val="single" w:sz="4" w:space="0" w:color="auto"/>
              <w:bottom w:val="single" w:sz="4" w:space="0" w:color="auto"/>
              <w:right w:val="single" w:sz="4" w:space="0" w:color="auto"/>
            </w:tcBorders>
            <w:vAlign w:val="center"/>
          </w:tcPr>
          <w:p w14:paraId="5E6AA0A3"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BA18553"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3E84A183"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134E8B3" w14:textId="77777777" w:rsidR="00AD1EC3" w:rsidRPr="00F41351" w:rsidRDefault="00AD1EC3" w:rsidP="00AD1EC3">
            <w:pPr>
              <w:spacing w:before="40" w:after="40"/>
              <w:jc w:val="center"/>
              <w:rPr>
                <w:rFonts w:ascii="Arial" w:hAnsi="Arial" w:cs="Arial"/>
                <w:bCs/>
                <w:lang w:val="en-US" w:eastAsia="zh-CN" w:bidi="hi-IN"/>
              </w:rPr>
            </w:pPr>
          </w:p>
        </w:tc>
      </w:tr>
      <w:tr w:rsidR="00AD1EC3" w:rsidRPr="00F41351" w14:paraId="2C813CB9"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E23F433"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tcPr>
          <w:p w14:paraId="745C46A1" w14:textId="77777777" w:rsidR="00AD1EC3" w:rsidRPr="00F41351" w:rsidRDefault="006F3B09" w:rsidP="006F3B09">
            <w:pPr>
              <w:spacing w:before="40" w:after="40"/>
              <w:jc w:val="center"/>
              <w:rPr>
                <w:rFonts w:ascii="Arial" w:hAnsi="Arial" w:cs="Arial"/>
                <w:bCs/>
                <w:lang w:val="en-US" w:eastAsia="zh-CN" w:bidi="hi-IN"/>
              </w:rPr>
            </w:pPr>
            <w:r w:rsidRPr="00F41351">
              <w:rPr>
                <w:rFonts w:ascii="Arial" w:hAnsi="Arial" w:cs="Arial"/>
                <w:lang w:val="en-US" w:eastAsia="en-US" w:bidi="hi-IN"/>
              </w:rPr>
              <w:t>21.A.701 21.A.708</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30E834E" w14:textId="77777777" w:rsidR="00AD1EC3" w:rsidRPr="00F41351" w:rsidRDefault="00AD1EC3" w:rsidP="00AD1EC3">
            <w:pPr>
              <w:spacing w:before="60"/>
              <w:rPr>
                <w:rFonts w:ascii="Arial" w:hAnsi="Arial" w:cs="Arial"/>
                <w:lang w:val="en-US" w:eastAsia="en-US" w:bidi="hi-IN"/>
              </w:rPr>
            </w:pPr>
            <w:r w:rsidRPr="00F41351">
              <w:rPr>
                <w:rFonts w:ascii="Arial" w:hAnsi="Arial" w:cs="Arial"/>
                <w:lang w:val="en-US" w:eastAsia="en-US" w:bidi="hi-IN"/>
              </w:rPr>
              <w:t xml:space="preserve">Are flight tests subject to categorization? </w:t>
            </w:r>
          </w:p>
          <w:p w14:paraId="2ED001B5"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Where is this documented?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DE4355"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5CA1820"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50C7464"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9DA0868"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2B1E4BD0"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5034EDC"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AF53CF8" w14:textId="77777777" w:rsidR="00AD1EC3" w:rsidRPr="00F41351" w:rsidRDefault="006F3B09" w:rsidP="006F3B09">
            <w:pPr>
              <w:jc w:val="center"/>
              <w:rPr>
                <w:rFonts w:ascii="Arial" w:hAnsi="Arial" w:cs="Arial"/>
                <w:bCs/>
                <w:lang w:val="en-US" w:eastAsia="zh-CN" w:bidi="hi-IN"/>
              </w:rPr>
            </w:pPr>
            <w:r w:rsidRPr="00F41351">
              <w:rPr>
                <w:rFonts w:ascii="Arial" w:hAnsi="Arial" w:cs="Arial"/>
                <w:bCs/>
                <w:lang w:val="en-US" w:eastAsia="zh-CN" w:bidi="hi-IN"/>
              </w:rPr>
              <w:t>21.A.708</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D30B110"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Where is the communication with the local authority prior to the flights (ATC, Airworthiness) documented?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058AC7"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A9D793"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1BFEFBB"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B5C9DCA"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2B40E417"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44F4719"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067706F" w14:textId="77777777" w:rsidR="00AD1EC3" w:rsidRPr="00F41351" w:rsidRDefault="006F3B09" w:rsidP="006F3B09">
            <w:pPr>
              <w:jc w:val="center"/>
              <w:rPr>
                <w:rFonts w:ascii="Arial" w:hAnsi="Arial" w:cs="Arial"/>
                <w:bCs/>
                <w:lang w:val="en-US" w:eastAsia="zh-CN" w:bidi="hi-IN"/>
              </w:rPr>
            </w:pPr>
            <w:r w:rsidRPr="00F41351">
              <w:rPr>
                <w:rFonts w:ascii="Arial" w:hAnsi="Arial" w:cs="Arial"/>
                <w:bCs/>
                <w:lang w:val="en-US" w:eastAsia="zh-CN" w:bidi="hi-IN"/>
              </w:rPr>
              <w:t>21.A.708</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B5130D0"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Where are tasks and duties related to the airspace and/or operational restrictions documented?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CA50E9"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08EE113"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45D54FE"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B926BDE"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774F4A46"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37B01EC"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105A415" w14:textId="77777777" w:rsidR="00AD1EC3" w:rsidRPr="00F41351" w:rsidRDefault="006F3B09" w:rsidP="0026183B">
            <w:pPr>
              <w:jc w:val="center"/>
              <w:rPr>
                <w:rFonts w:ascii="Arial" w:hAnsi="Arial" w:cs="Arial"/>
                <w:bCs/>
                <w:lang w:val="en-US" w:eastAsia="zh-CN" w:bidi="hi-IN"/>
              </w:rPr>
            </w:pPr>
            <w:r w:rsidRPr="00F41351">
              <w:rPr>
                <w:rFonts w:ascii="Arial" w:hAnsi="Arial" w:cs="Arial"/>
                <w:bCs/>
                <w:lang w:val="en-US" w:eastAsia="zh-CN" w:bidi="hi-IN"/>
              </w:rPr>
              <w:t>21.A.708</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074A274"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Are the communications during flight test recorded?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891A66"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C6A83A"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B308593"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F811D56"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bl>
    <w:p w14:paraId="37E15E0F" w14:textId="77777777" w:rsidR="00F10346" w:rsidRPr="00F41351" w:rsidRDefault="00F10346">
      <w:pPr>
        <w:rPr>
          <w:rFonts w:ascii="Arial" w:hAnsi="Arial" w:cs="Arial"/>
        </w:rPr>
      </w:pPr>
      <w:r w:rsidRPr="00F41351">
        <w:rPr>
          <w:rFonts w:ascii="Arial" w:hAnsi="Arial" w:cs="Arial"/>
        </w:rPr>
        <w:br w:type="page"/>
      </w:r>
    </w:p>
    <w:tbl>
      <w:tblPr>
        <w:tblW w:w="10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AD1EC3" w:rsidRPr="00F41351" w14:paraId="7DCBD8A2" w14:textId="77777777" w:rsidTr="00AD1EC3">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5BE23E63"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en-US" w:bidi="hi-IN"/>
              </w:rPr>
              <w:lastRenderedPageBreak/>
              <w:t>Flight Test Crew</w:t>
            </w:r>
          </w:p>
        </w:tc>
        <w:tc>
          <w:tcPr>
            <w:tcW w:w="567" w:type="dxa"/>
            <w:tcBorders>
              <w:top w:val="single" w:sz="4" w:space="0" w:color="auto"/>
              <w:left w:val="single" w:sz="4" w:space="0" w:color="auto"/>
              <w:bottom w:val="single" w:sz="4" w:space="0" w:color="auto"/>
              <w:right w:val="single" w:sz="4" w:space="0" w:color="auto"/>
            </w:tcBorders>
            <w:vAlign w:val="center"/>
          </w:tcPr>
          <w:p w14:paraId="11804D1C"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21AE94B"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5D74859C"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A36A7AF" w14:textId="77777777" w:rsidR="00AD1EC3" w:rsidRPr="00F41351" w:rsidRDefault="00AD1EC3" w:rsidP="00AD1EC3">
            <w:pPr>
              <w:spacing w:before="40" w:after="40"/>
              <w:jc w:val="center"/>
              <w:rPr>
                <w:rFonts w:ascii="Arial" w:hAnsi="Arial" w:cs="Arial"/>
                <w:bCs/>
                <w:lang w:val="en-US" w:eastAsia="zh-CN" w:bidi="hi-IN"/>
              </w:rPr>
            </w:pPr>
          </w:p>
        </w:tc>
      </w:tr>
      <w:tr w:rsidR="00AD1EC3" w:rsidRPr="00F41351" w14:paraId="58F4D111"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042CCEB"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6DBC15D4" w14:textId="77777777" w:rsidR="00AD1EC3" w:rsidRPr="00F41351" w:rsidRDefault="0026183B" w:rsidP="00AD1EC3">
            <w:pPr>
              <w:spacing w:before="40" w:after="40"/>
              <w:jc w:val="center"/>
              <w:rPr>
                <w:rFonts w:ascii="Arial" w:hAnsi="Arial" w:cs="Arial"/>
                <w:bCs/>
                <w:lang w:val="en-US" w:eastAsia="zh-CN" w:bidi="hi-IN"/>
              </w:rPr>
            </w:pPr>
            <w:r w:rsidRPr="00F41351">
              <w:rPr>
                <w:rFonts w:ascii="Arial" w:hAnsi="Arial" w:cs="Arial"/>
                <w:lang w:val="en-US" w:eastAsia="en-US" w:bidi="hi-IN"/>
              </w:rPr>
              <w:t>21.A.243(a) 21.A.245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39E6AA3"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Who is in charge to verify that the flight test crew is properly skilled to perform a specific flight test?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6DDC89"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B24E22"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76C4A71"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0708D97"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2CAFD81F"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30552A4"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E4032C6"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3FE89D90"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is crew qualification/experience requirements established for each flight test?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F169AA"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6F7C1F"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8F9712D"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477A2DC"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47ECED1D" w14:textId="77777777" w:rsidTr="00AD1EC3">
        <w:trPr>
          <w:trHeight w:val="1438"/>
        </w:trPr>
        <w:tc>
          <w:tcPr>
            <w:tcW w:w="578" w:type="dxa"/>
            <w:tcBorders>
              <w:top w:val="single" w:sz="4" w:space="0" w:color="auto"/>
              <w:left w:val="single" w:sz="4" w:space="0" w:color="auto"/>
              <w:bottom w:val="single" w:sz="4" w:space="0" w:color="auto"/>
              <w:right w:val="single" w:sz="4" w:space="0" w:color="auto"/>
            </w:tcBorders>
            <w:vAlign w:val="center"/>
          </w:tcPr>
          <w:p w14:paraId="7102DD06"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5E61F20"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3844D07D"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What kind of training/exposure is required before starting a flight test campaign?</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FF1849"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53904B"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3D37D0A"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370C2C5"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78BEB1D5" w14:textId="77777777" w:rsidTr="00AD1EC3">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67513A97"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en-US" w:bidi="hi-IN"/>
              </w:rPr>
              <w:t>Configuration Management-Maintenance</w:t>
            </w:r>
          </w:p>
        </w:tc>
        <w:tc>
          <w:tcPr>
            <w:tcW w:w="567" w:type="dxa"/>
            <w:tcBorders>
              <w:top w:val="single" w:sz="4" w:space="0" w:color="auto"/>
              <w:left w:val="single" w:sz="4" w:space="0" w:color="auto"/>
              <w:bottom w:val="single" w:sz="4" w:space="0" w:color="auto"/>
              <w:right w:val="single" w:sz="4" w:space="0" w:color="auto"/>
            </w:tcBorders>
            <w:vAlign w:val="center"/>
          </w:tcPr>
          <w:p w14:paraId="32419084"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851F3BE"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1B00870F"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E4A056A" w14:textId="77777777" w:rsidR="00AD1EC3" w:rsidRPr="00F41351" w:rsidRDefault="00AD1EC3" w:rsidP="00AD1EC3">
            <w:pPr>
              <w:spacing w:before="40" w:after="40"/>
              <w:jc w:val="center"/>
              <w:rPr>
                <w:rFonts w:ascii="Arial" w:hAnsi="Arial" w:cs="Arial"/>
                <w:bCs/>
                <w:lang w:val="en-US" w:eastAsia="zh-CN" w:bidi="hi-IN"/>
              </w:rPr>
            </w:pPr>
          </w:p>
        </w:tc>
      </w:tr>
      <w:tr w:rsidR="00AD1EC3" w:rsidRPr="00F41351" w14:paraId="7A0302F0"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6B9422C"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4C2C6D52" w14:textId="77777777" w:rsidR="00AD1EC3" w:rsidRPr="00F41351" w:rsidRDefault="0026183B" w:rsidP="0026183B">
            <w:pPr>
              <w:spacing w:before="40" w:after="40"/>
              <w:jc w:val="center"/>
              <w:rPr>
                <w:rFonts w:ascii="Arial" w:hAnsi="Arial" w:cs="Arial"/>
                <w:bCs/>
                <w:lang w:val="en-US" w:eastAsia="zh-CN" w:bidi="hi-IN"/>
              </w:rPr>
            </w:pPr>
            <w:r w:rsidRPr="00F41351">
              <w:rPr>
                <w:rFonts w:ascii="Arial" w:hAnsi="Arial" w:cs="Arial"/>
                <w:lang w:val="en-US" w:eastAsia="en-US" w:bidi="hi-IN"/>
              </w:rPr>
              <w:t>21.A.708</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F6ACCBC"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is the airworthiness status of the aircraft established and captured at time of handover to the design organisation (aircraft configuration review report by POA, CAMO or Part M)?</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3D425B"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C2772C8"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06B0E56"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611F57A"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13E57C25"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094A52D"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1919015"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08513C37"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is aircraft configuration managed by the flight test organisation?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7FC181"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32F3C31"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62504D5"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53741D5"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5A7FAFF8"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5D86344"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9652103"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77B04CD9"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is current configuration captured?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811C17"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1F708E"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E2DB506"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A86A549"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36AF0AEC"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F8E9DC0"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D46B4BA"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2C9025A7"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In case of configuration change, how is the data transferred to the organisation in charge to implement the change?</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014897"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94AA94A"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04D4CF4"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08E1B03"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167F8738"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442C87D"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1124B90"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75E9995E"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Who is in charge to establish and declare conformity of the modified aircraft with the latest design specifications and approved flight conditions?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ADA4FC"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99F1883"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77C1F92"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FD416E7"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790286A1"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5732704"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DAC9CB9"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020517A3"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is the test crew made aware of a configuration change?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868850F"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CC556CE"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9A0232F"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F728FC6"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549903FA"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0F3B74F"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0CC5666"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4A1B54E8"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If any ground test is required before flight test (such a maintenance acceptance procedure), who is doing it? Who is recording the result, and where?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95178F"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3B5832C"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575E7A2"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743F19F"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10DA2CA9"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D3A75E6"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6C9B77F"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53914CCA"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are the results of the ground testing communicated to the flight crew?</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3BD06E"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B7C6C7"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A51B0B0"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AF41519"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7542B964"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CF01B4D"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2540C86"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2D714952"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is crew satisfied that required maintenance has been performed?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16A40E"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5A0A20C"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E759508"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FE31252"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44C22BD4"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BCF16DC"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2ACAE31"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65A37773"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is maintenance of experimental or modified engines defined?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2A551D"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2100750"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BF5505F"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D190AD9"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087F0913"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8184DBD"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76B30D1"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363C7DA5"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is the test aircraft secured after conformity has been declared?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ACF3DD"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1445B9"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3C374EB"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692361"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1E6A7137" w14:textId="77777777" w:rsidTr="00AD1EC3">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0C8BC04C"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zh-CN" w:bidi="hi-IN"/>
              </w:rPr>
              <w:t>Flight Test Instrumentation (FTI)</w:t>
            </w:r>
          </w:p>
        </w:tc>
        <w:tc>
          <w:tcPr>
            <w:tcW w:w="567" w:type="dxa"/>
            <w:tcBorders>
              <w:top w:val="single" w:sz="4" w:space="0" w:color="auto"/>
              <w:left w:val="single" w:sz="4" w:space="0" w:color="auto"/>
              <w:bottom w:val="single" w:sz="4" w:space="0" w:color="auto"/>
              <w:right w:val="single" w:sz="4" w:space="0" w:color="auto"/>
            </w:tcBorders>
            <w:vAlign w:val="center"/>
          </w:tcPr>
          <w:p w14:paraId="685CE565"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ED93FF6"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7F77AC43"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D1875C2" w14:textId="77777777" w:rsidR="00AD1EC3" w:rsidRPr="00F41351" w:rsidRDefault="00AD1EC3" w:rsidP="00AD1EC3">
            <w:pPr>
              <w:spacing w:before="40" w:after="40"/>
              <w:jc w:val="center"/>
              <w:rPr>
                <w:rFonts w:ascii="Arial" w:hAnsi="Arial" w:cs="Arial"/>
                <w:bCs/>
                <w:lang w:val="en-US" w:eastAsia="zh-CN" w:bidi="hi-IN"/>
              </w:rPr>
            </w:pPr>
          </w:p>
        </w:tc>
      </w:tr>
      <w:tr w:rsidR="00AD1EC3" w:rsidRPr="00F41351" w14:paraId="66A3CCD5" w14:textId="77777777" w:rsidTr="00AD1EC3">
        <w:trPr>
          <w:trHeight w:val="790"/>
        </w:trPr>
        <w:tc>
          <w:tcPr>
            <w:tcW w:w="578" w:type="dxa"/>
            <w:tcBorders>
              <w:top w:val="single" w:sz="4" w:space="0" w:color="auto"/>
              <w:left w:val="single" w:sz="4" w:space="0" w:color="auto"/>
              <w:bottom w:val="single" w:sz="4" w:space="0" w:color="auto"/>
              <w:right w:val="single" w:sz="4" w:space="0" w:color="auto"/>
            </w:tcBorders>
            <w:vAlign w:val="center"/>
          </w:tcPr>
          <w:p w14:paraId="7486075F"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4D5B0C9" w14:textId="77777777" w:rsidR="00AD1EC3" w:rsidRPr="00F41351" w:rsidRDefault="0026183B" w:rsidP="00AD1EC3">
            <w:pPr>
              <w:spacing w:before="40" w:after="40"/>
              <w:jc w:val="center"/>
              <w:rPr>
                <w:rFonts w:ascii="Arial" w:hAnsi="Arial" w:cs="Arial"/>
                <w:bCs/>
                <w:lang w:val="en-US" w:eastAsia="zh-CN" w:bidi="hi-IN"/>
              </w:rPr>
            </w:pPr>
            <w:r w:rsidRPr="00F41351">
              <w:rPr>
                <w:rFonts w:ascii="Arial" w:hAnsi="Arial" w:cs="Arial"/>
                <w:lang w:val="en-US" w:eastAsia="en-US" w:bidi="hi-IN"/>
              </w:rPr>
              <w:t>21.A.33 21.A.35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4EBF0CE"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is the flight test instrumentation defined?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81C3E4"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44A605"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7A1DD63"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7B71B6C"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5E94EA91" w14:textId="77777777" w:rsidTr="00AD1EC3">
        <w:trPr>
          <w:trHeight w:val="980"/>
        </w:trPr>
        <w:tc>
          <w:tcPr>
            <w:tcW w:w="578" w:type="dxa"/>
            <w:tcBorders>
              <w:top w:val="single" w:sz="4" w:space="0" w:color="auto"/>
              <w:left w:val="single" w:sz="4" w:space="0" w:color="auto"/>
              <w:bottom w:val="single" w:sz="4" w:space="0" w:color="auto"/>
              <w:right w:val="single" w:sz="4" w:space="0" w:color="auto"/>
            </w:tcBorders>
            <w:vAlign w:val="center"/>
          </w:tcPr>
          <w:p w14:paraId="34F5F5F9"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AEA2F31" w14:textId="77777777" w:rsidR="00AD1EC3" w:rsidRPr="00F41351" w:rsidRDefault="0026183B" w:rsidP="0026183B">
            <w:pPr>
              <w:jc w:val="center"/>
              <w:rPr>
                <w:rFonts w:ascii="Arial" w:hAnsi="Arial" w:cs="Arial"/>
                <w:bCs/>
                <w:lang w:val="en-US" w:eastAsia="zh-CN" w:bidi="hi-IN"/>
              </w:rPr>
            </w:pPr>
            <w:r w:rsidRPr="00F41351">
              <w:rPr>
                <w:rFonts w:ascii="Arial" w:hAnsi="Arial" w:cs="Arial"/>
                <w:bCs/>
                <w:lang w:val="en-US" w:eastAsia="zh-CN" w:bidi="hi-IN"/>
              </w:rPr>
              <w:t>21.A.33 21.A.35 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5214D8E"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is the design of the flight test Instrumentation (FTI) transferred to the organisation in charge to implement it on the test aircraft?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A929DC"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B7BEA0"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918FAEF"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E5F7192"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549E472B" w14:textId="77777777" w:rsidTr="00AD1EC3">
        <w:trPr>
          <w:trHeight w:val="839"/>
        </w:trPr>
        <w:tc>
          <w:tcPr>
            <w:tcW w:w="578" w:type="dxa"/>
            <w:tcBorders>
              <w:top w:val="single" w:sz="4" w:space="0" w:color="auto"/>
              <w:left w:val="single" w:sz="4" w:space="0" w:color="auto"/>
              <w:bottom w:val="single" w:sz="4" w:space="0" w:color="auto"/>
              <w:right w:val="single" w:sz="4" w:space="0" w:color="auto"/>
            </w:tcBorders>
            <w:vAlign w:val="center"/>
          </w:tcPr>
          <w:p w14:paraId="11F7B8AF"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774DCA6" w14:textId="77777777" w:rsidR="00AD1EC3" w:rsidRPr="00F41351" w:rsidRDefault="0026183B" w:rsidP="0026183B">
            <w:pPr>
              <w:jc w:val="center"/>
              <w:rPr>
                <w:rFonts w:ascii="Arial" w:hAnsi="Arial" w:cs="Arial"/>
                <w:bCs/>
                <w:lang w:val="en-US" w:eastAsia="zh-CN" w:bidi="hi-IN"/>
              </w:rPr>
            </w:pPr>
            <w:r w:rsidRPr="00F41351">
              <w:rPr>
                <w:rFonts w:ascii="Arial" w:hAnsi="Arial" w:cs="Arial"/>
                <w:bCs/>
                <w:lang w:val="en-US" w:eastAsia="zh-CN" w:bidi="hi-IN"/>
              </w:rPr>
              <w:t>21.A.33 21.A.35 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941CCA9"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Who is in charge to manage / perform calibration of the test instrumentation?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5528A4"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A04ECBA"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9FA6A8C"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6D64192"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5312B403" w14:textId="77777777" w:rsidTr="00AD1EC3">
        <w:trPr>
          <w:trHeight w:val="929"/>
        </w:trPr>
        <w:tc>
          <w:tcPr>
            <w:tcW w:w="578" w:type="dxa"/>
            <w:tcBorders>
              <w:top w:val="single" w:sz="4" w:space="0" w:color="auto"/>
              <w:left w:val="single" w:sz="4" w:space="0" w:color="auto"/>
              <w:bottom w:val="single" w:sz="4" w:space="0" w:color="auto"/>
              <w:right w:val="single" w:sz="4" w:space="0" w:color="auto"/>
            </w:tcBorders>
            <w:vAlign w:val="center"/>
          </w:tcPr>
          <w:p w14:paraId="571D2140"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3916BEB" w14:textId="77777777" w:rsidR="00AD1EC3" w:rsidRPr="00F41351" w:rsidRDefault="0026183B" w:rsidP="0026183B">
            <w:pPr>
              <w:jc w:val="center"/>
              <w:rPr>
                <w:rFonts w:ascii="Arial" w:hAnsi="Arial" w:cs="Arial"/>
                <w:bCs/>
                <w:lang w:val="en-US" w:eastAsia="zh-CN" w:bidi="hi-IN"/>
              </w:rPr>
            </w:pPr>
            <w:r w:rsidRPr="00F41351">
              <w:rPr>
                <w:rFonts w:ascii="Arial" w:hAnsi="Arial" w:cs="Arial"/>
                <w:bCs/>
                <w:lang w:val="en-US" w:eastAsia="zh-CN" w:bidi="hi-IN"/>
              </w:rPr>
              <w:t>21.A.33 21.A.35 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CE5DDC7"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is maintenance of the calibrated equipment within its due time interval before recalibration performed and recorded?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79F91B"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756442B"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3820AC6"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EE43003"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29CB942A" w14:textId="77777777" w:rsidTr="00AD1EC3">
        <w:trPr>
          <w:trHeight w:val="765"/>
        </w:trPr>
        <w:tc>
          <w:tcPr>
            <w:tcW w:w="578" w:type="dxa"/>
            <w:tcBorders>
              <w:top w:val="single" w:sz="4" w:space="0" w:color="auto"/>
              <w:left w:val="single" w:sz="4" w:space="0" w:color="auto"/>
              <w:bottom w:val="single" w:sz="4" w:space="0" w:color="auto"/>
              <w:right w:val="single" w:sz="4" w:space="0" w:color="auto"/>
            </w:tcBorders>
            <w:vAlign w:val="center"/>
          </w:tcPr>
          <w:p w14:paraId="0F90B787"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DDD60C1" w14:textId="77777777" w:rsidR="00AD1EC3" w:rsidRPr="00F41351" w:rsidRDefault="0026183B" w:rsidP="0026183B">
            <w:pPr>
              <w:jc w:val="center"/>
              <w:rPr>
                <w:rFonts w:ascii="Arial" w:hAnsi="Arial" w:cs="Arial"/>
                <w:bCs/>
                <w:lang w:val="en-US" w:eastAsia="zh-CN" w:bidi="hi-IN"/>
              </w:rPr>
            </w:pPr>
            <w:r w:rsidRPr="00F41351">
              <w:rPr>
                <w:rFonts w:ascii="Arial" w:hAnsi="Arial" w:cs="Arial"/>
                <w:bCs/>
                <w:lang w:val="en-US" w:eastAsia="zh-CN" w:bidi="hi-IN"/>
              </w:rPr>
              <w:t>21.A.33 21.A.35 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0D5941E"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 xml:space="preserve">Who is in charge to establish and declare conformity of the flight test instrumentation?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03217"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AE8B7A"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B29891C"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37DBD15"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4F8ADAD5" w14:textId="77777777" w:rsidTr="00AD1EC3">
        <w:trPr>
          <w:trHeight w:val="749"/>
        </w:trPr>
        <w:tc>
          <w:tcPr>
            <w:tcW w:w="578" w:type="dxa"/>
            <w:tcBorders>
              <w:top w:val="single" w:sz="4" w:space="0" w:color="auto"/>
              <w:left w:val="single" w:sz="4" w:space="0" w:color="auto"/>
              <w:bottom w:val="single" w:sz="4" w:space="0" w:color="auto"/>
              <w:right w:val="single" w:sz="4" w:space="0" w:color="auto"/>
            </w:tcBorders>
            <w:vAlign w:val="center"/>
          </w:tcPr>
          <w:p w14:paraId="01FFD851"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F1A52B9" w14:textId="77777777" w:rsidR="00AD1EC3" w:rsidRPr="00F41351" w:rsidRDefault="0026183B" w:rsidP="0026183B">
            <w:pPr>
              <w:jc w:val="center"/>
              <w:rPr>
                <w:rFonts w:ascii="Arial" w:hAnsi="Arial" w:cs="Arial"/>
                <w:bCs/>
                <w:lang w:val="en-US" w:eastAsia="zh-CN" w:bidi="hi-IN"/>
              </w:rPr>
            </w:pPr>
            <w:r w:rsidRPr="00F41351">
              <w:rPr>
                <w:rFonts w:ascii="Arial" w:hAnsi="Arial" w:cs="Arial"/>
                <w:bCs/>
                <w:lang w:val="en-US" w:eastAsia="zh-CN" w:bidi="hi-IN"/>
              </w:rPr>
              <w:t>21.A.33 21.A.35 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FE45EFF"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are recorded the related activities and associated statements or decisions?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1D3AAC"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60B0BF"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3698E8A"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38E276A"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1F0F9625" w14:textId="77777777" w:rsidTr="00AD1EC3">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1CFA089B"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en-US" w:bidi="hi-IN"/>
              </w:rPr>
              <w:t>Risk and Safety Management</w:t>
            </w:r>
          </w:p>
        </w:tc>
        <w:tc>
          <w:tcPr>
            <w:tcW w:w="567" w:type="dxa"/>
            <w:tcBorders>
              <w:top w:val="single" w:sz="4" w:space="0" w:color="auto"/>
              <w:left w:val="single" w:sz="4" w:space="0" w:color="auto"/>
              <w:bottom w:val="single" w:sz="4" w:space="0" w:color="auto"/>
              <w:right w:val="single" w:sz="4" w:space="0" w:color="auto"/>
            </w:tcBorders>
            <w:vAlign w:val="center"/>
          </w:tcPr>
          <w:p w14:paraId="3F28D303"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C33F67B"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10837EBD"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FA1D907" w14:textId="77777777" w:rsidR="00AD1EC3" w:rsidRPr="00F41351" w:rsidRDefault="00AD1EC3" w:rsidP="00AD1EC3">
            <w:pPr>
              <w:spacing w:before="40" w:after="40"/>
              <w:jc w:val="center"/>
              <w:rPr>
                <w:rFonts w:ascii="Arial" w:hAnsi="Arial" w:cs="Arial"/>
                <w:bCs/>
                <w:lang w:val="en-US" w:eastAsia="zh-CN" w:bidi="hi-IN"/>
              </w:rPr>
            </w:pPr>
          </w:p>
        </w:tc>
      </w:tr>
      <w:tr w:rsidR="00AD1EC3" w:rsidRPr="00F41351" w14:paraId="7A6302E7"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3FFD08D"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tcPr>
          <w:p w14:paraId="77F07328" w14:textId="77777777" w:rsidR="00AD1EC3" w:rsidRPr="00F41351" w:rsidRDefault="000E6D48" w:rsidP="000E6D48">
            <w:pPr>
              <w:spacing w:before="40" w:after="40"/>
              <w:jc w:val="center"/>
              <w:rPr>
                <w:rFonts w:ascii="Arial" w:hAnsi="Arial" w:cs="Arial"/>
                <w:bCs/>
                <w:lang w:val="en-US" w:eastAsia="zh-CN" w:bidi="hi-IN"/>
              </w:rPr>
            </w:pPr>
            <w:r w:rsidRPr="00F41351">
              <w:rPr>
                <w:rFonts w:ascii="Arial" w:hAnsi="Arial" w:cs="Arial"/>
                <w:lang w:val="en-US" w:eastAsia="en-US" w:bidi="hi-IN"/>
              </w:rPr>
              <w:t>21.A.708</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E7EBFBD"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Who are the persons involved in the safety review process? Where is this process documented?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8E9964"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9F6219"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98351F0"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DEB63DD"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0E6D48" w:rsidRPr="00F41351" w14:paraId="4B63DF88" w14:textId="77777777" w:rsidTr="00125E6F">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3734E3B" w14:textId="77777777" w:rsidR="000E6D48" w:rsidRPr="00F41351" w:rsidRDefault="000E6D48" w:rsidP="000E6D48">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hideMark/>
          </w:tcPr>
          <w:p w14:paraId="398D0015" w14:textId="77777777" w:rsidR="000E6D48" w:rsidRPr="00F41351" w:rsidRDefault="000E6D48" w:rsidP="000E6D48">
            <w:pPr>
              <w:spacing w:before="40" w:after="40"/>
              <w:jc w:val="center"/>
              <w:rPr>
                <w:rFonts w:ascii="Arial" w:hAnsi="Arial" w:cs="Arial"/>
                <w:lang w:val="en-US" w:eastAsia="en-US" w:bidi="hi-IN"/>
              </w:rPr>
            </w:pPr>
            <w:r w:rsidRPr="00F41351">
              <w:rPr>
                <w:rFonts w:ascii="Arial" w:hAnsi="Arial" w:cs="Arial"/>
                <w:lang w:val="en-US" w:eastAsia="en-US" w:bidi="hi-IN"/>
              </w:rPr>
              <w:t>21.A.708</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148E684" w14:textId="77777777" w:rsidR="000E6D48" w:rsidRPr="00F41351" w:rsidRDefault="000E6D48" w:rsidP="000E6D48">
            <w:pPr>
              <w:spacing w:before="40" w:after="40"/>
              <w:jc w:val="both"/>
              <w:rPr>
                <w:rFonts w:ascii="Arial" w:hAnsi="Arial" w:cs="Arial"/>
                <w:bCs/>
                <w:lang w:val="en-US" w:eastAsia="zh-CN" w:bidi="hi-IN"/>
              </w:rPr>
            </w:pPr>
            <w:r w:rsidRPr="00F41351">
              <w:rPr>
                <w:rFonts w:ascii="Arial" w:hAnsi="Arial" w:cs="Arial"/>
                <w:lang w:val="en-US" w:eastAsia="en-US" w:bidi="hi-IN"/>
              </w:rPr>
              <w:t>How are hazards identified?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C03B56" w14:textId="77777777" w:rsidR="000E6D48" w:rsidRPr="00F41351" w:rsidRDefault="000E6D48" w:rsidP="000E6D48">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B0FC94" w14:textId="77777777" w:rsidR="000E6D48" w:rsidRPr="00F41351" w:rsidRDefault="000E6D48" w:rsidP="000E6D48">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9D6854A" w14:textId="77777777" w:rsidR="000E6D48" w:rsidRPr="00F41351" w:rsidRDefault="000E6D48" w:rsidP="000E6D48">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5C46BAF" w14:textId="77777777" w:rsidR="000E6D48" w:rsidRPr="00F41351" w:rsidRDefault="000E6D48" w:rsidP="000E6D48">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0E6D48" w:rsidRPr="00F41351" w14:paraId="4DDA53FB" w14:textId="77777777" w:rsidTr="00125E6F">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51833EC5" w14:textId="77777777" w:rsidR="000E6D48" w:rsidRPr="00F41351" w:rsidRDefault="000E6D48" w:rsidP="000E6D48">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hideMark/>
          </w:tcPr>
          <w:p w14:paraId="330BE7A8" w14:textId="77777777" w:rsidR="000E6D48" w:rsidRPr="00F41351" w:rsidRDefault="000E6D48" w:rsidP="000E6D48">
            <w:pPr>
              <w:spacing w:before="40" w:after="40"/>
              <w:jc w:val="center"/>
              <w:rPr>
                <w:rFonts w:ascii="Arial" w:hAnsi="Arial" w:cs="Arial"/>
                <w:lang w:val="en-US" w:eastAsia="en-US" w:bidi="hi-IN"/>
              </w:rPr>
            </w:pPr>
            <w:r w:rsidRPr="00F41351">
              <w:rPr>
                <w:rFonts w:ascii="Arial" w:hAnsi="Arial" w:cs="Arial"/>
                <w:lang w:val="en-US" w:eastAsia="en-US" w:bidi="hi-IN"/>
              </w:rPr>
              <w:t>21.A.708</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AC2D492" w14:textId="77777777" w:rsidR="000E6D48" w:rsidRPr="00F41351" w:rsidRDefault="000E6D48" w:rsidP="000E6D48">
            <w:pPr>
              <w:spacing w:before="40" w:after="40"/>
              <w:jc w:val="both"/>
              <w:rPr>
                <w:rFonts w:ascii="Arial" w:hAnsi="Arial" w:cs="Arial"/>
                <w:bCs/>
                <w:lang w:val="en-US" w:eastAsia="zh-CN" w:bidi="hi-IN"/>
              </w:rPr>
            </w:pPr>
            <w:r w:rsidRPr="00F41351">
              <w:rPr>
                <w:rFonts w:ascii="Arial" w:hAnsi="Arial" w:cs="Arial"/>
                <w:lang w:val="en-US" w:eastAsia="en-US" w:bidi="hi-IN"/>
              </w:rPr>
              <w:t>How is risk assessment performed?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61DC40" w14:textId="77777777" w:rsidR="000E6D48" w:rsidRPr="00F41351" w:rsidRDefault="000E6D48" w:rsidP="000E6D48">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4B5CB6" w14:textId="77777777" w:rsidR="000E6D48" w:rsidRPr="00F41351" w:rsidRDefault="000E6D48" w:rsidP="000E6D48">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E30ADAC" w14:textId="77777777" w:rsidR="000E6D48" w:rsidRPr="00F41351" w:rsidRDefault="000E6D48" w:rsidP="000E6D48">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C838D8E" w14:textId="77777777" w:rsidR="000E6D48" w:rsidRPr="00F41351" w:rsidRDefault="000E6D48" w:rsidP="000E6D48">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0E6D48" w:rsidRPr="00F41351" w14:paraId="17A5B891" w14:textId="77777777" w:rsidTr="00125E6F">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BD4A464" w14:textId="77777777" w:rsidR="000E6D48" w:rsidRPr="00F41351" w:rsidRDefault="000E6D48" w:rsidP="000E6D48">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hideMark/>
          </w:tcPr>
          <w:p w14:paraId="37B372DC" w14:textId="77777777" w:rsidR="000E6D48" w:rsidRPr="00F41351" w:rsidRDefault="000E6D48" w:rsidP="000E6D48">
            <w:pPr>
              <w:spacing w:before="40" w:after="40"/>
              <w:jc w:val="center"/>
              <w:rPr>
                <w:rFonts w:ascii="Arial" w:hAnsi="Arial" w:cs="Arial"/>
                <w:lang w:val="en-US" w:eastAsia="en-US" w:bidi="hi-IN"/>
              </w:rPr>
            </w:pPr>
            <w:r w:rsidRPr="00F41351">
              <w:rPr>
                <w:rFonts w:ascii="Arial" w:hAnsi="Arial" w:cs="Arial"/>
                <w:lang w:val="en-US" w:eastAsia="en-US" w:bidi="hi-IN"/>
              </w:rPr>
              <w:t>21.A.708</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A4A364A" w14:textId="77777777" w:rsidR="000E6D48" w:rsidRPr="00F41351" w:rsidRDefault="000E6D48" w:rsidP="000E6D48">
            <w:pPr>
              <w:spacing w:before="40" w:after="40"/>
              <w:jc w:val="both"/>
              <w:rPr>
                <w:rFonts w:ascii="Arial" w:hAnsi="Arial" w:cs="Arial"/>
                <w:bCs/>
                <w:lang w:val="en-US" w:eastAsia="zh-CN" w:bidi="hi-IN"/>
              </w:rPr>
            </w:pPr>
            <w:r w:rsidRPr="00F41351">
              <w:rPr>
                <w:rFonts w:ascii="Arial" w:hAnsi="Arial" w:cs="Arial"/>
                <w:lang w:val="en-US" w:eastAsia="en-US" w:bidi="hi-IN"/>
              </w:rPr>
              <w:t>How are mitigating procedures established?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11A2F5" w14:textId="77777777" w:rsidR="000E6D48" w:rsidRPr="00F41351" w:rsidRDefault="000E6D48" w:rsidP="000E6D48">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A53E0A" w14:textId="77777777" w:rsidR="000E6D48" w:rsidRPr="00F41351" w:rsidRDefault="000E6D48" w:rsidP="000E6D48">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D49BF7B" w14:textId="77777777" w:rsidR="000E6D48" w:rsidRPr="00F41351" w:rsidRDefault="000E6D48" w:rsidP="000E6D48">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1438DDB" w14:textId="77777777" w:rsidR="000E6D48" w:rsidRPr="00F41351" w:rsidRDefault="000E6D48" w:rsidP="000E6D48">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0E6D48" w:rsidRPr="00F41351" w14:paraId="04006F1A" w14:textId="77777777" w:rsidTr="00125E6F">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BA65A62" w14:textId="77777777" w:rsidR="000E6D48" w:rsidRPr="00F41351" w:rsidRDefault="000E6D48" w:rsidP="000E6D48">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hideMark/>
          </w:tcPr>
          <w:p w14:paraId="47E6406C" w14:textId="77777777" w:rsidR="000E6D48" w:rsidRPr="00F41351" w:rsidRDefault="000E6D48" w:rsidP="000E6D48">
            <w:pPr>
              <w:spacing w:before="40" w:after="40"/>
              <w:jc w:val="center"/>
              <w:rPr>
                <w:rFonts w:ascii="Arial" w:hAnsi="Arial" w:cs="Arial"/>
                <w:lang w:val="en-US" w:eastAsia="en-US" w:bidi="hi-IN"/>
              </w:rPr>
            </w:pPr>
            <w:r w:rsidRPr="00F41351">
              <w:rPr>
                <w:rFonts w:ascii="Arial" w:hAnsi="Arial" w:cs="Arial"/>
                <w:lang w:val="en-US" w:eastAsia="en-US" w:bidi="hi-IN"/>
              </w:rPr>
              <w:t>21.A.708</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7425715" w14:textId="77777777" w:rsidR="000E6D48" w:rsidRPr="00F41351" w:rsidRDefault="000E6D48" w:rsidP="000E6D48">
            <w:pPr>
              <w:spacing w:before="40" w:after="40"/>
              <w:jc w:val="both"/>
              <w:rPr>
                <w:rFonts w:ascii="Arial" w:hAnsi="Arial" w:cs="Arial"/>
                <w:bCs/>
                <w:lang w:val="en-US" w:eastAsia="zh-CN" w:bidi="hi-IN"/>
              </w:rPr>
            </w:pPr>
            <w:r w:rsidRPr="00F41351">
              <w:rPr>
                <w:rFonts w:ascii="Arial" w:hAnsi="Arial" w:cs="Arial"/>
                <w:lang w:val="en-US" w:eastAsia="en-US" w:bidi="hi-IN"/>
              </w:rPr>
              <w:t>Who is making the final decision to accept the flight test plan?</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13B763" w14:textId="77777777" w:rsidR="000E6D48" w:rsidRPr="00F41351" w:rsidRDefault="000E6D48" w:rsidP="000E6D48">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A6F4D58" w14:textId="77777777" w:rsidR="000E6D48" w:rsidRPr="00F41351" w:rsidRDefault="000E6D48" w:rsidP="000E6D48">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AF716E4" w14:textId="77777777" w:rsidR="000E6D48" w:rsidRPr="00F41351" w:rsidRDefault="000E6D48" w:rsidP="000E6D48">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435EE36" w14:textId="77777777" w:rsidR="000E6D48" w:rsidRPr="00F41351" w:rsidRDefault="000E6D48" w:rsidP="000E6D48">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0E6D48" w:rsidRPr="00F41351" w14:paraId="21471C63" w14:textId="77777777" w:rsidTr="00125E6F">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FB2F7FD" w14:textId="77777777" w:rsidR="000E6D48" w:rsidRPr="00F41351" w:rsidRDefault="000E6D48" w:rsidP="000E6D48">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hideMark/>
          </w:tcPr>
          <w:p w14:paraId="2FE05996" w14:textId="77777777" w:rsidR="000E6D48" w:rsidRPr="00F41351" w:rsidRDefault="000E6D48" w:rsidP="000E6D48">
            <w:pPr>
              <w:spacing w:before="40" w:after="40"/>
              <w:jc w:val="center"/>
              <w:rPr>
                <w:rFonts w:ascii="Arial" w:hAnsi="Arial" w:cs="Arial"/>
                <w:lang w:val="en-US" w:eastAsia="en-US" w:bidi="hi-IN"/>
              </w:rPr>
            </w:pPr>
            <w:r w:rsidRPr="00F41351">
              <w:rPr>
                <w:rFonts w:ascii="Arial" w:hAnsi="Arial" w:cs="Arial"/>
                <w:lang w:val="en-US" w:eastAsia="en-US" w:bidi="hi-IN"/>
              </w:rPr>
              <w:t>21.A.708</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CD99D91" w14:textId="77777777" w:rsidR="000E6D48" w:rsidRPr="00F41351" w:rsidRDefault="000E6D48" w:rsidP="000E6D48">
            <w:pPr>
              <w:spacing w:before="40" w:after="40"/>
              <w:jc w:val="both"/>
              <w:rPr>
                <w:rFonts w:ascii="Arial" w:hAnsi="Arial" w:cs="Arial"/>
                <w:bCs/>
                <w:lang w:val="en-US" w:eastAsia="zh-CN" w:bidi="hi-IN"/>
              </w:rPr>
            </w:pPr>
            <w:r w:rsidRPr="00F41351">
              <w:rPr>
                <w:rFonts w:ascii="Arial" w:hAnsi="Arial" w:cs="Arial"/>
                <w:lang w:val="en-US" w:eastAsia="en-US" w:bidi="hi-IN"/>
              </w:rPr>
              <w:t>Who is in charge to establish analysis, calculations, tests or other means used to determine under which conditions or restrictions the aircraft can perform safely a flight?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7EA7DB" w14:textId="77777777" w:rsidR="000E6D48" w:rsidRPr="00F41351" w:rsidRDefault="000E6D48" w:rsidP="000E6D48">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FA50C7" w14:textId="77777777" w:rsidR="000E6D48" w:rsidRPr="00F41351" w:rsidRDefault="000E6D48" w:rsidP="000E6D48">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9F9C26C" w14:textId="77777777" w:rsidR="000E6D48" w:rsidRPr="00F41351" w:rsidRDefault="000E6D48" w:rsidP="000E6D48">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DA4AB29" w14:textId="77777777" w:rsidR="000E6D48" w:rsidRPr="00F41351" w:rsidRDefault="000E6D48" w:rsidP="000E6D48">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0E6D48" w:rsidRPr="00F41351" w14:paraId="40AEEF4C" w14:textId="77777777" w:rsidTr="00125E6F">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018C94C" w14:textId="77777777" w:rsidR="000E6D48" w:rsidRPr="00F41351" w:rsidRDefault="000E6D48" w:rsidP="000E6D48">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hideMark/>
          </w:tcPr>
          <w:p w14:paraId="11EF3F74" w14:textId="77777777" w:rsidR="000E6D48" w:rsidRPr="00F41351" w:rsidRDefault="000E6D48" w:rsidP="000E6D48">
            <w:pPr>
              <w:spacing w:before="40" w:after="40"/>
              <w:jc w:val="center"/>
              <w:rPr>
                <w:rFonts w:ascii="Arial" w:hAnsi="Arial" w:cs="Arial"/>
                <w:lang w:val="en-US" w:eastAsia="en-US" w:bidi="hi-IN"/>
              </w:rPr>
            </w:pPr>
            <w:r w:rsidRPr="00F41351">
              <w:rPr>
                <w:rFonts w:ascii="Arial" w:hAnsi="Arial" w:cs="Arial"/>
                <w:lang w:val="en-US" w:eastAsia="en-US" w:bidi="hi-IN"/>
              </w:rPr>
              <w:t>21.A.708</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2620CA0" w14:textId="77777777" w:rsidR="000E6D48" w:rsidRPr="00F41351" w:rsidRDefault="000E6D48" w:rsidP="000E6D48">
            <w:pPr>
              <w:spacing w:before="40" w:after="40"/>
              <w:jc w:val="both"/>
              <w:rPr>
                <w:rFonts w:ascii="Arial" w:hAnsi="Arial" w:cs="Arial"/>
                <w:bCs/>
                <w:lang w:val="en-US" w:eastAsia="zh-CN" w:bidi="hi-IN"/>
              </w:rPr>
            </w:pPr>
            <w:r w:rsidRPr="00F41351">
              <w:rPr>
                <w:rFonts w:ascii="Arial" w:hAnsi="Arial" w:cs="Arial"/>
                <w:lang w:val="en-US" w:eastAsia="en-US" w:bidi="hi-IN"/>
              </w:rPr>
              <w:t>Who is in charge to perform the independent technical verification of this safety assessment and associated substantiations?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8B148B" w14:textId="77777777" w:rsidR="000E6D48" w:rsidRPr="00F41351" w:rsidRDefault="000E6D48" w:rsidP="000E6D48">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9FD7BC" w14:textId="77777777" w:rsidR="000E6D48" w:rsidRPr="00F41351" w:rsidRDefault="000E6D48" w:rsidP="000E6D48">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F242CD3" w14:textId="77777777" w:rsidR="000E6D48" w:rsidRPr="00F41351" w:rsidRDefault="000E6D48" w:rsidP="000E6D48">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9D87936" w14:textId="77777777" w:rsidR="000E6D48" w:rsidRPr="00F41351" w:rsidRDefault="000E6D48" w:rsidP="000E6D48">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0E6D48" w:rsidRPr="00F41351" w14:paraId="32FB5827" w14:textId="77777777" w:rsidTr="00125E6F">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21F18EB" w14:textId="77777777" w:rsidR="000E6D48" w:rsidRPr="00F41351" w:rsidRDefault="000E6D48" w:rsidP="000E6D48">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hideMark/>
          </w:tcPr>
          <w:p w14:paraId="4E0BAED6" w14:textId="77777777" w:rsidR="000E6D48" w:rsidRPr="00F41351" w:rsidRDefault="000E6D48" w:rsidP="000E6D48">
            <w:pPr>
              <w:spacing w:before="40" w:after="40"/>
              <w:jc w:val="center"/>
              <w:rPr>
                <w:rFonts w:ascii="Arial" w:hAnsi="Arial" w:cs="Arial"/>
                <w:lang w:val="en-US" w:eastAsia="en-US" w:bidi="hi-IN"/>
              </w:rPr>
            </w:pPr>
            <w:r w:rsidRPr="00F41351">
              <w:rPr>
                <w:rFonts w:ascii="Arial" w:hAnsi="Arial" w:cs="Arial"/>
                <w:lang w:val="en-US" w:eastAsia="en-US" w:bidi="hi-IN"/>
              </w:rPr>
              <w:t>21.A.708</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13F1BD0" w14:textId="77777777" w:rsidR="000E6D48" w:rsidRPr="00F41351" w:rsidRDefault="000E6D48" w:rsidP="000E6D48">
            <w:pPr>
              <w:spacing w:before="40" w:after="40"/>
              <w:jc w:val="both"/>
              <w:rPr>
                <w:rFonts w:ascii="Arial" w:hAnsi="Arial" w:cs="Arial"/>
                <w:bCs/>
                <w:lang w:val="en-US" w:eastAsia="zh-CN" w:bidi="hi-IN"/>
              </w:rPr>
            </w:pPr>
            <w:r w:rsidRPr="00F41351">
              <w:rPr>
                <w:rFonts w:ascii="Arial" w:hAnsi="Arial" w:cs="Arial"/>
                <w:lang w:val="en-US" w:eastAsia="en-US" w:bidi="hi-IN"/>
              </w:rPr>
              <w:t>Is the safety review process conducted every time the aircraft configuration is changing?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1ACCC2" w14:textId="77777777" w:rsidR="000E6D48" w:rsidRPr="00F41351" w:rsidRDefault="000E6D48" w:rsidP="000E6D48">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2E1247" w14:textId="77777777" w:rsidR="000E6D48" w:rsidRPr="00F41351" w:rsidRDefault="000E6D48" w:rsidP="000E6D48">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A802BE6" w14:textId="77777777" w:rsidR="000E6D48" w:rsidRPr="00F41351" w:rsidRDefault="000E6D48" w:rsidP="000E6D48">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220E4EE" w14:textId="77777777" w:rsidR="000E6D48" w:rsidRPr="00F41351" w:rsidRDefault="000E6D48" w:rsidP="000E6D48">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1587718D" w14:textId="77777777" w:rsidTr="00AD1EC3">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6F7193E7"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zh-CN" w:bidi="hi-IN"/>
              </w:rPr>
              <w:t>Limitations</w:t>
            </w:r>
          </w:p>
        </w:tc>
        <w:tc>
          <w:tcPr>
            <w:tcW w:w="567" w:type="dxa"/>
            <w:tcBorders>
              <w:top w:val="single" w:sz="4" w:space="0" w:color="auto"/>
              <w:left w:val="single" w:sz="4" w:space="0" w:color="auto"/>
              <w:bottom w:val="single" w:sz="4" w:space="0" w:color="auto"/>
              <w:right w:val="single" w:sz="4" w:space="0" w:color="auto"/>
            </w:tcBorders>
            <w:vAlign w:val="center"/>
          </w:tcPr>
          <w:p w14:paraId="7343E68C"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EF07CC7"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3AEF91C5"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3B8043E" w14:textId="77777777" w:rsidR="00AD1EC3" w:rsidRPr="00F41351" w:rsidRDefault="00AD1EC3" w:rsidP="00AD1EC3">
            <w:pPr>
              <w:spacing w:before="40" w:after="40"/>
              <w:jc w:val="center"/>
              <w:rPr>
                <w:rFonts w:ascii="Arial" w:hAnsi="Arial" w:cs="Arial"/>
                <w:bCs/>
                <w:lang w:val="en-US" w:eastAsia="zh-CN" w:bidi="hi-IN"/>
              </w:rPr>
            </w:pPr>
          </w:p>
        </w:tc>
      </w:tr>
      <w:tr w:rsidR="00AD1EC3" w:rsidRPr="00F41351" w14:paraId="538863D7"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81BFC74"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14:paraId="34B09388" w14:textId="77777777" w:rsidR="00AD1EC3" w:rsidRPr="00F41351" w:rsidRDefault="00F13967" w:rsidP="00F13967">
            <w:pPr>
              <w:spacing w:before="40" w:after="40"/>
              <w:jc w:val="center"/>
              <w:rPr>
                <w:rFonts w:ascii="Arial" w:hAnsi="Arial" w:cs="Arial"/>
                <w:bCs/>
                <w:lang w:val="en-US" w:eastAsia="zh-CN" w:bidi="hi-IN"/>
              </w:rPr>
            </w:pPr>
            <w:r w:rsidRPr="00F41351">
              <w:rPr>
                <w:rFonts w:ascii="Arial" w:hAnsi="Arial" w:cs="Arial"/>
                <w:lang w:val="en-US" w:eastAsia="en-US" w:bidi="hi-IN"/>
              </w:rPr>
              <w:t>21.A.708</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5189461"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As an output to the safety review process, mitigating procedures could decide upon limitations (operational, airspace, maintenance…). How are these limitations communicated to the flight test crew?</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01547C"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12EDA5"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A338931"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622E3C3"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0B50DAF4"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26B0B32"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F9939B5"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4447A59A"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are these limitations managed along the flight test campaign?</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A8DE6A"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693756"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77CCC3D"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9B40C82"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08129AF4"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7EC82B5"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075F18D9"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6648EE0F"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are flight new test limitations coming from flight test result reported to the design Office/ applicable to future flights?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E19C41"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34252E"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3833F10"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D170B20"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bl>
    <w:p w14:paraId="4CCF2B54" w14:textId="77777777" w:rsidR="00734AC1" w:rsidRPr="00F41351" w:rsidRDefault="00734AC1">
      <w:pPr>
        <w:rPr>
          <w:rFonts w:ascii="Arial" w:hAnsi="Arial" w:cs="Arial"/>
        </w:rPr>
      </w:pPr>
      <w:r w:rsidRPr="00F41351">
        <w:rPr>
          <w:rFonts w:ascii="Arial" w:hAnsi="Arial" w:cs="Arial"/>
        </w:rPr>
        <w:br w:type="page"/>
      </w:r>
    </w:p>
    <w:tbl>
      <w:tblPr>
        <w:tblW w:w="10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AD1EC3" w:rsidRPr="00F41351" w14:paraId="51F19AEF" w14:textId="77777777" w:rsidTr="00AD1EC3">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42BE0132"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en-US" w:bidi="hi-IN"/>
              </w:rPr>
              <w:lastRenderedPageBreak/>
              <w:t>Flight test programme, flight test order, flight test cards</w:t>
            </w:r>
          </w:p>
        </w:tc>
        <w:tc>
          <w:tcPr>
            <w:tcW w:w="567" w:type="dxa"/>
            <w:tcBorders>
              <w:top w:val="single" w:sz="4" w:space="0" w:color="auto"/>
              <w:left w:val="single" w:sz="4" w:space="0" w:color="auto"/>
              <w:bottom w:val="single" w:sz="4" w:space="0" w:color="auto"/>
              <w:right w:val="single" w:sz="4" w:space="0" w:color="auto"/>
            </w:tcBorders>
            <w:vAlign w:val="center"/>
          </w:tcPr>
          <w:p w14:paraId="0E40A02D"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04D9CFC"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1C8C6A0F"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1CD7440" w14:textId="77777777" w:rsidR="00AD1EC3" w:rsidRPr="00F41351" w:rsidRDefault="00AD1EC3" w:rsidP="00AD1EC3">
            <w:pPr>
              <w:spacing w:before="40" w:after="40"/>
              <w:jc w:val="center"/>
              <w:rPr>
                <w:rFonts w:ascii="Arial" w:hAnsi="Arial" w:cs="Arial"/>
                <w:bCs/>
                <w:lang w:val="en-US" w:eastAsia="zh-CN" w:bidi="hi-IN"/>
              </w:rPr>
            </w:pPr>
          </w:p>
        </w:tc>
      </w:tr>
      <w:tr w:rsidR="00AD1EC3" w:rsidRPr="00F41351" w14:paraId="5711F41E"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CD19AF1"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5031DA67" w14:textId="77777777" w:rsidR="00AD1EC3" w:rsidRPr="00F41351" w:rsidRDefault="003605CA" w:rsidP="00AD1EC3">
            <w:pPr>
              <w:spacing w:before="40" w:after="40"/>
              <w:jc w:val="center"/>
              <w:rPr>
                <w:rFonts w:ascii="Arial" w:hAnsi="Arial" w:cs="Arial"/>
                <w:bCs/>
                <w:lang w:val="en-US" w:eastAsia="zh-CN" w:bidi="hi-IN"/>
              </w:rPr>
            </w:pPr>
            <w:r w:rsidRPr="00F41351">
              <w:rPr>
                <w:rFonts w:ascii="Arial" w:hAnsi="Arial" w:cs="Arial"/>
                <w:lang w:val="en-US" w:eastAsia="en-US" w:bidi="hi-IN"/>
              </w:rPr>
              <w:t>21.A.33 21.A.35 21.A.239(a) 21.A.708</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3948CDE"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Who are the persons in charge to prepare and approve the flight test programme?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ECE643"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4A4200"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ED2D38A"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90A314C"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1C0BDF00"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6CF15FC"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18B64C0"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4BA4EB6C"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What are the verifications performed before the flight test order is signed?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E867A1"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DC335A"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0AACF73"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3E53AC1"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2EE5849D"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E76B129"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7A77212C"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4740866D"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Who is responsible to verify compliance of the flight test programme and flight test order with the approved flight conditions?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71DDBD"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85462D7"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860C160"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2E74F99"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6BA36383"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61D4165"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B6288AD"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2E22052E"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Who are the persons in charge to take the data from the flight test programme and to prepare flight test cards, if flight test cards are used?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6A2D6F41"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C11FDA2"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93C14B5"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0F32A1C"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793CFF58"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62D95A4"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4DD2BAED"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2859E3CD"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Who is in charge to verify compliance of the flight test order with the approved flight test programme?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84F0D0"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6171E06"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FE7AA70"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58277DD"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2F1F6568"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41CDDA9"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52707EA0"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40B69EFC"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Who are the persons in charge to prepare and approved the flight test report?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FE01BD"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95817C"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9953303"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BD2C014"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4D8F3214"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2820BB7"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2084984" w14:textId="77777777" w:rsidR="00AD1EC3" w:rsidRPr="00F41351" w:rsidRDefault="00AD1EC3" w:rsidP="00AD1EC3">
            <w:pPr>
              <w:rPr>
                <w:rFonts w:ascii="Arial" w:hAnsi="Arial" w:cs="Arial"/>
                <w:bCs/>
                <w:lang w:val="en-US" w:eastAsia="zh-CN" w:bidi="hi-IN"/>
              </w:rPr>
            </w:pPr>
          </w:p>
        </w:tc>
        <w:tc>
          <w:tcPr>
            <w:tcW w:w="4823" w:type="dxa"/>
            <w:tcBorders>
              <w:top w:val="single" w:sz="4" w:space="0" w:color="auto"/>
              <w:left w:val="single" w:sz="4" w:space="0" w:color="auto"/>
              <w:bottom w:val="single" w:sz="4" w:space="0" w:color="auto"/>
              <w:right w:val="single" w:sz="4" w:space="0" w:color="auto"/>
            </w:tcBorders>
            <w:vAlign w:val="center"/>
            <w:hideMark/>
          </w:tcPr>
          <w:p w14:paraId="02F92539"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Is there a safety briefing performed before each test flight? Where is the scope defined? Where is it recorded? Who is participating?</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15AE23"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9C6318E"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368184F"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B797521"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6377918C" w14:textId="77777777" w:rsidTr="00AD1EC3">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098100DC"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zh-CN" w:bidi="hi-IN"/>
              </w:rPr>
              <w:t>Demonstration of Compliance</w:t>
            </w:r>
          </w:p>
        </w:tc>
        <w:tc>
          <w:tcPr>
            <w:tcW w:w="567" w:type="dxa"/>
            <w:tcBorders>
              <w:top w:val="single" w:sz="4" w:space="0" w:color="auto"/>
              <w:left w:val="single" w:sz="4" w:space="0" w:color="auto"/>
              <w:bottom w:val="single" w:sz="4" w:space="0" w:color="auto"/>
              <w:right w:val="single" w:sz="4" w:space="0" w:color="auto"/>
            </w:tcBorders>
            <w:vAlign w:val="center"/>
          </w:tcPr>
          <w:p w14:paraId="350AB85C"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774F835A"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406EFD0B"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CEE77D1" w14:textId="77777777" w:rsidR="00AD1EC3" w:rsidRPr="00F41351" w:rsidRDefault="00AD1EC3" w:rsidP="00AD1EC3">
            <w:pPr>
              <w:spacing w:before="40" w:after="40"/>
              <w:jc w:val="center"/>
              <w:rPr>
                <w:rFonts w:ascii="Arial" w:hAnsi="Arial" w:cs="Arial"/>
                <w:bCs/>
                <w:lang w:val="en-US" w:eastAsia="zh-CN" w:bidi="hi-IN"/>
              </w:rPr>
            </w:pPr>
          </w:p>
        </w:tc>
      </w:tr>
      <w:tr w:rsidR="00AD1EC3" w:rsidRPr="00F41351" w14:paraId="2F1C33E9"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D17952D"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tcPr>
          <w:p w14:paraId="0CC2E014" w14:textId="77777777" w:rsidR="00AD1EC3" w:rsidRPr="00F41351" w:rsidRDefault="00174830" w:rsidP="00174830">
            <w:pPr>
              <w:spacing w:before="40" w:after="40"/>
              <w:jc w:val="center"/>
              <w:rPr>
                <w:rFonts w:ascii="Arial" w:hAnsi="Arial" w:cs="Arial"/>
                <w:lang w:val="en-US" w:eastAsia="en-US" w:bidi="hi-IN"/>
              </w:rPr>
            </w:pPr>
            <w:r w:rsidRPr="00F41351">
              <w:rPr>
                <w:rFonts w:ascii="Arial" w:hAnsi="Arial" w:cs="Arial"/>
                <w:lang w:val="en-US" w:eastAsia="en-US" w:bidi="hi-IN"/>
              </w:rPr>
              <w:t>21.A.33 21.A.35 21.A.239(d)</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B1B1524"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Who checks that the test identified in certification test plan are adequate to demonstrate compliance with the applicable airworthiness standards, including Human Factors evaluation, if necessary?</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06D08E"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57BC68F"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87D0FCD"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0D3F9A0"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6D7F6409"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80041BE"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tcPr>
          <w:p w14:paraId="6CE6F687" w14:textId="77777777" w:rsidR="00AD1EC3" w:rsidRPr="00F41351" w:rsidRDefault="00174830" w:rsidP="00174830">
            <w:pPr>
              <w:spacing w:before="40" w:after="40"/>
              <w:jc w:val="center"/>
              <w:rPr>
                <w:rFonts w:ascii="Arial" w:hAnsi="Arial" w:cs="Arial"/>
                <w:lang w:val="en-US" w:eastAsia="en-US" w:bidi="hi-IN"/>
              </w:rPr>
            </w:pPr>
            <w:r w:rsidRPr="00F41351">
              <w:rPr>
                <w:rFonts w:ascii="Arial" w:hAnsi="Arial" w:cs="Arial"/>
                <w:lang w:val="en-US" w:eastAsia="en-US" w:bidi="hi-IN"/>
              </w:rPr>
              <w:t>21.A.33 21.A.35 21.A.239(d)</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38C9772"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Are the flight test pilot and/or flight test engineer playing a role in the demonstration of compliance?</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9ADABC"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C654E9"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1B436CD"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9A72D3E"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0AACAC40"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B2D962B"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tcPr>
          <w:p w14:paraId="2EE6D4DA" w14:textId="77777777" w:rsidR="00AD1EC3" w:rsidRPr="00F41351" w:rsidRDefault="00174830" w:rsidP="00174830">
            <w:pPr>
              <w:spacing w:before="40" w:after="40"/>
              <w:jc w:val="center"/>
              <w:rPr>
                <w:rFonts w:ascii="Arial" w:hAnsi="Arial" w:cs="Arial"/>
                <w:lang w:val="en-US" w:eastAsia="en-US" w:bidi="hi-IN"/>
              </w:rPr>
            </w:pPr>
            <w:r w:rsidRPr="00F41351">
              <w:rPr>
                <w:rFonts w:ascii="Arial" w:hAnsi="Arial" w:cs="Arial"/>
                <w:lang w:val="en-US" w:eastAsia="en-US" w:bidi="hi-IN"/>
              </w:rPr>
              <w:t>21.A.33 21.A.35 21.A.239(d)</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88071E1"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Are the flight test pilot and flight test engineer playing a role in the CVE function?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9DB7E8"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7A4F9BA"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F0D221F"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5E2D907"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3D19F8D6"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D58CA66"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tcPr>
          <w:p w14:paraId="725978E7" w14:textId="77777777" w:rsidR="00AD1EC3" w:rsidRPr="00F41351" w:rsidRDefault="00174830" w:rsidP="00174830">
            <w:pPr>
              <w:spacing w:before="40" w:after="40"/>
              <w:jc w:val="center"/>
              <w:rPr>
                <w:rFonts w:ascii="Arial" w:hAnsi="Arial" w:cs="Arial"/>
                <w:lang w:val="en-US" w:eastAsia="en-US" w:bidi="hi-IN"/>
              </w:rPr>
            </w:pPr>
            <w:r w:rsidRPr="00F41351">
              <w:rPr>
                <w:rFonts w:ascii="Arial" w:hAnsi="Arial" w:cs="Arial"/>
                <w:lang w:val="en-US" w:eastAsia="en-US" w:bidi="hi-IN"/>
              </w:rPr>
              <w:t>21.A.33 21.A.35 21.A.239(d)</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D802B8E"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What are the compliance documents signed by the CVEs?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13C751"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6D25B73"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F0B0945"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56F6247"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1B6C7796" w14:textId="77777777" w:rsidTr="00AD1EC3">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286C08AE"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zh-CN" w:bidi="hi-IN"/>
              </w:rPr>
              <w:t>Post flight activities</w:t>
            </w:r>
          </w:p>
        </w:tc>
        <w:tc>
          <w:tcPr>
            <w:tcW w:w="567" w:type="dxa"/>
            <w:tcBorders>
              <w:top w:val="single" w:sz="4" w:space="0" w:color="auto"/>
              <w:left w:val="single" w:sz="4" w:space="0" w:color="auto"/>
              <w:bottom w:val="single" w:sz="4" w:space="0" w:color="auto"/>
              <w:right w:val="single" w:sz="4" w:space="0" w:color="auto"/>
            </w:tcBorders>
            <w:vAlign w:val="center"/>
          </w:tcPr>
          <w:p w14:paraId="5395B401"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31277E6E"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532A034C"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0DCD6370" w14:textId="77777777" w:rsidR="00AD1EC3" w:rsidRPr="00F41351" w:rsidRDefault="00AD1EC3" w:rsidP="00AD1EC3">
            <w:pPr>
              <w:spacing w:before="40" w:after="40"/>
              <w:jc w:val="center"/>
              <w:rPr>
                <w:rFonts w:ascii="Arial" w:hAnsi="Arial" w:cs="Arial"/>
                <w:bCs/>
                <w:lang w:val="en-US" w:eastAsia="zh-CN" w:bidi="hi-IN"/>
              </w:rPr>
            </w:pPr>
          </w:p>
        </w:tc>
      </w:tr>
      <w:tr w:rsidR="00AD1EC3" w:rsidRPr="00F41351" w14:paraId="6B6D97E8"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B347C4D"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7916267" w14:textId="77777777" w:rsidR="00AD1EC3" w:rsidRPr="00F41351" w:rsidRDefault="000A47E8" w:rsidP="00AD1EC3">
            <w:pPr>
              <w:spacing w:before="40" w:after="40"/>
              <w:jc w:val="center"/>
              <w:rPr>
                <w:rFonts w:ascii="Arial" w:hAnsi="Arial" w:cs="Arial"/>
                <w:bCs/>
                <w:lang w:val="en-US" w:eastAsia="zh-CN" w:bidi="hi-IN"/>
              </w:rPr>
            </w:pPr>
            <w:r w:rsidRPr="00F41351">
              <w:rPr>
                <w:rFonts w:ascii="Arial" w:hAnsi="Arial" w:cs="Arial"/>
                <w:lang w:val="en-US" w:eastAsia="en-US" w:bidi="hi-IN"/>
              </w:rPr>
              <w:t>21.A.727</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F78C762"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 xml:space="preserve">How is the post flight debrief documented and actions before next flight recorded? </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85DCC3"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572D65F"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196B076"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CFC7051"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5FCF583D"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669A03B"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D34E87F" w14:textId="77777777" w:rsidR="00AD1EC3" w:rsidRPr="00F41351" w:rsidRDefault="000A47E8" w:rsidP="00AD1EC3">
            <w:pPr>
              <w:spacing w:before="40" w:after="40"/>
              <w:jc w:val="center"/>
              <w:rPr>
                <w:rFonts w:ascii="Arial" w:hAnsi="Arial" w:cs="Arial"/>
                <w:bCs/>
                <w:lang w:val="en-US" w:eastAsia="zh-CN" w:bidi="hi-IN"/>
              </w:rPr>
            </w:pPr>
            <w:r w:rsidRPr="00F41351">
              <w:rPr>
                <w:rFonts w:ascii="Arial" w:hAnsi="Arial" w:cs="Arial"/>
                <w:lang w:val="en-US" w:eastAsia="en-US" w:bidi="hi-IN"/>
              </w:rPr>
              <w:t>21.A.3A 21.A.727</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1C85402" w14:textId="77777777" w:rsidR="00AD1EC3" w:rsidRPr="00F41351" w:rsidRDefault="00AD1EC3" w:rsidP="000A47E8">
            <w:pPr>
              <w:spacing w:before="40" w:after="40"/>
              <w:jc w:val="both"/>
              <w:rPr>
                <w:rFonts w:ascii="Arial" w:hAnsi="Arial" w:cs="Arial"/>
                <w:bCs/>
                <w:lang w:val="en-US" w:eastAsia="zh-CN" w:bidi="hi-IN"/>
              </w:rPr>
            </w:pPr>
            <w:r w:rsidRPr="00F41351">
              <w:rPr>
                <w:rFonts w:ascii="Arial" w:hAnsi="Arial" w:cs="Arial"/>
                <w:lang w:val="en-US" w:eastAsia="en-US" w:bidi="hi-IN"/>
              </w:rPr>
              <w:t xml:space="preserve">What is the reporting process for safety related events occurring during the flight test campaign? What is reported to the </w:t>
            </w:r>
            <w:r w:rsidR="000A47E8" w:rsidRPr="00F41351">
              <w:rPr>
                <w:rFonts w:ascii="Arial" w:hAnsi="Arial" w:cs="Arial"/>
                <w:lang w:val="en-US" w:eastAsia="en-US" w:bidi="hi-IN"/>
              </w:rPr>
              <w:t>DGCA</w:t>
            </w:r>
            <w:r w:rsidRPr="00F41351">
              <w:rPr>
                <w:rFonts w:ascii="Arial" w:hAnsi="Arial" w:cs="Arial"/>
                <w:lang w:val="en-US" w:eastAsia="en-US" w:bidi="hi-IN"/>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4BC4F1"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ECF20E6"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B2DFF1A"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EA089B3"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3636D21A" w14:textId="77777777" w:rsidTr="00AD1EC3">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tcPr>
          <w:p w14:paraId="30790F8D"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zh-CN" w:bidi="hi-IN"/>
              </w:rPr>
              <w:t>Flight conditions, permit to fly</w:t>
            </w:r>
          </w:p>
        </w:tc>
        <w:tc>
          <w:tcPr>
            <w:tcW w:w="567" w:type="dxa"/>
            <w:tcBorders>
              <w:top w:val="single" w:sz="4" w:space="0" w:color="auto"/>
              <w:left w:val="single" w:sz="4" w:space="0" w:color="auto"/>
              <w:bottom w:val="single" w:sz="4" w:space="0" w:color="auto"/>
              <w:right w:val="single" w:sz="4" w:space="0" w:color="auto"/>
            </w:tcBorders>
            <w:vAlign w:val="center"/>
          </w:tcPr>
          <w:p w14:paraId="2F566393"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036BF98"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6F60DEBE"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24E0586" w14:textId="77777777" w:rsidR="00AD1EC3" w:rsidRPr="00F41351" w:rsidRDefault="00AD1EC3" w:rsidP="00AD1EC3">
            <w:pPr>
              <w:spacing w:before="40" w:after="40"/>
              <w:jc w:val="center"/>
              <w:rPr>
                <w:rFonts w:ascii="Arial" w:hAnsi="Arial" w:cs="Arial"/>
                <w:bCs/>
                <w:lang w:val="en-US" w:eastAsia="zh-CN" w:bidi="hi-IN"/>
              </w:rPr>
            </w:pPr>
          </w:p>
        </w:tc>
      </w:tr>
      <w:tr w:rsidR="00AD1EC3" w:rsidRPr="00F41351" w14:paraId="5E293FBD" w14:textId="77777777" w:rsidTr="00A43D99">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02702FD"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tcPr>
          <w:p w14:paraId="23AA920F" w14:textId="77777777" w:rsidR="00AD1EC3" w:rsidRPr="00F41351" w:rsidRDefault="00A43D99"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21.A.709 21.A.710</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1B1FD86"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Who is in charge to apply for the approval of flight conditions? (if the DOA holder doesn’t have the privilege)</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57E0BD"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A556B15"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9F9D5D9"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08DE224"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063E4B0F"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F7F2C7F"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CDAEC95" w14:textId="77777777" w:rsidR="00AD1EC3" w:rsidRPr="00F41351" w:rsidRDefault="00A43D99" w:rsidP="00A43D99">
            <w:pPr>
              <w:jc w:val="center"/>
              <w:rPr>
                <w:rFonts w:ascii="Arial" w:hAnsi="Arial" w:cs="Arial"/>
                <w:bCs/>
                <w:lang w:val="en-US" w:eastAsia="zh-CN" w:bidi="hi-IN"/>
              </w:rPr>
            </w:pPr>
            <w:r w:rsidRPr="00F41351">
              <w:rPr>
                <w:rFonts w:ascii="Arial" w:hAnsi="Arial" w:cs="Arial"/>
                <w:bCs/>
                <w:lang w:val="en-US" w:eastAsia="zh-CN" w:bidi="hi-IN"/>
              </w:rPr>
              <w:t>21.A.707 21.A.711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5B3186C"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Who is in charge to apply for the permit to fly (if the DOA holder doesn’t have the privilege)?</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BCD0A8"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9DACC0"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BF914FF"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DA74CE9"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614306F7"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ED22BB5"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FE38D80" w14:textId="77777777" w:rsidR="00AD1EC3" w:rsidRPr="00F41351" w:rsidRDefault="00A43D99" w:rsidP="00A43D99">
            <w:pPr>
              <w:jc w:val="center"/>
              <w:rPr>
                <w:rFonts w:ascii="Arial" w:hAnsi="Arial" w:cs="Arial"/>
                <w:bCs/>
                <w:lang w:val="en-US" w:eastAsia="zh-CN" w:bidi="hi-IN"/>
              </w:rPr>
            </w:pPr>
            <w:r w:rsidRPr="00F41351">
              <w:rPr>
                <w:rFonts w:ascii="Arial" w:hAnsi="Arial" w:cs="Arial"/>
                <w:bCs/>
                <w:lang w:val="en-US" w:eastAsia="zh-CN" w:bidi="hi-IN"/>
              </w:rPr>
              <w:t>21.A.708 21.A.239(d) 21.A.245(e)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7B86408"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 xml:space="preserve">How approved flight conditions and permit to fly are communicated to the pilot on command or to the person authorising the flight? </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E25C8C"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05584E"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2195BF6"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1E9CBF9"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1063655E"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36F2711"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A3AA240" w14:textId="77777777" w:rsidR="00AD1EC3" w:rsidRPr="00F41351" w:rsidRDefault="00A43D99" w:rsidP="00A43D99">
            <w:pPr>
              <w:jc w:val="center"/>
              <w:rPr>
                <w:rFonts w:ascii="Arial" w:hAnsi="Arial" w:cs="Arial"/>
                <w:bCs/>
                <w:lang w:val="en-US" w:eastAsia="zh-CN" w:bidi="hi-IN"/>
              </w:rPr>
            </w:pPr>
            <w:r w:rsidRPr="00F41351">
              <w:rPr>
                <w:rFonts w:ascii="Arial" w:hAnsi="Arial" w:cs="Arial"/>
                <w:bCs/>
                <w:lang w:val="en-US" w:eastAsia="zh-CN" w:bidi="hi-IN"/>
              </w:rPr>
              <w:t xml:space="preserve">21.A.701 21.A.707  21.A.709 21.A.710 21.A.711 </w:t>
            </w:r>
            <w:r w:rsidRPr="00F41351">
              <w:rPr>
                <w:rFonts w:ascii="Arial" w:hAnsi="Arial" w:cs="Arial"/>
                <w:bCs/>
                <w:lang w:val="en-US" w:eastAsia="zh-CN" w:bidi="hi-IN"/>
              </w:rPr>
              <w:lastRenderedPageBreak/>
              <w:t>21.A.713 21.A.723 21.A.727</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66F3A61"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lastRenderedPageBreak/>
              <w:t>Who is in charge to monitor the validity of the Permit to Fly (duration, changes, compliance with approved flight conditions…)?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1F7FDE"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793F63"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181ADB4"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6F1AC14"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0E73DC89" w14:textId="77777777" w:rsidTr="00AD1EC3">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5034826B"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97C105A" w14:textId="77777777" w:rsidR="00AD1EC3" w:rsidRPr="00F41351" w:rsidRDefault="00A43D99" w:rsidP="00A43D99">
            <w:pPr>
              <w:jc w:val="center"/>
              <w:rPr>
                <w:rFonts w:ascii="Arial" w:hAnsi="Arial" w:cs="Arial"/>
                <w:bCs/>
                <w:lang w:val="en-US" w:eastAsia="zh-CN" w:bidi="hi-IN"/>
              </w:rPr>
            </w:pPr>
            <w:r w:rsidRPr="00F41351">
              <w:rPr>
                <w:rFonts w:ascii="Arial" w:hAnsi="Arial" w:cs="Arial"/>
                <w:bCs/>
                <w:lang w:val="en-US" w:eastAsia="zh-CN" w:bidi="hi-IN"/>
              </w:rPr>
              <w:t>21.A.701 21.A.707  21.A.709 21.A.710 21.A.711 21.A.713 21.A.723 21.A.727</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78BF920"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Where is documented the record process related to flight conditions and permit to fly?</w:t>
            </w:r>
          </w:p>
        </w:tc>
        <w:tc>
          <w:tcPr>
            <w:tcW w:w="567" w:type="dxa"/>
            <w:tcBorders>
              <w:top w:val="single" w:sz="4" w:space="0" w:color="auto"/>
              <w:left w:val="single" w:sz="4" w:space="0" w:color="auto"/>
              <w:bottom w:val="single" w:sz="4" w:space="0" w:color="auto"/>
              <w:right w:val="single" w:sz="4" w:space="0" w:color="auto"/>
            </w:tcBorders>
            <w:vAlign w:val="center"/>
            <w:hideMark/>
          </w:tcPr>
          <w:p w14:paraId="4FE135D0"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DA49B4"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A4A2967"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A2311EF"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bl>
    <w:p w14:paraId="0DE03E07" w14:textId="77777777" w:rsidR="00734AC1" w:rsidRPr="00F41351" w:rsidRDefault="00734AC1">
      <w:pPr>
        <w:rPr>
          <w:rFonts w:ascii="Arial" w:hAnsi="Arial" w:cs="Arial"/>
        </w:rPr>
      </w:pPr>
      <w:r w:rsidRPr="00F41351">
        <w:rPr>
          <w:rFonts w:ascii="Arial" w:hAnsi="Arial" w:cs="Arial"/>
        </w:rPr>
        <w:br w:type="page"/>
      </w:r>
    </w:p>
    <w:tbl>
      <w:tblPr>
        <w:tblW w:w="10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AD1EC3" w:rsidRPr="00F41351" w14:paraId="2E6B9F1A" w14:textId="77777777" w:rsidTr="007F758C">
        <w:trPr>
          <w:trHeight w:val="454"/>
        </w:trPr>
        <w:tc>
          <w:tcPr>
            <w:tcW w:w="10080" w:type="dxa"/>
            <w:gridSpan w:val="7"/>
            <w:tcBorders>
              <w:top w:val="single" w:sz="4" w:space="0" w:color="auto"/>
              <w:left w:val="single" w:sz="4" w:space="0" w:color="auto"/>
              <w:bottom w:val="single" w:sz="4" w:space="0" w:color="auto"/>
              <w:right w:val="single" w:sz="4" w:space="0" w:color="auto"/>
            </w:tcBorders>
            <w:vAlign w:val="center"/>
          </w:tcPr>
          <w:p w14:paraId="6EB8463E" w14:textId="77777777" w:rsidR="00AD1EC3" w:rsidRPr="00F41351" w:rsidRDefault="00AD1EC3" w:rsidP="00AD1EC3">
            <w:pPr>
              <w:spacing w:before="40" w:after="40"/>
              <w:rPr>
                <w:rFonts w:ascii="Arial" w:hAnsi="Arial" w:cs="Arial"/>
                <w:bCs/>
                <w:lang w:val="en-US" w:eastAsia="zh-CN" w:bidi="hi-IN"/>
              </w:rPr>
            </w:pPr>
            <w:r w:rsidRPr="00F41351">
              <w:rPr>
                <w:rFonts w:ascii="Arial" w:hAnsi="Arial" w:cs="Arial"/>
                <w:b/>
                <w:sz w:val="22"/>
                <w:szCs w:val="22"/>
                <w:lang w:val="en-US" w:eastAsia="zh-CN" w:bidi="hi-IN"/>
              </w:rPr>
              <w:lastRenderedPageBreak/>
              <w:t>DOA Investigation Subject No 11 – Environmental Protection</w:t>
            </w:r>
          </w:p>
        </w:tc>
      </w:tr>
      <w:tr w:rsidR="00AD1EC3" w:rsidRPr="00F41351" w14:paraId="0BF241A9" w14:textId="77777777" w:rsidTr="007F758C">
        <w:trPr>
          <w:trHeight w:val="680"/>
        </w:trPr>
        <w:tc>
          <w:tcPr>
            <w:tcW w:w="578" w:type="dxa"/>
            <w:tcBorders>
              <w:top w:val="single" w:sz="4" w:space="0" w:color="000000" w:themeColor="text1"/>
              <w:left w:val="single" w:sz="4" w:space="0" w:color="auto"/>
              <w:bottom w:val="single" w:sz="4" w:space="0" w:color="auto"/>
              <w:right w:val="single" w:sz="4" w:space="0" w:color="auto"/>
            </w:tcBorders>
            <w:vAlign w:val="center"/>
            <w:hideMark/>
          </w:tcPr>
          <w:p w14:paraId="71C3758B" w14:textId="77777777" w:rsidR="00AD1EC3" w:rsidRPr="00F41351" w:rsidRDefault="00AD1EC3" w:rsidP="00AD1EC3">
            <w:pPr>
              <w:spacing w:before="40" w:after="40"/>
              <w:jc w:val="center"/>
              <w:rPr>
                <w:rFonts w:ascii="Arial" w:hAnsi="Arial" w:cs="Arial"/>
                <w:b/>
                <w:lang w:val="en-US" w:eastAsia="zh-CN" w:bidi="hi-IN"/>
              </w:rPr>
            </w:pPr>
            <w:r w:rsidRPr="00F41351">
              <w:rPr>
                <w:rFonts w:ascii="Arial" w:hAnsi="Arial" w:cs="Arial"/>
                <w:b/>
                <w:lang w:val="en-US" w:eastAsia="zh-CN" w:bidi="hi-IN"/>
              </w:rPr>
              <w:t>No</w:t>
            </w:r>
          </w:p>
        </w:tc>
        <w:tc>
          <w:tcPr>
            <w:tcW w:w="1702" w:type="dxa"/>
            <w:tcBorders>
              <w:top w:val="single" w:sz="4" w:space="0" w:color="000000" w:themeColor="text1"/>
              <w:left w:val="single" w:sz="4" w:space="0" w:color="auto"/>
              <w:bottom w:val="single" w:sz="4" w:space="0" w:color="auto"/>
              <w:right w:val="single" w:sz="4" w:space="0" w:color="auto"/>
            </w:tcBorders>
            <w:vAlign w:val="center"/>
            <w:hideMark/>
          </w:tcPr>
          <w:p w14:paraId="7281522D" w14:textId="77777777" w:rsidR="00AD1EC3" w:rsidRPr="00F41351" w:rsidRDefault="00AD1EC3" w:rsidP="00AD1EC3">
            <w:pPr>
              <w:spacing w:before="40" w:after="40"/>
              <w:rPr>
                <w:rFonts w:ascii="Arial" w:hAnsi="Arial" w:cs="Arial"/>
                <w:b/>
                <w:lang w:val="en-US" w:eastAsia="zh-CN" w:bidi="hi-IN"/>
              </w:rPr>
            </w:pPr>
            <w:r w:rsidRPr="00F41351">
              <w:rPr>
                <w:rFonts w:ascii="Arial" w:hAnsi="Arial" w:cs="Arial"/>
                <w:b/>
                <w:lang w:val="en-US" w:eastAsia="zh-CN" w:bidi="hi-IN"/>
              </w:rPr>
              <w:t>Referans</w:t>
            </w:r>
          </w:p>
          <w:p w14:paraId="663A6BC7" w14:textId="77777777" w:rsidR="00AD1EC3" w:rsidRPr="00F41351" w:rsidRDefault="00AD1EC3" w:rsidP="00AD1EC3">
            <w:pPr>
              <w:spacing w:before="40" w:after="40"/>
              <w:rPr>
                <w:rFonts w:ascii="Arial" w:hAnsi="Arial" w:cs="Arial"/>
                <w:bCs/>
                <w:i/>
                <w:iCs/>
                <w:lang w:val="en-US" w:eastAsia="zh-CN" w:bidi="hi-IN"/>
              </w:rPr>
            </w:pPr>
            <w:r w:rsidRPr="00F41351">
              <w:rPr>
                <w:rFonts w:ascii="Arial" w:hAnsi="Arial" w:cs="Arial"/>
                <w:bCs/>
                <w:i/>
                <w:iCs/>
                <w:sz w:val="18"/>
                <w:szCs w:val="18"/>
                <w:lang w:val="en-US" w:eastAsia="zh-CN" w:bidi="hi-IN"/>
              </w:rPr>
              <w:t>Reference</w:t>
            </w:r>
          </w:p>
        </w:tc>
        <w:tc>
          <w:tcPr>
            <w:tcW w:w="4823" w:type="dxa"/>
            <w:tcBorders>
              <w:top w:val="single" w:sz="4" w:space="0" w:color="000000" w:themeColor="text1"/>
              <w:left w:val="single" w:sz="4" w:space="0" w:color="auto"/>
              <w:bottom w:val="single" w:sz="4" w:space="0" w:color="auto"/>
              <w:right w:val="single" w:sz="4" w:space="0" w:color="auto"/>
            </w:tcBorders>
            <w:vAlign w:val="center"/>
            <w:hideMark/>
          </w:tcPr>
          <w:p w14:paraId="6A458CA1" w14:textId="77777777" w:rsidR="00AD1EC3" w:rsidRPr="00F41351" w:rsidRDefault="00AD1EC3" w:rsidP="00AD1EC3">
            <w:pPr>
              <w:spacing w:before="40" w:after="40"/>
              <w:rPr>
                <w:rFonts w:ascii="Arial" w:hAnsi="Arial" w:cs="Arial"/>
                <w:b/>
                <w:lang w:val="en-US" w:eastAsia="zh-CN" w:bidi="hi-IN"/>
              </w:rPr>
            </w:pPr>
            <w:r w:rsidRPr="00F41351">
              <w:rPr>
                <w:rFonts w:ascii="Arial" w:hAnsi="Arial" w:cs="Arial"/>
                <w:b/>
                <w:lang w:val="en-US" w:eastAsia="zh-CN" w:bidi="hi-IN"/>
              </w:rPr>
              <w:t xml:space="preserve">Soru </w:t>
            </w:r>
            <w:r w:rsidRPr="00F41351">
              <w:rPr>
                <w:rFonts w:ascii="Arial" w:hAnsi="Arial" w:cs="Arial"/>
                <w:bCs/>
                <w:i/>
                <w:iCs/>
                <w:lang w:val="en-US" w:eastAsia="zh-CN" w:bidi="hi-IN"/>
              </w:rPr>
              <w:t>Question</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0930E671" w14:textId="77777777" w:rsidR="00AD1EC3" w:rsidRPr="00F41351" w:rsidRDefault="00AD1EC3" w:rsidP="00AD1EC3">
            <w:pPr>
              <w:spacing w:before="40" w:after="40"/>
              <w:jc w:val="center"/>
              <w:rPr>
                <w:rFonts w:ascii="Arial" w:hAnsi="Arial" w:cs="Arial"/>
                <w:b/>
                <w:lang w:val="en-US" w:eastAsia="zh-CN" w:bidi="hi-IN"/>
              </w:rPr>
            </w:pPr>
            <w:r w:rsidRPr="00F41351">
              <w:rPr>
                <w:rFonts w:ascii="Arial" w:hAnsi="Arial" w:cs="Arial"/>
                <w:b/>
                <w:lang w:val="en-US" w:eastAsia="zh-CN" w:bidi="hi-IN"/>
              </w:rPr>
              <w:t xml:space="preserve">Evet </w:t>
            </w:r>
            <w:r w:rsidRPr="00F41351">
              <w:rPr>
                <w:rFonts w:ascii="Arial" w:hAnsi="Arial" w:cs="Arial"/>
                <w:bCs/>
                <w:i/>
                <w:iCs/>
                <w:lang w:val="en-US" w:eastAsia="zh-CN" w:bidi="hi-IN"/>
              </w:rPr>
              <w:t>Yes</w:t>
            </w:r>
          </w:p>
        </w:tc>
        <w:tc>
          <w:tcPr>
            <w:tcW w:w="708" w:type="dxa"/>
            <w:tcBorders>
              <w:top w:val="single" w:sz="4" w:space="0" w:color="000000" w:themeColor="text1"/>
              <w:left w:val="single" w:sz="4" w:space="0" w:color="auto"/>
              <w:bottom w:val="single" w:sz="4" w:space="0" w:color="auto"/>
              <w:right w:val="single" w:sz="4" w:space="0" w:color="auto"/>
            </w:tcBorders>
            <w:vAlign w:val="center"/>
            <w:hideMark/>
          </w:tcPr>
          <w:p w14:paraId="34052A62" w14:textId="77777777" w:rsidR="00AD1EC3" w:rsidRPr="00F41351" w:rsidRDefault="00AD1EC3" w:rsidP="00AD1EC3">
            <w:pPr>
              <w:spacing w:before="40" w:after="40"/>
              <w:jc w:val="center"/>
              <w:rPr>
                <w:rFonts w:ascii="Arial" w:hAnsi="Arial" w:cs="Arial"/>
                <w:b/>
                <w:lang w:val="en-US" w:eastAsia="zh-CN" w:bidi="hi-IN"/>
              </w:rPr>
            </w:pPr>
            <w:r w:rsidRPr="00F41351">
              <w:rPr>
                <w:rFonts w:ascii="Arial" w:hAnsi="Arial" w:cs="Arial"/>
                <w:b/>
                <w:lang w:val="en-US" w:eastAsia="zh-CN" w:bidi="hi-IN"/>
              </w:rPr>
              <w:t xml:space="preserve">Hayır </w:t>
            </w:r>
            <w:r w:rsidRPr="00F41351">
              <w:rPr>
                <w:rFonts w:ascii="Arial" w:hAnsi="Arial" w:cs="Arial"/>
                <w:bCs/>
                <w:i/>
                <w:iCs/>
                <w:lang w:val="en-US" w:eastAsia="zh-CN" w:bidi="hi-IN"/>
              </w:rPr>
              <w:t>No</w:t>
            </w:r>
          </w:p>
        </w:tc>
        <w:tc>
          <w:tcPr>
            <w:tcW w:w="1135" w:type="dxa"/>
            <w:tcBorders>
              <w:top w:val="single" w:sz="4" w:space="0" w:color="000000" w:themeColor="text1"/>
              <w:left w:val="single" w:sz="4" w:space="0" w:color="auto"/>
              <w:bottom w:val="single" w:sz="4" w:space="0" w:color="auto"/>
              <w:right w:val="single" w:sz="4" w:space="0" w:color="auto"/>
            </w:tcBorders>
            <w:vAlign w:val="center"/>
            <w:hideMark/>
          </w:tcPr>
          <w:p w14:paraId="4537C752" w14:textId="77777777" w:rsidR="00AD1EC3" w:rsidRPr="00F41351" w:rsidRDefault="00AD1EC3" w:rsidP="00AD1EC3">
            <w:pPr>
              <w:spacing w:before="40" w:after="40"/>
              <w:jc w:val="center"/>
              <w:rPr>
                <w:rFonts w:ascii="Arial" w:hAnsi="Arial" w:cs="Arial"/>
                <w:b/>
                <w:lang w:val="en-US" w:eastAsia="zh-CN" w:bidi="hi-IN"/>
              </w:rPr>
            </w:pPr>
            <w:r w:rsidRPr="00F41351">
              <w:rPr>
                <w:rFonts w:ascii="Arial" w:hAnsi="Arial" w:cs="Arial"/>
                <w:b/>
                <w:lang w:val="en-US" w:eastAsia="zh-CN" w:bidi="hi-IN"/>
              </w:rPr>
              <w:t>Bulgu No</w:t>
            </w:r>
          </w:p>
          <w:p w14:paraId="07E666D7" w14:textId="77777777" w:rsidR="00AD1EC3" w:rsidRPr="00F41351" w:rsidRDefault="00AD1EC3" w:rsidP="00AD1EC3">
            <w:pPr>
              <w:spacing w:before="40" w:after="40"/>
              <w:jc w:val="center"/>
              <w:rPr>
                <w:rFonts w:ascii="Arial" w:hAnsi="Arial" w:cs="Arial"/>
                <w:bCs/>
                <w:i/>
                <w:iCs/>
                <w:lang w:val="en-US" w:eastAsia="zh-CN" w:bidi="hi-IN"/>
              </w:rPr>
            </w:pPr>
            <w:r w:rsidRPr="00F41351">
              <w:rPr>
                <w:rFonts w:ascii="Arial" w:hAnsi="Arial" w:cs="Arial"/>
                <w:bCs/>
                <w:i/>
                <w:iCs/>
                <w:lang w:val="en-US" w:eastAsia="zh-CN" w:bidi="hi-IN"/>
              </w:rPr>
              <w:t>Finding No</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2D03F59D" w14:textId="77777777" w:rsidR="00AD1EC3" w:rsidRPr="00F41351" w:rsidRDefault="00AD1EC3" w:rsidP="00AD1EC3">
            <w:pPr>
              <w:spacing w:before="40" w:after="40"/>
              <w:jc w:val="center"/>
              <w:rPr>
                <w:rFonts w:ascii="Arial" w:hAnsi="Arial" w:cs="Arial"/>
                <w:b/>
                <w:lang w:val="en-US" w:eastAsia="zh-CN" w:bidi="hi-IN"/>
              </w:rPr>
            </w:pPr>
            <w:r w:rsidRPr="00F41351">
              <w:rPr>
                <w:rFonts w:ascii="Arial" w:hAnsi="Arial" w:cs="Arial"/>
                <w:b/>
                <w:lang w:val="en-US" w:eastAsia="zh-CN" w:bidi="hi-IN"/>
              </w:rPr>
              <w:t>RP</w:t>
            </w:r>
            <w:r w:rsidRPr="00F41351">
              <w:rPr>
                <w:rStyle w:val="FootnoteReference"/>
                <w:rFonts w:ascii="Arial" w:hAnsi="Arial" w:cs="Arial"/>
                <w:b/>
                <w:lang w:val="en-US" w:eastAsia="zh-CN" w:bidi="hi-IN"/>
              </w:rPr>
              <w:footnoteReference w:id="10"/>
            </w:r>
          </w:p>
        </w:tc>
      </w:tr>
      <w:tr w:rsidR="00AD1EC3" w:rsidRPr="00F41351" w14:paraId="6289D4B4" w14:textId="77777777" w:rsidTr="007F758C">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67CD97A8"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zh-CN" w:bidi="hi-IN"/>
              </w:rPr>
              <w:t>Environmental Protection Knowledge</w:t>
            </w:r>
          </w:p>
        </w:tc>
        <w:tc>
          <w:tcPr>
            <w:tcW w:w="567" w:type="dxa"/>
            <w:tcBorders>
              <w:top w:val="single" w:sz="4" w:space="0" w:color="auto"/>
              <w:left w:val="single" w:sz="4" w:space="0" w:color="auto"/>
              <w:bottom w:val="single" w:sz="4" w:space="0" w:color="auto"/>
              <w:right w:val="single" w:sz="4" w:space="0" w:color="auto"/>
            </w:tcBorders>
            <w:vAlign w:val="center"/>
          </w:tcPr>
          <w:p w14:paraId="553FE8C3"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FD16DCA"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706D95E7"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tcPr>
          <w:p w14:paraId="371CAF9C" w14:textId="77777777" w:rsidR="00AD1EC3" w:rsidRPr="00F41351" w:rsidRDefault="00AD1EC3" w:rsidP="00AD1EC3">
            <w:pPr>
              <w:spacing w:before="40" w:after="40"/>
              <w:jc w:val="center"/>
              <w:rPr>
                <w:rFonts w:ascii="Arial" w:hAnsi="Arial" w:cs="Arial"/>
                <w:bCs/>
                <w:lang w:val="en-US" w:eastAsia="zh-CN" w:bidi="hi-IN"/>
              </w:rPr>
            </w:pPr>
          </w:p>
        </w:tc>
      </w:tr>
      <w:tr w:rsidR="00AD1EC3" w:rsidRPr="00F41351" w14:paraId="1E7CB868" w14:textId="77777777" w:rsidTr="004D037B">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5CB1DFD8"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EE5553C" w14:textId="77777777" w:rsidR="00AD1EC3" w:rsidRPr="00F41351" w:rsidRDefault="001C451A" w:rsidP="00AD1EC3">
            <w:pPr>
              <w:spacing w:before="40" w:after="40"/>
              <w:jc w:val="center"/>
              <w:rPr>
                <w:rFonts w:ascii="Arial" w:hAnsi="Arial" w:cs="Arial"/>
                <w:bCs/>
                <w:lang w:val="en-US" w:eastAsia="zh-CN" w:bidi="hi-IN"/>
              </w:rPr>
            </w:pPr>
            <w:r w:rsidRPr="00F41351">
              <w:rPr>
                <w:rFonts w:ascii="Arial" w:hAnsi="Arial" w:cs="Arial"/>
                <w:lang w:val="en-US" w:eastAsia="en-US" w:bidi="hi-IN"/>
              </w:rPr>
              <w:t>21.A.239(d) 21.A.245(e)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F03AAA0"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do you have access to the ICAO Standards and Recommended Practices of Annex 16 Volume I and Volume 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AB58F12"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3E824C"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31998DF"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80A4EC5" w14:textId="77777777" w:rsidR="00AD1EC3" w:rsidRPr="00F41351" w:rsidRDefault="00AD1EC3" w:rsidP="004D037B">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4B3482BE" w14:textId="77777777" w:rsidTr="004D037B">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1BB2348"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3454F27" w14:textId="77777777" w:rsidR="00AD1EC3" w:rsidRPr="00F41351" w:rsidRDefault="001C451A" w:rsidP="00AD1EC3">
            <w:pPr>
              <w:spacing w:before="40" w:after="40"/>
              <w:jc w:val="center"/>
              <w:rPr>
                <w:rFonts w:ascii="Arial" w:hAnsi="Arial" w:cs="Arial"/>
                <w:bCs/>
                <w:lang w:val="en-US" w:eastAsia="zh-CN" w:bidi="hi-IN"/>
              </w:rPr>
            </w:pPr>
            <w:r w:rsidRPr="00F41351">
              <w:rPr>
                <w:rFonts w:ascii="Arial" w:hAnsi="Arial" w:cs="Arial"/>
                <w:lang w:val="en-US" w:eastAsia="en-US" w:bidi="hi-IN"/>
              </w:rPr>
              <w:t>21.A.239(d) 21.A.245(e)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4FA8EBE" w14:textId="77777777" w:rsidR="00AD1EC3" w:rsidRPr="00F41351" w:rsidRDefault="00AD1EC3" w:rsidP="002B3B86">
            <w:pPr>
              <w:spacing w:before="40" w:after="40"/>
              <w:jc w:val="both"/>
              <w:rPr>
                <w:rFonts w:ascii="Arial" w:hAnsi="Arial" w:cs="Arial"/>
                <w:bCs/>
                <w:lang w:val="en-US" w:eastAsia="zh-CN" w:bidi="hi-IN"/>
              </w:rPr>
            </w:pPr>
            <w:r w:rsidRPr="00F41351">
              <w:rPr>
                <w:rFonts w:ascii="Arial" w:hAnsi="Arial" w:cs="Arial"/>
                <w:lang w:val="en-US" w:eastAsia="en-US" w:bidi="hi-IN"/>
              </w:rPr>
              <w:t xml:space="preserve">How do you have access to the ICAO Environmental Technical Manual (at the revision level referred to in </w:t>
            </w:r>
            <w:r w:rsidR="002B3B86" w:rsidRPr="00F41351">
              <w:rPr>
                <w:rFonts w:ascii="Arial" w:hAnsi="Arial" w:cs="Arial"/>
                <w:lang w:val="en-US" w:eastAsia="en-US" w:bidi="hi-IN"/>
              </w:rPr>
              <w:t>related certification specification</w:t>
            </w:r>
            <w:r w:rsidRPr="00F41351">
              <w:rPr>
                <w:rFonts w:ascii="Arial" w:hAnsi="Arial" w:cs="Arial"/>
                <w:lang w:val="en-US" w:eastAsia="en-US" w:bidi="hi-IN"/>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42E75D"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0B2BA8B"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3AB4594"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C992BDC" w14:textId="77777777" w:rsidR="00AD1EC3" w:rsidRPr="00F41351" w:rsidRDefault="00AD1EC3" w:rsidP="004D037B">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72BD2AD4" w14:textId="77777777" w:rsidTr="004D037B">
        <w:trPr>
          <w:trHeight w:val="947"/>
        </w:trPr>
        <w:tc>
          <w:tcPr>
            <w:tcW w:w="578" w:type="dxa"/>
            <w:tcBorders>
              <w:top w:val="single" w:sz="4" w:space="0" w:color="auto"/>
              <w:left w:val="single" w:sz="4" w:space="0" w:color="auto"/>
              <w:bottom w:val="single" w:sz="4" w:space="0" w:color="auto"/>
              <w:right w:val="single" w:sz="4" w:space="0" w:color="auto"/>
            </w:tcBorders>
            <w:vAlign w:val="center"/>
          </w:tcPr>
          <w:p w14:paraId="38889B8D"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BC4329B" w14:textId="77777777" w:rsidR="00AD1EC3" w:rsidRPr="00F41351" w:rsidRDefault="001C451A" w:rsidP="00AD1EC3">
            <w:pPr>
              <w:spacing w:before="40" w:after="40"/>
              <w:jc w:val="center"/>
              <w:rPr>
                <w:rFonts w:ascii="Arial" w:hAnsi="Arial" w:cs="Arial"/>
                <w:bCs/>
                <w:lang w:val="en-US" w:eastAsia="zh-CN" w:bidi="hi-IN"/>
              </w:rPr>
            </w:pPr>
            <w:r w:rsidRPr="00F41351">
              <w:rPr>
                <w:rFonts w:ascii="Arial" w:hAnsi="Arial" w:cs="Arial"/>
                <w:lang w:val="en-US" w:eastAsia="en-US" w:bidi="hi-IN"/>
              </w:rPr>
              <w:t>21.A.239(d) 21.A.245(e)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0D661F6"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en-US" w:bidi="hi-IN"/>
              </w:rPr>
              <w:t>How do you have access to current amendments of EASA CS-34 and/or CS-36</w:t>
            </w:r>
            <w:r w:rsidR="002B3B86" w:rsidRPr="00F41351">
              <w:rPr>
                <w:rFonts w:ascii="Arial" w:hAnsi="Arial" w:cs="Arial"/>
                <w:lang w:val="en-US" w:eastAsia="en-US" w:bidi="hi-IN"/>
              </w:rPr>
              <w:t xml:space="preserve"> and/or CS-CO2</w:t>
            </w:r>
            <w:r w:rsidRPr="00F41351">
              <w:rPr>
                <w:rFonts w:ascii="Arial" w:hAnsi="Arial" w:cs="Arial"/>
                <w:lang w:val="en-US" w:eastAsia="en-US" w:bidi="hi-IN"/>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B790BBC"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C3FE52"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3004D28"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D9CC84E" w14:textId="77777777" w:rsidR="00AD1EC3" w:rsidRPr="00F41351" w:rsidRDefault="00AD1EC3" w:rsidP="004D037B">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6880EF80" w14:textId="77777777" w:rsidTr="004D037B">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5E2106B1"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zh-CN" w:bidi="hi-IN"/>
              </w:rPr>
              <w:t>Competence</w:t>
            </w:r>
          </w:p>
        </w:tc>
        <w:tc>
          <w:tcPr>
            <w:tcW w:w="567" w:type="dxa"/>
            <w:tcBorders>
              <w:top w:val="single" w:sz="4" w:space="0" w:color="auto"/>
              <w:left w:val="single" w:sz="4" w:space="0" w:color="auto"/>
              <w:bottom w:val="single" w:sz="4" w:space="0" w:color="auto"/>
              <w:right w:val="single" w:sz="4" w:space="0" w:color="auto"/>
            </w:tcBorders>
            <w:vAlign w:val="center"/>
          </w:tcPr>
          <w:p w14:paraId="340AA1EC"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16F2AA9C"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7687EE46"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57CCD7D5" w14:textId="77777777" w:rsidR="00AD1EC3" w:rsidRPr="00F41351" w:rsidRDefault="00AD1EC3" w:rsidP="004D037B">
            <w:pPr>
              <w:spacing w:before="40" w:after="40"/>
              <w:jc w:val="center"/>
              <w:rPr>
                <w:rFonts w:ascii="Arial" w:hAnsi="Arial" w:cs="Arial"/>
                <w:bCs/>
                <w:lang w:val="en-US" w:eastAsia="zh-CN" w:bidi="hi-IN"/>
              </w:rPr>
            </w:pPr>
          </w:p>
        </w:tc>
      </w:tr>
      <w:tr w:rsidR="00AD1EC3" w:rsidRPr="00F41351" w14:paraId="6652FA2E" w14:textId="77777777" w:rsidTr="004D037B">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570FBA2"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A72528A" w14:textId="77777777" w:rsidR="00AD1EC3" w:rsidRPr="00F41351" w:rsidRDefault="00E74CC8" w:rsidP="00AD1EC3">
            <w:pPr>
              <w:spacing w:before="40" w:after="40"/>
              <w:jc w:val="center"/>
              <w:rPr>
                <w:rFonts w:ascii="Arial" w:hAnsi="Arial" w:cs="Arial"/>
                <w:bCs/>
                <w:lang w:val="en-US" w:eastAsia="zh-CN" w:bidi="hi-IN"/>
              </w:rPr>
            </w:pPr>
            <w:r w:rsidRPr="00F41351">
              <w:rPr>
                <w:rFonts w:ascii="Arial" w:hAnsi="Arial" w:cs="Arial"/>
                <w:lang w:val="en-US" w:eastAsia="en-US" w:bidi="hi-IN"/>
              </w:rPr>
              <w:t>21.A.239(d) 21.A.245(e)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ED54610"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zh-CN" w:bidi="hi-IN"/>
              </w:rPr>
              <w:t>What are the company qualification requirements and/or training courses available for persons dealing with environmental protection?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76ED83B0"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E1F9C4"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48378D60"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637660F" w14:textId="77777777" w:rsidR="00AD1EC3" w:rsidRPr="00F41351" w:rsidRDefault="00AD1EC3" w:rsidP="004D037B">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3A46B5EC" w14:textId="77777777" w:rsidTr="004D037B">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854A169"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1C105CD" w14:textId="77777777" w:rsidR="00AD1EC3" w:rsidRPr="00F41351" w:rsidRDefault="00E74CC8" w:rsidP="00AD1EC3">
            <w:pPr>
              <w:spacing w:before="40" w:after="40"/>
              <w:jc w:val="center"/>
              <w:rPr>
                <w:rFonts w:ascii="Arial" w:hAnsi="Arial" w:cs="Arial"/>
                <w:bCs/>
                <w:lang w:val="en-US" w:eastAsia="zh-CN" w:bidi="hi-IN"/>
              </w:rPr>
            </w:pPr>
            <w:r w:rsidRPr="00F41351">
              <w:rPr>
                <w:rFonts w:ascii="Arial" w:hAnsi="Arial" w:cs="Arial"/>
                <w:lang w:val="en-US" w:eastAsia="en-US" w:bidi="hi-IN"/>
              </w:rPr>
              <w:t>21.A.239(d) 21.A.245(e)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50835FA"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zh-CN" w:bidi="hi-IN"/>
              </w:rPr>
              <w:t>Show evidence of qualification and training of named experts and CVE.</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0BB3FC"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046DD6"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FF699CA"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2769534" w14:textId="77777777" w:rsidR="00AD1EC3" w:rsidRPr="00F41351" w:rsidRDefault="00AD1EC3" w:rsidP="004D037B">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2970E6EB" w14:textId="77777777" w:rsidTr="004D037B">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45BDE3E5"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zh-CN" w:bidi="hi-IN"/>
              </w:rPr>
              <w:t>Change Classification</w:t>
            </w:r>
          </w:p>
        </w:tc>
        <w:tc>
          <w:tcPr>
            <w:tcW w:w="567" w:type="dxa"/>
            <w:tcBorders>
              <w:top w:val="single" w:sz="4" w:space="0" w:color="auto"/>
              <w:left w:val="single" w:sz="4" w:space="0" w:color="auto"/>
              <w:bottom w:val="single" w:sz="4" w:space="0" w:color="auto"/>
              <w:right w:val="single" w:sz="4" w:space="0" w:color="auto"/>
            </w:tcBorders>
            <w:vAlign w:val="center"/>
          </w:tcPr>
          <w:p w14:paraId="20DC94C5"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9441578"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53F87682"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DE731DD" w14:textId="77777777" w:rsidR="00AD1EC3" w:rsidRPr="00F41351" w:rsidRDefault="00AD1EC3" w:rsidP="004D037B">
            <w:pPr>
              <w:spacing w:before="40" w:after="40"/>
              <w:jc w:val="center"/>
              <w:rPr>
                <w:rFonts w:ascii="Arial" w:hAnsi="Arial" w:cs="Arial"/>
                <w:bCs/>
                <w:lang w:val="en-US" w:eastAsia="zh-CN" w:bidi="hi-IN"/>
              </w:rPr>
            </w:pPr>
          </w:p>
        </w:tc>
      </w:tr>
      <w:tr w:rsidR="00AD1EC3" w:rsidRPr="00F41351" w14:paraId="1EFE7408" w14:textId="77777777" w:rsidTr="004D037B">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B57941E"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9DA3F6F" w14:textId="77777777" w:rsidR="00AD1EC3" w:rsidRPr="00F41351" w:rsidRDefault="00E74CC8" w:rsidP="00AD1EC3">
            <w:pPr>
              <w:spacing w:before="40" w:after="40"/>
              <w:jc w:val="center"/>
              <w:rPr>
                <w:rFonts w:ascii="Arial" w:hAnsi="Arial" w:cs="Arial"/>
                <w:bCs/>
                <w:lang w:val="en-US" w:eastAsia="zh-CN" w:bidi="hi-IN"/>
              </w:rPr>
            </w:pPr>
            <w:r w:rsidRPr="00F41351">
              <w:rPr>
                <w:rFonts w:ascii="Arial" w:hAnsi="Arial" w:cs="Arial"/>
                <w:lang w:val="en-US" w:eastAsia="zh-CN" w:bidi="hi-IN"/>
              </w:rPr>
              <w:t>21.A.91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4C0349A"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zh-CN" w:bidi="hi-IN"/>
              </w:rPr>
              <w:t>How does your change classification procedure consider the potential effects of the change on the product’s environmental characteristics?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AEE963"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D3C54F5"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E93F440"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D0E0C65" w14:textId="77777777" w:rsidR="00AD1EC3" w:rsidRPr="00F41351" w:rsidRDefault="00AD1EC3" w:rsidP="004D037B">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4947FB9B" w14:textId="77777777" w:rsidTr="004D037B">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2B61BC4"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F540545" w14:textId="77777777" w:rsidR="00AD1EC3" w:rsidRPr="00F41351" w:rsidRDefault="00E74CC8" w:rsidP="00AD1EC3">
            <w:pPr>
              <w:spacing w:before="40" w:after="40"/>
              <w:jc w:val="center"/>
              <w:rPr>
                <w:rFonts w:ascii="Arial" w:hAnsi="Arial" w:cs="Arial"/>
                <w:bCs/>
                <w:lang w:val="en-US" w:eastAsia="zh-CN" w:bidi="hi-IN"/>
              </w:rPr>
            </w:pPr>
            <w:r w:rsidRPr="00F41351">
              <w:rPr>
                <w:rFonts w:ascii="Arial" w:hAnsi="Arial" w:cs="Arial"/>
                <w:lang w:val="en-US" w:eastAsia="zh-CN" w:bidi="hi-IN"/>
              </w:rPr>
              <w:t>21.A.91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55B0475"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zh-CN" w:bidi="hi-IN"/>
              </w:rPr>
              <w:t>Please provide examples of changes which would otherwise have been classified minor that have been classified as major because of its effect on the changed product’s environmental characteristics.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C6AE8E"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236450"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CCC2C07"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FC1CFA5" w14:textId="77777777" w:rsidR="00AD1EC3" w:rsidRPr="00F41351" w:rsidRDefault="00AD1EC3" w:rsidP="004D037B">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7F445FAC" w14:textId="77777777" w:rsidTr="004D037B">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98C3D27"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412E4D3" w14:textId="77777777" w:rsidR="00AD1EC3" w:rsidRPr="00F41351" w:rsidRDefault="00E74CC8" w:rsidP="00AD1EC3">
            <w:pPr>
              <w:spacing w:before="40" w:after="40"/>
              <w:jc w:val="center"/>
              <w:rPr>
                <w:rFonts w:ascii="Arial" w:hAnsi="Arial" w:cs="Arial"/>
                <w:bCs/>
                <w:lang w:val="en-US" w:eastAsia="zh-CN" w:bidi="hi-IN"/>
              </w:rPr>
            </w:pPr>
            <w:r w:rsidRPr="00F41351">
              <w:rPr>
                <w:rFonts w:ascii="Arial" w:hAnsi="Arial" w:cs="Arial"/>
                <w:lang w:val="en-US" w:eastAsia="zh-CN" w:bidi="hi-IN"/>
              </w:rPr>
              <w:t>21.A.91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3E13C75"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zh-CN" w:bidi="hi-IN"/>
              </w:rPr>
              <w:t>What is your awareness of the concept of a acoustical change and how it is quantified?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D92B20"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0581D34"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F651EAB"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5566A9A" w14:textId="77777777" w:rsidR="00AD1EC3" w:rsidRPr="00F41351" w:rsidRDefault="00AD1EC3" w:rsidP="004D037B">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3E5E85BB" w14:textId="77777777" w:rsidTr="004D037B">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D173F7E"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FEBC845" w14:textId="77777777" w:rsidR="00AD1EC3" w:rsidRPr="00F41351" w:rsidRDefault="00E74CC8" w:rsidP="00AD1EC3">
            <w:pPr>
              <w:spacing w:before="40" w:after="40"/>
              <w:jc w:val="center"/>
              <w:rPr>
                <w:rFonts w:ascii="Arial" w:hAnsi="Arial" w:cs="Arial"/>
                <w:bCs/>
                <w:lang w:val="en-US" w:eastAsia="zh-CN" w:bidi="hi-IN"/>
              </w:rPr>
            </w:pPr>
            <w:r w:rsidRPr="00F41351">
              <w:rPr>
                <w:rFonts w:ascii="Arial" w:hAnsi="Arial" w:cs="Arial"/>
                <w:lang w:val="en-US" w:eastAsia="zh-CN" w:bidi="hi-IN"/>
              </w:rPr>
              <w:t>21.A.91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36EF6E1"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zh-CN" w:bidi="hi-IN"/>
              </w:rPr>
              <w:t>What is your awareness about the concept of an emissions change and how it is quantified?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01DA4D"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1920772B"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D887322"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6B58FE8" w14:textId="77777777" w:rsidR="00AD1EC3" w:rsidRPr="00F41351" w:rsidRDefault="00AD1EC3" w:rsidP="004D037B">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1DC14CCC" w14:textId="77777777" w:rsidTr="004D037B">
        <w:trPr>
          <w:trHeight w:val="454"/>
        </w:trPr>
        <w:tc>
          <w:tcPr>
            <w:tcW w:w="7103" w:type="dxa"/>
            <w:gridSpan w:val="3"/>
            <w:tcBorders>
              <w:top w:val="single" w:sz="4" w:space="0" w:color="auto"/>
              <w:left w:val="single" w:sz="4" w:space="0" w:color="auto"/>
              <w:bottom w:val="single" w:sz="4" w:space="0" w:color="auto"/>
              <w:right w:val="single" w:sz="4" w:space="0" w:color="auto"/>
            </w:tcBorders>
            <w:vAlign w:val="center"/>
            <w:hideMark/>
          </w:tcPr>
          <w:p w14:paraId="4B3D3797"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
                <w:lang w:val="en-US" w:eastAsia="zh-CN" w:bidi="hi-IN"/>
              </w:rPr>
              <w:t>Testing</w:t>
            </w:r>
          </w:p>
        </w:tc>
        <w:tc>
          <w:tcPr>
            <w:tcW w:w="567" w:type="dxa"/>
            <w:tcBorders>
              <w:top w:val="single" w:sz="4" w:space="0" w:color="auto"/>
              <w:left w:val="single" w:sz="4" w:space="0" w:color="auto"/>
              <w:bottom w:val="single" w:sz="4" w:space="0" w:color="auto"/>
              <w:right w:val="single" w:sz="4" w:space="0" w:color="auto"/>
            </w:tcBorders>
            <w:vAlign w:val="center"/>
          </w:tcPr>
          <w:p w14:paraId="068A81D6" w14:textId="77777777" w:rsidR="00AD1EC3" w:rsidRPr="00F41351" w:rsidRDefault="00AD1EC3" w:rsidP="00AD1EC3">
            <w:pPr>
              <w:jc w:val="center"/>
              <w:rPr>
                <w:rFonts w:ascii="Arial" w:hAnsi="Arial" w:cs="Arial"/>
                <w:bCs/>
                <w:sz w:val="36"/>
                <w:szCs w:val="36"/>
                <w:lang w:val="en-US"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0AA3AA64" w14:textId="77777777" w:rsidR="00AD1EC3" w:rsidRPr="00F41351" w:rsidRDefault="00AD1EC3" w:rsidP="00AD1EC3">
            <w:pPr>
              <w:spacing w:before="40" w:after="40"/>
              <w:jc w:val="center"/>
              <w:rPr>
                <w:rFonts w:ascii="Arial" w:hAnsi="Arial" w:cs="Arial"/>
                <w:bCs/>
                <w:sz w:val="36"/>
                <w:szCs w:val="36"/>
                <w:lang w:val="en-US" w:eastAsia="zh-CN" w:bidi="hi-IN"/>
              </w:rPr>
            </w:pPr>
          </w:p>
        </w:tc>
        <w:tc>
          <w:tcPr>
            <w:tcW w:w="1135" w:type="dxa"/>
            <w:tcBorders>
              <w:top w:val="single" w:sz="4" w:space="0" w:color="auto"/>
              <w:left w:val="single" w:sz="4" w:space="0" w:color="auto"/>
              <w:bottom w:val="single" w:sz="4" w:space="0" w:color="auto"/>
              <w:right w:val="single" w:sz="4" w:space="0" w:color="auto"/>
            </w:tcBorders>
            <w:vAlign w:val="center"/>
          </w:tcPr>
          <w:p w14:paraId="43CC61EB"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2D558EE" w14:textId="77777777" w:rsidR="00AD1EC3" w:rsidRPr="00F41351" w:rsidRDefault="00AD1EC3" w:rsidP="004D037B">
            <w:pPr>
              <w:spacing w:before="40" w:after="40"/>
              <w:jc w:val="center"/>
              <w:rPr>
                <w:rFonts w:ascii="Arial" w:hAnsi="Arial" w:cs="Arial"/>
                <w:bCs/>
                <w:lang w:val="en-US" w:eastAsia="zh-CN" w:bidi="hi-IN"/>
              </w:rPr>
            </w:pPr>
          </w:p>
        </w:tc>
      </w:tr>
      <w:tr w:rsidR="00AD1EC3" w:rsidRPr="00F41351" w14:paraId="1C9B1D3B" w14:textId="77777777" w:rsidTr="004D037B">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BABF9A4"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F94BFA7" w14:textId="77777777" w:rsidR="00AD1EC3" w:rsidRPr="00F41351" w:rsidRDefault="00E74CC8" w:rsidP="00AD1EC3">
            <w:pPr>
              <w:spacing w:before="40" w:after="40"/>
              <w:jc w:val="center"/>
              <w:rPr>
                <w:rFonts w:ascii="Arial" w:hAnsi="Arial" w:cs="Arial"/>
                <w:bCs/>
                <w:lang w:val="en-US" w:eastAsia="zh-CN" w:bidi="hi-IN"/>
              </w:rPr>
            </w:pPr>
            <w:r w:rsidRPr="00F41351">
              <w:rPr>
                <w:rFonts w:ascii="Arial" w:hAnsi="Arial" w:cs="Arial"/>
                <w:lang w:val="en-US" w:eastAsia="zh-CN" w:bidi="hi-IN"/>
              </w:rPr>
              <w:t>21.A.33</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889308C"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zh-CN" w:bidi="hi-IN"/>
              </w:rPr>
              <w:t>What are your procedures, guidelines and/or work instruction for how to setup and perform environmental testing (noise and/or emissions tests)?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18649E"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D8E1AF"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756B9B5"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51F4B5F" w14:textId="77777777" w:rsidR="00AD1EC3" w:rsidRPr="00F41351" w:rsidRDefault="00AD1EC3" w:rsidP="004D037B">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463D0B74" w14:textId="77777777" w:rsidTr="004D037B">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5BD303C"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5F0326E"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lang w:val="en-US" w:eastAsia="zh-CN" w:bidi="hi-IN"/>
              </w:rPr>
              <w:t>21.A.33</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ACB8E7D"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lang w:val="en-US" w:eastAsia="zh-CN" w:bidi="hi-IN"/>
              </w:rPr>
              <w:t>What are your sub-contractual arrangements with external qualified entities to deal with environmental compliance demonstration?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2613CC"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5D25066"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0634A59"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280463" w14:textId="77777777" w:rsidR="00AD1EC3" w:rsidRPr="00F41351" w:rsidRDefault="00AD1EC3" w:rsidP="004D037B">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bl>
    <w:p w14:paraId="2EED318A" w14:textId="77777777" w:rsidR="004D037B" w:rsidRPr="00F41351" w:rsidRDefault="004D037B">
      <w:pPr>
        <w:rPr>
          <w:rFonts w:ascii="Arial" w:hAnsi="Arial" w:cs="Arial"/>
        </w:rPr>
      </w:pPr>
      <w:r w:rsidRPr="00F41351">
        <w:rPr>
          <w:rFonts w:ascii="Arial" w:hAnsi="Arial" w:cs="Arial"/>
        </w:rPr>
        <w:br w:type="page"/>
      </w:r>
    </w:p>
    <w:tbl>
      <w:tblPr>
        <w:tblW w:w="10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78"/>
        <w:gridCol w:w="1702"/>
        <w:gridCol w:w="4823"/>
        <w:gridCol w:w="567"/>
        <w:gridCol w:w="708"/>
        <w:gridCol w:w="1135"/>
        <w:gridCol w:w="567"/>
      </w:tblGrid>
      <w:tr w:rsidR="00AD1EC3" w:rsidRPr="00F41351" w14:paraId="74400CB9" w14:textId="77777777" w:rsidTr="007F758C">
        <w:trPr>
          <w:trHeight w:val="454"/>
        </w:trPr>
        <w:tc>
          <w:tcPr>
            <w:tcW w:w="10080" w:type="dxa"/>
            <w:gridSpan w:val="7"/>
            <w:tcBorders>
              <w:top w:val="single" w:sz="4" w:space="0" w:color="auto"/>
              <w:left w:val="single" w:sz="4" w:space="0" w:color="auto"/>
              <w:bottom w:val="single" w:sz="4" w:space="0" w:color="auto"/>
              <w:right w:val="single" w:sz="4" w:space="0" w:color="auto"/>
            </w:tcBorders>
            <w:vAlign w:val="center"/>
            <w:hideMark/>
          </w:tcPr>
          <w:p w14:paraId="5C925126" w14:textId="77777777" w:rsidR="00AD1EC3" w:rsidRPr="00F41351" w:rsidRDefault="00AD1EC3" w:rsidP="00AD1EC3">
            <w:pPr>
              <w:spacing w:before="40" w:after="40"/>
              <w:rPr>
                <w:rFonts w:ascii="Arial" w:hAnsi="Arial" w:cs="Arial"/>
                <w:b/>
                <w:bCs/>
                <w:lang w:val="en-US" w:eastAsia="zh-CN" w:bidi="hi-IN"/>
              </w:rPr>
            </w:pPr>
            <w:r w:rsidRPr="00F41351">
              <w:rPr>
                <w:rFonts w:ascii="Arial" w:hAnsi="Arial" w:cs="Arial"/>
                <w:b/>
                <w:bCs/>
                <w:lang w:val="en-US" w:eastAsia="zh-CN" w:bidi="hi-IN"/>
              </w:rPr>
              <w:lastRenderedPageBreak/>
              <w:t>DOA Investigation Subject No 12 – Operational Suitability Data (OSD)</w:t>
            </w:r>
          </w:p>
        </w:tc>
      </w:tr>
      <w:tr w:rsidR="00AD1EC3" w:rsidRPr="00F41351" w14:paraId="1357DEC2" w14:textId="77777777" w:rsidTr="007F758C">
        <w:trPr>
          <w:trHeight w:val="680"/>
        </w:trPr>
        <w:tc>
          <w:tcPr>
            <w:tcW w:w="578" w:type="dxa"/>
            <w:tcBorders>
              <w:top w:val="single" w:sz="4" w:space="0" w:color="000000" w:themeColor="text1"/>
              <w:left w:val="single" w:sz="4" w:space="0" w:color="auto"/>
              <w:bottom w:val="single" w:sz="4" w:space="0" w:color="auto"/>
              <w:right w:val="single" w:sz="4" w:space="0" w:color="auto"/>
            </w:tcBorders>
            <w:vAlign w:val="center"/>
            <w:hideMark/>
          </w:tcPr>
          <w:p w14:paraId="583500F4" w14:textId="77777777" w:rsidR="00AD1EC3" w:rsidRPr="00F41351" w:rsidRDefault="00AD1EC3" w:rsidP="00AD1EC3">
            <w:pPr>
              <w:spacing w:before="40" w:after="40"/>
              <w:jc w:val="center"/>
              <w:rPr>
                <w:rFonts w:ascii="Arial" w:hAnsi="Arial" w:cs="Arial"/>
                <w:b/>
                <w:lang w:val="en-US" w:eastAsia="zh-CN" w:bidi="hi-IN"/>
              </w:rPr>
            </w:pPr>
            <w:r w:rsidRPr="00F41351">
              <w:rPr>
                <w:rFonts w:ascii="Arial" w:hAnsi="Arial" w:cs="Arial"/>
                <w:b/>
                <w:lang w:val="en-US" w:eastAsia="zh-CN" w:bidi="hi-IN"/>
              </w:rPr>
              <w:t>No</w:t>
            </w:r>
          </w:p>
        </w:tc>
        <w:tc>
          <w:tcPr>
            <w:tcW w:w="1702" w:type="dxa"/>
            <w:tcBorders>
              <w:top w:val="single" w:sz="4" w:space="0" w:color="000000" w:themeColor="text1"/>
              <w:left w:val="single" w:sz="4" w:space="0" w:color="auto"/>
              <w:bottom w:val="single" w:sz="4" w:space="0" w:color="auto"/>
              <w:right w:val="single" w:sz="4" w:space="0" w:color="auto"/>
            </w:tcBorders>
            <w:vAlign w:val="center"/>
            <w:hideMark/>
          </w:tcPr>
          <w:p w14:paraId="04727247" w14:textId="77777777" w:rsidR="00AD1EC3" w:rsidRPr="00F41351" w:rsidRDefault="00AD1EC3" w:rsidP="00AD1EC3">
            <w:pPr>
              <w:spacing w:before="40" w:after="40"/>
              <w:rPr>
                <w:rFonts w:ascii="Arial" w:hAnsi="Arial" w:cs="Arial"/>
                <w:b/>
                <w:lang w:val="en-US" w:eastAsia="zh-CN" w:bidi="hi-IN"/>
              </w:rPr>
            </w:pPr>
            <w:r w:rsidRPr="00F41351">
              <w:rPr>
                <w:rFonts w:ascii="Arial" w:hAnsi="Arial" w:cs="Arial"/>
                <w:b/>
                <w:lang w:val="en-US" w:eastAsia="zh-CN" w:bidi="hi-IN"/>
              </w:rPr>
              <w:t>Referans</w:t>
            </w:r>
          </w:p>
          <w:p w14:paraId="3596B4E8" w14:textId="77777777" w:rsidR="00AD1EC3" w:rsidRPr="00F41351" w:rsidRDefault="00AD1EC3" w:rsidP="00AD1EC3">
            <w:pPr>
              <w:spacing w:before="40" w:after="40"/>
              <w:rPr>
                <w:rFonts w:ascii="Arial" w:hAnsi="Arial" w:cs="Arial"/>
                <w:bCs/>
                <w:i/>
                <w:iCs/>
                <w:lang w:val="en-US" w:eastAsia="zh-CN" w:bidi="hi-IN"/>
              </w:rPr>
            </w:pPr>
            <w:r w:rsidRPr="00F41351">
              <w:rPr>
                <w:rFonts w:ascii="Arial" w:hAnsi="Arial" w:cs="Arial"/>
                <w:bCs/>
                <w:i/>
                <w:iCs/>
                <w:sz w:val="18"/>
                <w:szCs w:val="18"/>
                <w:lang w:val="en-US" w:eastAsia="zh-CN" w:bidi="hi-IN"/>
              </w:rPr>
              <w:t>Reference</w:t>
            </w:r>
          </w:p>
        </w:tc>
        <w:tc>
          <w:tcPr>
            <w:tcW w:w="4823" w:type="dxa"/>
            <w:tcBorders>
              <w:top w:val="single" w:sz="4" w:space="0" w:color="000000" w:themeColor="text1"/>
              <w:left w:val="single" w:sz="4" w:space="0" w:color="auto"/>
              <w:bottom w:val="single" w:sz="4" w:space="0" w:color="auto"/>
              <w:right w:val="single" w:sz="4" w:space="0" w:color="auto"/>
            </w:tcBorders>
            <w:vAlign w:val="center"/>
            <w:hideMark/>
          </w:tcPr>
          <w:p w14:paraId="71A6FB13" w14:textId="77777777" w:rsidR="00AD1EC3" w:rsidRPr="00F41351" w:rsidRDefault="00AD1EC3" w:rsidP="00AD1EC3">
            <w:pPr>
              <w:spacing w:before="40" w:after="40"/>
              <w:rPr>
                <w:rFonts w:ascii="Arial" w:hAnsi="Arial" w:cs="Arial"/>
                <w:b/>
                <w:lang w:val="en-US" w:eastAsia="zh-CN" w:bidi="hi-IN"/>
              </w:rPr>
            </w:pPr>
            <w:r w:rsidRPr="00F41351">
              <w:rPr>
                <w:rFonts w:ascii="Arial" w:hAnsi="Arial" w:cs="Arial"/>
                <w:b/>
                <w:lang w:val="en-US" w:eastAsia="zh-CN" w:bidi="hi-IN"/>
              </w:rPr>
              <w:t xml:space="preserve">Soru </w:t>
            </w:r>
            <w:r w:rsidRPr="00F41351">
              <w:rPr>
                <w:rFonts w:ascii="Arial" w:hAnsi="Arial" w:cs="Arial"/>
                <w:bCs/>
                <w:i/>
                <w:iCs/>
                <w:lang w:val="en-US" w:eastAsia="zh-CN" w:bidi="hi-IN"/>
              </w:rPr>
              <w:t>Question</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2DFAFD17" w14:textId="77777777" w:rsidR="00AD1EC3" w:rsidRPr="00F41351" w:rsidRDefault="00AD1EC3" w:rsidP="00AD1EC3">
            <w:pPr>
              <w:spacing w:before="40" w:after="40"/>
              <w:jc w:val="center"/>
              <w:rPr>
                <w:rFonts w:ascii="Arial" w:hAnsi="Arial" w:cs="Arial"/>
                <w:b/>
                <w:lang w:val="en-US" w:eastAsia="zh-CN" w:bidi="hi-IN"/>
              </w:rPr>
            </w:pPr>
            <w:r w:rsidRPr="00F41351">
              <w:rPr>
                <w:rFonts w:ascii="Arial" w:hAnsi="Arial" w:cs="Arial"/>
                <w:b/>
                <w:lang w:val="en-US" w:eastAsia="zh-CN" w:bidi="hi-IN"/>
              </w:rPr>
              <w:t xml:space="preserve">Evet </w:t>
            </w:r>
            <w:r w:rsidRPr="00F41351">
              <w:rPr>
                <w:rFonts w:ascii="Arial" w:hAnsi="Arial" w:cs="Arial"/>
                <w:bCs/>
                <w:i/>
                <w:iCs/>
                <w:lang w:val="en-US" w:eastAsia="zh-CN" w:bidi="hi-IN"/>
              </w:rPr>
              <w:t>Yes</w:t>
            </w:r>
          </w:p>
        </w:tc>
        <w:tc>
          <w:tcPr>
            <w:tcW w:w="708" w:type="dxa"/>
            <w:tcBorders>
              <w:top w:val="single" w:sz="4" w:space="0" w:color="000000" w:themeColor="text1"/>
              <w:left w:val="single" w:sz="4" w:space="0" w:color="auto"/>
              <w:bottom w:val="single" w:sz="4" w:space="0" w:color="auto"/>
              <w:right w:val="single" w:sz="4" w:space="0" w:color="auto"/>
            </w:tcBorders>
            <w:vAlign w:val="center"/>
            <w:hideMark/>
          </w:tcPr>
          <w:p w14:paraId="10CC387F" w14:textId="77777777" w:rsidR="00AD1EC3" w:rsidRPr="00F41351" w:rsidRDefault="00AD1EC3" w:rsidP="00AD1EC3">
            <w:pPr>
              <w:spacing w:before="40" w:after="40"/>
              <w:jc w:val="center"/>
              <w:rPr>
                <w:rFonts w:ascii="Arial" w:hAnsi="Arial" w:cs="Arial"/>
                <w:b/>
                <w:lang w:val="en-US" w:eastAsia="zh-CN" w:bidi="hi-IN"/>
              </w:rPr>
            </w:pPr>
            <w:r w:rsidRPr="00F41351">
              <w:rPr>
                <w:rFonts w:ascii="Arial" w:hAnsi="Arial" w:cs="Arial"/>
                <w:b/>
                <w:lang w:val="en-US" w:eastAsia="zh-CN" w:bidi="hi-IN"/>
              </w:rPr>
              <w:t xml:space="preserve">Hayır </w:t>
            </w:r>
            <w:r w:rsidRPr="00F41351">
              <w:rPr>
                <w:rFonts w:ascii="Arial" w:hAnsi="Arial" w:cs="Arial"/>
                <w:bCs/>
                <w:i/>
                <w:iCs/>
                <w:lang w:val="en-US" w:eastAsia="zh-CN" w:bidi="hi-IN"/>
              </w:rPr>
              <w:t>No</w:t>
            </w:r>
          </w:p>
        </w:tc>
        <w:tc>
          <w:tcPr>
            <w:tcW w:w="1135" w:type="dxa"/>
            <w:tcBorders>
              <w:top w:val="single" w:sz="4" w:space="0" w:color="000000" w:themeColor="text1"/>
              <w:left w:val="single" w:sz="4" w:space="0" w:color="auto"/>
              <w:bottom w:val="single" w:sz="4" w:space="0" w:color="auto"/>
              <w:right w:val="single" w:sz="4" w:space="0" w:color="auto"/>
            </w:tcBorders>
            <w:vAlign w:val="center"/>
            <w:hideMark/>
          </w:tcPr>
          <w:p w14:paraId="05A00B26" w14:textId="77777777" w:rsidR="00AD1EC3" w:rsidRPr="00F41351" w:rsidRDefault="00AD1EC3" w:rsidP="00AD1EC3">
            <w:pPr>
              <w:spacing w:before="40" w:after="40"/>
              <w:jc w:val="center"/>
              <w:rPr>
                <w:rFonts w:ascii="Arial" w:hAnsi="Arial" w:cs="Arial"/>
                <w:b/>
                <w:lang w:val="en-US" w:eastAsia="zh-CN" w:bidi="hi-IN"/>
              </w:rPr>
            </w:pPr>
            <w:r w:rsidRPr="00F41351">
              <w:rPr>
                <w:rFonts w:ascii="Arial" w:hAnsi="Arial" w:cs="Arial"/>
                <w:b/>
                <w:lang w:val="en-US" w:eastAsia="zh-CN" w:bidi="hi-IN"/>
              </w:rPr>
              <w:t>Bulgu No</w:t>
            </w:r>
          </w:p>
          <w:p w14:paraId="67D86E52" w14:textId="77777777" w:rsidR="00AD1EC3" w:rsidRPr="00F41351" w:rsidRDefault="00AD1EC3" w:rsidP="00AD1EC3">
            <w:pPr>
              <w:spacing w:before="40" w:after="40"/>
              <w:jc w:val="center"/>
              <w:rPr>
                <w:rFonts w:ascii="Arial" w:hAnsi="Arial" w:cs="Arial"/>
                <w:bCs/>
                <w:i/>
                <w:iCs/>
                <w:lang w:val="en-US" w:eastAsia="zh-CN" w:bidi="hi-IN"/>
              </w:rPr>
            </w:pPr>
            <w:r w:rsidRPr="00F41351">
              <w:rPr>
                <w:rFonts w:ascii="Arial" w:hAnsi="Arial" w:cs="Arial"/>
                <w:bCs/>
                <w:i/>
                <w:iCs/>
                <w:lang w:val="en-US" w:eastAsia="zh-CN" w:bidi="hi-IN"/>
              </w:rPr>
              <w:t>Finding No</w:t>
            </w:r>
          </w:p>
        </w:tc>
        <w:tc>
          <w:tcPr>
            <w:tcW w:w="567" w:type="dxa"/>
            <w:tcBorders>
              <w:top w:val="single" w:sz="4" w:space="0" w:color="000000" w:themeColor="text1"/>
              <w:left w:val="single" w:sz="4" w:space="0" w:color="auto"/>
              <w:bottom w:val="single" w:sz="4" w:space="0" w:color="auto"/>
              <w:right w:val="single" w:sz="4" w:space="0" w:color="auto"/>
            </w:tcBorders>
            <w:vAlign w:val="center"/>
            <w:hideMark/>
          </w:tcPr>
          <w:p w14:paraId="750D1E7F" w14:textId="77777777" w:rsidR="00AD1EC3" w:rsidRPr="00F41351" w:rsidRDefault="00AD1EC3" w:rsidP="00AD1EC3">
            <w:pPr>
              <w:spacing w:before="40" w:after="40"/>
              <w:jc w:val="center"/>
              <w:rPr>
                <w:rFonts w:ascii="Arial" w:hAnsi="Arial" w:cs="Arial"/>
                <w:b/>
                <w:lang w:val="en-US" w:eastAsia="zh-CN" w:bidi="hi-IN"/>
              </w:rPr>
            </w:pPr>
            <w:r w:rsidRPr="00F41351">
              <w:rPr>
                <w:rFonts w:ascii="Arial" w:hAnsi="Arial" w:cs="Arial"/>
                <w:b/>
                <w:lang w:val="en-US" w:eastAsia="zh-CN" w:bidi="hi-IN"/>
              </w:rPr>
              <w:t>RP</w:t>
            </w:r>
            <w:r w:rsidRPr="00F41351">
              <w:rPr>
                <w:rStyle w:val="FootnoteReference"/>
                <w:rFonts w:ascii="Arial" w:hAnsi="Arial" w:cs="Arial"/>
                <w:b/>
                <w:lang w:val="en-US" w:eastAsia="zh-CN" w:bidi="hi-IN"/>
              </w:rPr>
              <w:footnoteReference w:id="11"/>
            </w:r>
          </w:p>
        </w:tc>
      </w:tr>
      <w:tr w:rsidR="00AD1EC3" w:rsidRPr="00F41351" w14:paraId="2E450831"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D096C41"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D8AC0CB" w14:textId="77777777" w:rsidR="00AD1EC3" w:rsidRPr="00F41351" w:rsidRDefault="00E74CC8"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21.A.91 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F131B04"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Cs/>
                <w:lang w:val="en-US" w:eastAsia="zh-CN" w:bidi="hi-IN"/>
              </w:rPr>
              <w:t>Please describe the procedures for making changes to the OSD element.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00382E"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77FA61"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FCD2185"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B8BD3B1"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6C423747"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957FFF1"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002869C" w14:textId="77777777" w:rsidR="00AD1EC3" w:rsidRPr="00F41351" w:rsidRDefault="00E74CC8"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21.A.91 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BF2E224" w14:textId="77777777" w:rsidR="00AD1EC3" w:rsidRPr="00F41351" w:rsidRDefault="00AD1EC3" w:rsidP="00AD1EC3">
            <w:pPr>
              <w:pStyle w:val="tableentry"/>
              <w:spacing w:after="0"/>
              <w:rPr>
                <w:rFonts w:cs="Arial"/>
                <w:bCs/>
                <w:lang w:val="en-US" w:bidi="hi-IN"/>
              </w:rPr>
            </w:pPr>
            <w:r w:rsidRPr="00F41351">
              <w:rPr>
                <w:rFonts w:cs="Arial"/>
                <w:bCs/>
                <w:lang w:val="en-US" w:bidi="hi-IN"/>
              </w:rPr>
              <w:t>How is the need to change the OSD constituent identified?</w:t>
            </w:r>
          </w:p>
          <w:p w14:paraId="5FDA6641"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Cs/>
                <w:lang w:val="en-US" w:eastAsia="zh-CN" w:bidi="hi-IN"/>
              </w:rPr>
              <w:t>Please detail stand-alone and type-design linked changes and any temporary changes.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91AA19"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375CCB"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1EFBE2C"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55F836F"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434157B3"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34F85AB"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CC7DA18"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21.A.91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7A06B6E9" w14:textId="77777777" w:rsidR="00AD1EC3" w:rsidRPr="00F41351" w:rsidRDefault="00AD1EC3" w:rsidP="00AD1EC3">
            <w:pPr>
              <w:pStyle w:val="tableentry"/>
              <w:spacing w:after="0"/>
              <w:rPr>
                <w:rFonts w:cs="Arial"/>
                <w:bCs/>
                <w:lang w:val="en-US" w:bidi="hi-IN"/>
              </w:rPr>
            </w:pPr>
            <w:r w:rsidRPr="00F41351">
              <w:rPr>
                <w:rFonts w:cs="Arial"/>
                <w:bCs/>
                <w:lang w:val="en-US" w:bidi="hi-IN"/>
              </w:rPr>
              <w:t>How are the changes identified?</w:t>
            </w:r>
            <w:r w:rsidRPr="00F41351">
              <w:rPr>
                <w:rFonts w:cs="Arial"/>
                <w:bCs/>
                <w:lang w:val="en-US" w:bidi="hi-IN"/>
              </w:rPr>
              <w:tab/>
            </w:r>
            <w:r w:rsidRPr="00F41351">
              <w:rPr>
                <w:rFonts w:cs="Arial"/>
                <w:bCs/>
                <w:lang w:val="en-US" w:bidi="hi-IN"/>
              </w:rPr>
              <w:tab/>
            </w:r>
          </w:p>
          <w:p w14:paraId="6EA413EF"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Cs/>
                <w:lang w:val="en-US" w:eastAsia="zh-CN" w:bidi="hi-IN"/>
              </w:rPr>
              <w:tab/>
            </w:r>
          </w:p>
        </w:tc>
        <w:tc>
          <w:tcPr>
            <w:tcW w:w="567" w:type="dxa"/>
            <w:tcBorders>
              <w:top w:val="single" w:sz="4" w:space="0" w:color="auto"/>
              <w:left w:val="single" w:sz="4" w:space="0" w:color="auto"/>
              <w:bottom w:val="single" w:sz="4" w:space="0" w:color="auto"/>
              <w:right w:val="single" w:sz="4" w:space="0" w:color="auto"/>
            </w:tcBorders>
            <w:vAlign w:val="center"/>
            <w:hideMark/>
          </w:tcPr>
          <w:p w14:paraId="279DAB71"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6C6CC04"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38D979B"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9FE1391"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496CE4F7"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CCE4671"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07143C7" w14:textId="77777777" w:rsidR="00AD1EC3" w:rsidRPr="00F41351" w:rsidRDefault="00AD1EC3" w:rsidP="00E74CC8">
            <w:pPr>
              <w:spacing w:before="40" w:after="40"/>
              <w:jc w:val="center"/>
              <w:rPr>
                <w:rFonts w:ascii="Arial" w:hAnsi="Arial" w:cs="Arial"/>
                <w:bCs/>
                <w:lang w:val="en-US" w:eastAsia="zh-CN" w:bidi="hi-IN"/>
              </w:rPr>
            </w:pPr>
            <w:r w:rsidRPr="00F41351">
              <w:rPr>
                <w:rFonts w:ascii="Arial" w:hAnsi="Arial" w:cs="Arial"/>
                <w:bCs/>
                <w:lang w:val="en-US" w:eastAsia="zh-CN" w:bidi="hi-IN"/>
              </w:rPr>
              <w:t>21.A.91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4420442" w14:textId="77777777" w:rsidR="00AD1EC3" w:rsidRPr="00F41351" w:rsidRDefault="00AD1EC3" w:rsidP="00AD1EC3">
            <w:pPr>
              <w:pStyle w:val="tableentry"/>
              <w:spacing w:after="0"/>
              <w:rPr>
                <w:rFonts w:cs="Arial"/>
                <w:bCs/>
                <w:lang w:val="en-US" w:bidi="hi-IN"/>
              </w:rPr>
            </w:pPr>
            <w:r w:rsidRPr="00F41351">
              <w:rPr>
                <w:rFonts w:cs="Arial"/>
                <w:bCs/>
                <w:lang w:val="en-US" w:bidi="hi-IN"/>
              </w:rPr>
              <w:t>How are changes to the OSD constituent classified?</w:t>
            </w:r>
          </w:p>
          <w:p w14:paraId="13AA1F16"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Cs/>
                <w:lang w:val="en-US" w:eastAsia="zh-CN" w:bidi="hi-IN"/>
              </w:rPr>
              <w:t>How is this linked with the type design change classification when applicable?</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7750EF"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C688E4D"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22829FE"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9DFCA9D"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0CDAC151"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7198C233"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C5F2301" w14:textId="77777777" w:rsidR="00AD1EC3" w:rsidRPr="00F41351" w:rsidRDefault="00E74CC8"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21.A.91 21.A.243(a)</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8CE963C"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Cs/>
                <w:lang w:val="en-US" w:eastAsia="zh-CN" w:bidi="hi-IN"/>
              </w:rPr>
              <w:t>How is the change to OSD constituent items documented?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665077"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829C8D0"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6099666"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8DBA1CB"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49C87232"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F36E85D"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87D0A82" w14:textId="77777777" w:rsidR="00AD1EC3" w:rsidRPr="00F41351" w:rsidRDefault="00E74CC8"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21.A.101</w:t>
            </w:r>
          </w:p>
        </w:tc>
        <w:tc>
          <w:tcPr>
            <w:tcW w:w="4823" w:type="dxa"/>
            <w:tcBorders>
              <w:top w:val="single" w:sz="4" w:space="0" w:color="auto"/>
              <w:left w:val="single" w:sz="4" w:space="0" w:color="auto"/>
              <w:bottom w:val="single" w:sz="4" w:space="0" w:color="auto"/>
              <w:right w:val="single" w:sz="4" w:space="0" w:color="auto"/>
            </w:tcBorders>
            <w:vAlign w:val="center"/>
            <w:hideMark/>
          </w:tcPr>
          <w:p w14:paraId="3008E516"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Cs/>
                <w:lang w:val="en-US" w:eastAsia="zh-CN" w:bidi="hi-IN"/>
              </w:rPr>
              <w:t>How is the certification basis for the OSD constituent change determined?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4937E2"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3F1D076"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ED72645"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EE3F205"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36C385D8"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9D1D3D6"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71B89341" w14:textId="77777777" w:rsidR="00AD1EC3" w:rsidRPr="00F41351" w:rsidRDefault="00AD1EC3"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21.A.93</w:t>
            </w:r>
          </w:p>
        </w:tc>
        <w:tc>
          <w:tcPr>
            <w:tcW w:w="4823" w:type="dxa"/>
            <w:tcBorders>
              <w:top w:val="single" w:sz="4" w:space="0" w:color="auto"/>
              <w:left w:val="single" w:sz="4" w:space="0" w:color="auto"/>
              <w:bottom w:val="single" w:sz="4" w:space="0" w:color="auto"/>
              <w:right w:val="single" w:sz="4" w:space="0" w:color="auto"/>
            </w:tcBorders>
            <w:vAlign w:val="center"/>
            <w:hideMark/>
          </w:tcPr>
          <w:p w14:paraId="50F60EA3" w14:textId="77777777" w:rsidR="00AD1EC3" w:rsidRPr="00F41351" w:rsidRDefault="00AD1EC3" w:rsidP="00AD1EC3">
            <w:pPr>
              <w:pStyle w:val="tableentry"/>
              <w:spacing w:after="0"/>
              <w:rPr>
                <w:rFonts w:cs="Arial"/>
                <w:bCs/>
                <w:lang w:val="en-US" w:bidi="hi-IN"/>
              </w:rPr>
            </w:pPr>
            <w:r w:rsidRPr="00F41351">
              <w:rPr>
                <w:rFonts w:cs="Arial"/>
                <w:bCs/>
                <w:lang w:val="en-US" w:bidi="hi-IN"/>
              </w:rPr>
              <w:t>How is the application for major changes initiated?</w:t>
            </w:r>
          </w:p>
          <w:p w14:paraId="0A9C5DF5"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Cs/>
                <w:lang w:val="en-US" w:eastAsia="zh-CN" w:bidi="hi-IN"/>
              </w:rPr>
              <w:t>Please detail stand-alone and type-design linked changes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CD3235"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A0BE98D"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60BBF4F"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BB7018D"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AD1EC3" w:rsidRPr="00F41351" w14:paraId="7A9A76CE"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5F2809F"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433CFC5F" w14:textId="77777777" w:rsidR="00AD1EC3" w:rsidRPr="00F41351" w:rsidRDefault="00E74CC8"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21.A.95 21.A.97</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5AAB396"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Cs/>
                <w:lang w:val="en-US" w:eastAsia="zh-CN" w:bidi="hi-IN"/>
              </w:rPr>
              <w:t>How is the demonstration of compliance for changes performed?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B84A9F"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9139A64"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016C5FF"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4B68F0B"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36C7E073"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2CCA690"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501EA12D" w14:textId="77777777" w:rsidR="00AD1EC3" w:rsidRPr="00F41351" w:rsidRDefault="00E74CC8"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21.A.239(d)</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21A2466"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Cs/>
                <w:lang w:val="en-US" w:eastAsia="zh-CN" w:bidi="hi-IN"/>
              </w:rPr>
              <w:t>How is the demonstration of compliance verified?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F329DA"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E99975E"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550BEB3"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5B0B2CB"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0E38AB09"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CFA794A"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00BD9BC" w14:textId="77777777" w:rsidR="00AD1EC3" w:rsidRPr="00F41351" w:rsidRDefault="00E74CC8"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21.A.95 21.A.263(c)</w:t>
            </w:r>
          </w:p>
        </w:tc>
        <w:tc>
          <w:tcPr>
            <w:tcW w:w="4823" w:type="dxa"/>
            <w:tcBorders>
              <w:top w:val="single" w:sz="4" w:space="0" w:color="auto"/>
              <w:left w:val="single" w:sz="4" w:space="0" w:color="auto"/>
              <w:bottom w:val="single" w:sz="4" w:space="0" w:color="auto"/>
              <w:right w:val="single" w:sz="4" w:space="0" w:color="auto"/>
            </w:tcBorders>
            <w:vAlign w:val="center"/>
            <w:hideMark/>
          </w:tcPr>
          <w:p w14:paraId="01ACD093"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Cs/>
                <w:lang w:val="en-US" w:eastAsia="zh-CN" w:bidi="hi-IN"/>
              </w:rPr>
              <w:t>How is the approval of minor OSD constituent changes performed and documented?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5DCA519F"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AA1FC6"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5A91C5B2"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55A248B"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4A96621C"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F063723"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C7DFC67" w14:textId="77777777" w:rsidR="00AD1EC3" w:rsidRPr="00F41351" w:rsidRDefault="00E74CC8"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21.A.97</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848C839" w14:textId="77777777" w:rsidR="00AD1EC3" w:rsidRPr="00F41351" w:rsidRDefault="00AD1EC3" w:rsidP="00AD1EC3">
            <w:pPr>
              <w:pStyle w:val="tableentry"/>
              <w:spacing w:after="0"/>
              <w:rPr>
                <w:rFonts w:cs="Arial"/>
                <w:bCs/>
                <w:lang w:val="en-US" w:bidi="hi-IN"/>
              </w:rPr>
            </w:pPr>
            <w:r w:rsidRPr="00F41351">
              <w:rPr>
                <w:rFonts w:cs="Arial"/>
                <w:bCs/>
                <w:lang w:val="en-US" w:bidi="hi-IN"/>
              </w:rPr>
              <w:t>For major OSD constituent changes:</w:t>
            </w:r>
          </w:p>
          <w:p w14:paraId="0B35ED28" w14:textId="77777777" w:rsidR="00AD1EC3" w:rsidRPr="00F41351" w:rsidRDefault="00AD1EC3" w:rsidP="00AD1EC3">
            <w:pPr>
              <w:pStyle w:val="tableentry"/>
              <w:spacing w:after="0"/>
              <w:rPr>
                <w:rFonts w:cs="Arial"/>
                <w:bCs/>
                <w:lang w:val="en-US" w:bidi="hi-IN"/>
              </w:rPr>
            </w:pPr>
            <w:r w:rsidRPr="00F41351">
              <w:rPr>
                <w:rFonts w:cs="Arial"/>
                <w:bCs/>
                <w:lang w:val="en-US" w:bidi="hi-IN"/>
              </w:rPr>
              <w:t xml:space="preserve">- How is the communication with the </w:t>
            </w:r>
            <w:r w:rsidR="00E74CC8" w:rsidRPr="00F41351">
              <w:rPr>
                <w:rFonts w:cs="Arial"/>
                <w:bCs/>
                <w:lang w:val="en-US" w:bidi="hi-IN"/>
              </w:rPr>
              <w:t>DGCA</w:t>
            </w:r>
            <w:r w:rsidRPr="00F41351">
              <w:rPr>
                <w:rFonts w:cs="Arial"/>
                <w:bCs/>
                <w:lang w:val="en-US" w:bidi="hi-IN"/>
              </w:rPr>
              <w:t xml:space="preserve"> arranged?</w:t>
            </w:r>
          </w:p>
          <w:p w14:paraId="2ED7BEB8" w14:textId="77777777" w:rsidR="00AD1EC3" w:rsidRPr="00F41351" w:rsidRDefault="00AD1EC3" w:rsidP="00AD1EC3">
            <w:pPr>
              <w:pStyle w:val="tableentry"/>
              <w:spacing w:after="0"/>
              <w:rPr>
                <w:rFonts w:cs="Arial"/>
                <w:bCs/>
                <w:lang w:val="en-US" w:bidi="hi-IN"/>
              </w:rPr>
            </w:pPr>
            <w:r w:rsidRPr="00F41351">
              <w:rPr>
                <w:rFonts w:cs="Arial"/>
                <w:bCs/>
                <w:lang w:val="en-US" w:bidi="hi-IN"/>
              </w:rPr>
              <w:t>- How and when is the declaration of compliance created?</w:t>
            </w:r>
          </w:p>
          <w:p w14:paraId="25BC729C"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Cs/>
                <w:lang w:val="en-US" w:eastAsia="zh-CN" w:bidi="hi-IN"/>
              </w:rPr>
              <w:t>- How is the link with the change to the type design, when applicable, maintained?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859560"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4C06163"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364E0D2"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0118133"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5C98A46F"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063EAB2F"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2D39E9D7" w14:textId="77777777" w:rsidR="00AD1EC3" w:rsidRPr="00F41351" w:rsidRDefault="00E44D05"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21.A.97(c)</w:t>
            </w:r>
          </w:p>
        </w:tc>
        <w:tc>
          <w:tcPr>
            <w:tcW w:w="4823" w:type="dxa"/>
            <w:tcBorders>
              <w:top w:val="single" w:sz="4" w:space="0" w:color="auto"/>
              <w:left w:val="single" w:sz="4" w:space="0" w:color="auto"/>
              <w:bottom w:val="single" w:sz="4" w:space="0" w:color="auto"/>
              <w:right w:val="single" w:sz="4" w:space="0" w:color="auto"/>
            </w:tcBorders>
            <w:vAlign w:val="center"/>
            <w:hideMark/>
          </w:tcPr>
          <w:p w14:paraId="21CCA6B0" w14:textId="77777777" w:rsidR="00AD1EC3" w:rsidRPr="00F41351" w:rsidRDefault="00AD1EC3" w:rsidP="00AD1EC3">
            <w:pPr>
              <w:pStyle w:val="tableentry"/>
              <w:spacing w:after="0"/>
              <w:rPr>
                <w:rFonts w:cs="Arial"/>
                <w:bCs/>
                <w:lang w:val="en-US" w:bidi="hi-IN"/>
              </w:rPr>
            </w:pPr>
            <w:r w:rsidRPr="00F41351">
              <w:rPr>
                <w:rFonts w:cs="Arial"/>
                <w:bCs/>
                <w:lang w:val="en-US" w:bidi="hi-IN"/>
              </w:rPr>
              <w:t>Does DOA intend to make use of the derogation possibility as described in 21.A.</w:t>
            </w:r>
            <w:r w:rsidR="00E44D05" w:rsidRPr="00F41351">
              <w:rPr>
                <w:rFonts w:cs="Arial"/>
                <w:bCs/>
                <w:lang w:val="en-US" w:bidi="hi-IN"/>
              </w:rPr>
              <w:t>97</w:t>
            </w:r>
            <w:r w:rsidRPr="00F41351">
              <w:rPr>
                <w:rFonts w:cs="Arial"/>
                <w:bCs/>
                <w:lang w:val="en-US" w:bidi="hi-IN"/>
              </w:rPr>
              <w:t>(</w:t>
            </w:r>
            <w:r w:rsidR="00E44D05" w:rsidRPr="00F41351">
              <w:rPr>
                <w:rFonts w:cs="Arial"/>
                <w:bCs/>
                <w:lang w:val="en-US" w:bidi="hi-IN"/>
              </w:rPr>
              <w:t>c</w:t>
            </w:r>
            <w:r w:rsidRPr="00F41351">
              <w:rPr>
                <w:rFonts w:cs="Arial"/>
                <w:bCs/>
                <w:lang w:val="en-US" w:bidi="hi-IN"/>
              </w:rPr>
              <w:t>)?</w:t>
            </w:r>
          </w:p>
          <w:p w14:paraId="43236FA6"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Cs/>
                <w:lang w:val="en-US" w:eastAsia="zh-CN" w:bidi="hi-IN"/>
              </w:rPr>
              <w:t>If yes, what provisions have been made in the procedures?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7F189C"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DFE254"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7EFA7931"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A085458"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56731465"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66E928D0"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tcPr>
          <w:p w14:paraId="19CFA262" w14:textId="77777777" w:rsidR="00AD1EC3" w:rsidRPr="00F41351" w:rsidRDefault="00DE20E8" w:rsidP="00AD1EC3">
            <w:pPr>
              <w:spacing w:before="40" w:after="40"/>
              <w:jc w:val="center"/>
              <w:rPr>
                <w:rFonts w:ascii="Arial" w:hAnsi="Arial" w:cs="Arial"/>
                <w:bCs/>
                <w:lang w:val="en-US" w:eastAsia="zh-CN" w:bidi="hi-IN"/>
              </w:rPr>
            </w:pPr>
            <w:r w:rsidRPr="00F41351">
              <w:rPr>
                <w:rFonts w:ascii="Arial" w:hAnsi="Arial" w:cs="Arial"/>
                <w:bCs/>
                <w:lang w:val="en-US" w:eastAsia="en-US" w:bidi="hi-IN"/>
              </w:rPr>
              <w:t>21.A.108</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D9555E1" w14:textId="77777777" w:rsidR="00AD1EC3" w:rsidRPr="00F41351" w:rsidRDefault="00AD1EC3" w:rsidP="00AD1EC3">
            <w:pPr>
              <w:pStyle w:val="tableentry"/>
              <w:spacing w:after="0"/>
              <w:rPr>
                <w:rFonts w:cs="Arial"/>
                <w:bCs/>
                <w:lang w:val="en-US" w:bidi="hi-IN"/>
              </w:rPr>
            </w:pPr>
            <w:r w:rsidRPr="00F41351">
              <w:rPr>
                <w:rFonts w:cs="Arial"/>
                <w:bCs/>
                <w:lang w:val="en-US" w:bidi="hi-IN"/>
              </w:rPr>
              <w:t xml:space="preserve">How are changes to the OSD constituent made available to </w:t>
            </w:r>
          </w:p>
          <w:p w14:paraId="750C6F21" w14:textId="77777777" w:rsidR="00AD1EC3" w:rsidRPr="00F41351" w:rsidRDefault="00AD1EC3" w:rsidP="00AD1EC3">
            <w:pPr>
              <w:pStyle w:val="tableentry"/>
              <w:spacing w:after="0"/>
              <w:rPr>
                <w:rFonts w:cs="Arial"/>
                <w:bCs/>
                <w:lang w:val="en-US" w:bidi="hi-IN"/>
              </w:rPr>
            </w:pPr>
            <w:r w:rsidRPr="00F41351">
              <w:rPr>
                <w:rFonts w:cs="Arial"/>
                <w:bCs/>
                <w:lang w:val="en-US" w:bidi="hi-IN"/>
              </w:rPr>
              <w:t>- all known operators;</w:t>
            </w:r>
          </w:p>
          <w:p w14:paraId="79102F62" w14:textId="77777777" w:rsidR="00AD1EC3" w:rsidRPr="00F41351" w:rsidRDefault="00AD1EC3" w:rsidP="00AD1EC3">
            <w:pPr>
              <w:pStyle w:val="tableentry"/>
              <w:spacing w:after="0"/>
              <w:rPr>
                <w:rFonts w:cs="Arial"/>
                <w:bCs/>
                <w:lang w:val="en-US" w:bidi="hi-IN"/>
              </w:rPr>
            </w:pPr>
            <w:r w:rsidRPr="00F41351">
              <w:rPr>
                <w:rFonts w:cs="Arial"/>
                <w:bCs/>
                <w:lang w:val="en-US" w:bidi="hi-IN"/>
              </w:rPr>
              <w:t>- the DGCA</w:t>
            </w:r>
          </w:p>
          <w:p w14:paraId="7CF6C01A"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Cs/>
                <w:lang w:val="en-US" w:eastAsia="zh-CN" w:bidi="hi-IN"/>
              </w:rPr>
              <w:t>- any person required to comply?</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34AF3E"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33927F"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E87FC16"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1DEABD7"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AD1EC3" w:rsidRPr="00F41351" w14:paraId="278B2B11"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7E256DD"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612B238A" w14:textId="77777777" w:rsidR="00AD1EC3" w:rsidRPr="00F41351" w:rsidRDefault="00DE20E8"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21.A.245(e)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EFF5B5E"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Cs/>
                <w:lang w:val="en-US" w:eastAsia="zh-CN" w:bidi="hi-IN"/>
              </w:rPr>
              <w:t>Which staff have been authorized as signatories to support the OSD constituent processes?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61171E"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C097F0"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3F91BB50"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4CBBFD5"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17C34BD5"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20FFF91A"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tcPr>
          <w:p w14:paraId="170430B1" w14:textId="77777777" w:rsidR="00AD1EC3" w:rsidRPr="00F41351" w:rsidRDefault="00DE20E8" w:rsidP="00AD1EC3">
            <w:pPr>
              <w:spacing w:before="40" w:after="40"/>
              <w:jc w:val="center"/>
              <w:rPr>
                <w:rFonts w:ascii="Arial" w:hAnsi="Arial" w:cs="Arial"/>
                <w:bCs/>
                <w:lang w:val="en-US" w:eastAsia="zh-CN" w:bidi="hi-IN"/>
              </w:rPr>
            </w:pPr>
            <w:r w:rsidRPr="00F41351">
              <w:rPr>
                <w:rFonts w:ascii="Arial" w:hAnsi="Arial" w:cs="Arial"/>
                <w:bCs/>
                <w:lang w:val="en-US" w:eastAsia="en-US" w:bidi="hi-IN"/>
              </w:rPr>
              <w:t>21.A.245(e)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16CCAC67" w14:textId="77777777" w:rsidR="00AD1EC3" w:rsidRPr="00F41351" w:rsidRDefault="00AD1EC3" w:rsidP="00AD1EC3">
            <w:pPr>
              <w:pStyle w:val="tableentry"/>
              <w:rPr>
                <w:rFonts w:cs="Arial"/>
                <w:bCs/>
                <w:lang w:val="en-US" w:bidi="hi-IN"/>
              </w:rPr>
            </w:pPr>
            <w:r w:rsidRPr="00F41351">
              <w:rPr>
                <w:rFonts w:cs="Arial"/>
                <w:bCs/>
                <w:lang w:val="en-US" w:bidi="hi-IN"/>
              </w:rPr>
              <w:t>What training has been provided to relevant DOA staff for the OSD procedures?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FEA470"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F73F4A"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6343FB95"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2176D27"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79B58AC0"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3A40FBFA"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tcPr>
          <w:p w14:paraId="6A0F783D" w14:textId="77777777" w:rsidR="00AD1EC3" w:rsidRPr="00F41351" w:rsidRDefault="00DE20E8" w:rsidP="00AD1EC3">
            <w:pPr>
              <w:spacing w:before="40" w:after="40"/>
              <w:jc w:val="center"/>
              <w:rPr>
                <w:rFonts w:ascii="Arial" w:hAnsi="Arial" w:cs="Arial"/>
                <w:bCs/>
                <w:lang w:val="en-US" w:eastAsia="zh-CN" w:bidi="hi-IN"/>
              </w:rPr>
            </w:pPr>
            <w:r w:rsidRPr="00F41351">
              <w:rPr>
                <w:rFonts w:ascii="Arial" w:hAnsi="Arial" w:cs="Arial"/>
                <w:bCs/>
                <w:lang w:val="en-US" w:eastAsia="en-US" w:bidi="hi-IN"/>
              </w:rPr>
              <w:t>21.A.245(e)</w:t>
            </w:r>
          </w:p>
        </w:tc>
        <w:tc>
          <w:tcPr>
            <w:tcW w:w="4823" w:type="dxa"/>
            <w:tcBorders>
              <w:top w:val="single" w:sz="4" w:space="0" w:color="auto"/>
              <w:left w:val="single" w:sz="4" w:space="0" w:color="auto"/>
              <w:bottom w:val="single" w:sz="4" w:space="0" w:color="auto"/>
              <w:right w:val="single" w:sz="4" w:space="0" w:color="auto"/>
            </w:tcBorders>
            <w:vAlign w:val="center"/>
            <w:hideMark/>
          </w:tcPr>
          <w:p w14:paraId="6E84B4DE"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Cs/>
                <w:lang w:val="en-US" w:eastAsia="zh-CN" w:bidi="hi-IN"/>
              </w:rPr>
              <w:t>What functions are involved with the current OSD procedures?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1B9A63"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1FEBDFA"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04CAFCF6"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A57145F"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58C17075"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4498ECE6"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39C504DA" w14:textId="77777777" w:rsidR="00AD1EC3" w:rsidRPr="00F41351" w:rsidRDefault="00DE20E8"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21.A.239</w:t>
            </w:r>
          </w:p>
        </w:tc>
        <w:tc>
          <w:tcPr>
            <w:tcW w:w="4823" w:type="dxa"/>
            <w:tcBorders>
              <w:top w:val="single" w:sz="4" w:space="0" w:color="auto"/>
              <w:left w:val="single" w:sz="4" w:space="0" w:color="auto"/>
              <w:bottom w:val="single" w:sz="4" w:space="0" w:color="auto"/>
              <w:right w:val="single" w:sz="4" w:space="0" w:color="auto"/>
            </w:tcBorders>
            <w:vAlign w:val="center"/>
          </w:tcPr>
          <w:p w14:paraId="5657FC1B" w14:textId="77777777" w:rsidR="00AD1EC3" w:rsidRPr="00F41351" w:rsidRDefault="00AD1EC3" w:rsidP="00AD1EC3">
            <w:pPr>
              <w:pStyle w:val="tableentry"/>
              <w:rPr>
                <w:rFonts w:cs="Arial"/>
                <w:bCs/>
                <w:lang w:val="en-US" w:bidi="hi-IN"/>
              </w:rPr>
            </w:pPr>
            <w:r w:rsidRPr="00F41351">
              <w:rPr>
                <w:rFonts w:cs="Arial"/>
                <w:bCs/>
                <w:lang w:val="en-US" w:bidi="hi-IN"/>
              </w:rPr>
              <w:t>How are staff nominated for those functions?</w:t>
            </w:r>
          </w:p>
          <w:p w14:paraId="086F7AA5" w14:textId="77777777" w:rsidR="00AD1EC3" w:rsidRPr="00F41351" w:rsidRDefault="00AD1EC3" w:rsidP="00AD1EC3">
            <w:pPr>
              <w:spacing w:before="40" w:after="40"/>
              <w:jc w:val="both"/>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7C0AF75"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7617F916"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10BBBC2D"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D2ED581"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3</w:t>
            </w:r>
          </w:p>
        </w:tc>
      </w:tr>
      <w:tr w:rsidR="00AD1EC3" w:rsidRPr="00F41351" w14:paraId="23AB1C1B" w14:textId="77777777" w:rsidTr="00FC5180">
        <w:trPr>
          <w:trHeight w:val="454"/>
        </w:trPr>
        <w:tc>
          <w:tcPr>
            <w:tcW w:w="578" w:type="dxa"/>
            <w:tcBorders>
              <w:top w:val="single" w:sz="4" w:space="0" w:color="auto"/>
              <w:left w:val="single" w:sz="4" w:space="0" w:color="auto"/>
              <w:bottom w:val="single" w:sz="4" w:space="0" w:color="auto"/>
              <w:right w:val="single" w:sz="4" w:space="0" w:color="auto"/>
            </w:tcBorders>
            <w:vAlign w:val="center"/>
          </w:tcPr>
          <w:p w14:paraId="100413FF" w14:textId="77777777" w:rsidR="00AD1EC3" w:rsidRPr="00F41351" w:rsidRDefault="00AD1EC3" w:rsidP="00AD1EC3">
            <w:pPr>
              <w:pStyle w:val="ListParagraph"/>
              <w:numPr>
                <w:ilvl w:val="0"/>
                <w:numId w:val="7"/>
              </w:numPr>
              <w:spacing w:before="40" w:after="40"/>
              <w:ind w:left="0" w:firstLine="0"/>
              <w:jc w:val="center"/>
              <w:rPr>
                <w:rFonts w:ascii="Arial" w:hAnsi="Arial" w:cs="Arial"/>
                <w:bCs/>
                <w:lang w:val="en-US" w:eastAsia="zh-CN" w:bidi="hi-IN"/>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077FC8CD" w14:textId="77777777" w:rsidR="00AD1EC3" w:rsidRPr="00F41351" w:rsidRDefault="00DE20E8" w:rsidP="00AD1EC3">
            <w:pPr>
              <w:spacing w:before="40" w:after="40"/>
              <w:jc w:val="center"/>
              <w:rPr>
                <w:rFonts w:ascii="Arial" w:hAnsi="Arial" w:cs="Arial"/>
                <w:bCs/>
                <w:lang w:val="en-US" w:eastAsia="zh-CN" w:bidi="hi-IN"/>
              </w:rPr>
            </w:pPr>
            <w:r w:rsidRPr="00F41351">
              <w:rPr>
                <w:rFonts w:ascii="Arial" w:hAnsi="Arial" w:cs="Arial"/>
                <w:bCs/>
                <w:lang w:val="en-US" w:eastAsia="zh-CN" w:bidi="hi-IN"/>
              </w:rPr>
              <w:t>21.A.5</w:t>
            </w:r>
          </w:p>
        </w:tc>
        <w:tc>
          <w:tcPr>
            <w:tcW w:w="4823" w:type="dxa"/>
            <w:tcBorders>
              <w:top w:val="single" w:sz="4" w:space="0" w:color="auto"/>
              <w:left w:val="single" w:sz="4" w:space="0" w:color="auto"/>
              <w:bottom w:val="single" w:sz="4" w:space="0" w:color="auto"/>
              <w:right w:val="single" w:sz="4" w:space="0" w:color="auto"/>
            </w:tcBorders>
            <w:vAlign w:val="center"/>
            <w:hideMark/>
          </w:tcPr>
          <w:p w14:paraId="4C470590" w14:textId="77777777" w:rsidR="00AD1EC3" w:rsidRPr="00F41351" w:rsidRDefault="00AD1EC3" w:rsidP="00AD1EC3">
            <w:pPr>
              <w:pStyle w:val="tableentry"/>
              <w:rPr>
                <w:rFonts w:cs="Arial"/>
                <w:bCs/>
                <w:lang w:val="en-US" w:bidi="hi-IN"/>
              </w:rPr>
            </w:pPr>
            <w:r w:rsidRPr="00F41351">
              <w:rPr>
                <w:rFonts w:cs="Arial"/>
                <w:bCs/>
                <w:lang w:val="en-US" w:bidi="hi-IN"/>
              </w:rPr>
              <w:t>Please describe how record keeping requirements are fulfilled for:</w:t>
            </w:r>
          </w:p>
          <w:p w14:paraId="5BAD3BC7" w14:textId="77777777" w:rsidR="00AD1EC3" w:rsidRPr="00F41351" w:rsidRDefault="00AD1EC3" w:rsidP="00AD1EC3">
            <w:pPr>
              <w:pStyle w:val="tableentry"/>
              <w:rPr>
                <w:rFonts w:cs="Arial"/>
                <w:bCs/>
                <w:lang w:val="en-US" w:bidi="hi-IN"/>
              </w:rPr>
            </w:pPr>
            <w:r w:rsidRPr="00F41351">
              <w:rPr>
                <w:rFonts w:cs="Arial"/>
                <w:bCs/>
                <w:lang w:val="en-US" w:bidi="hi-IN"/>
              </w:rPr>
              <w:t>- Continued Airworthiness;</w:t>
            </w:r>
          </w:p>
          <w:p w14:paraId="1FDB32A9" w14:textId="77777777" w:rsidR="00AD1EC3" w:rsidRPr="00F41351" w:rsidRDefault="00AD1EC3" w:rsidP="00AD1EC3">
            <w:pPr>
              <w:spacing w:before="40" w:after="40"/>
              <w:jc w:val="both"/>
              <w:rPr>
                <w:rFonts w:ascii="Arial" w:hAnsi="Arial" w:cs="Arial"/>
                <w:bCs/>
                <w:lang w:val="en-US" w:eastAsia="zh-CN" w:bidi="hi-IN"/>
              </w:rPr>
            </w:pPr>
            <w:r w:rsidRPr="00F41351">
              <w:rPr>
                <w:rFonts w:ascii="Arial" w:hAnsi="Arial" w:cs="Arial"/>
                <w:bCs/>
                <w:lang w:val="en-US" w:eastAsia="zh-CN" w:bidi="hi-IN"/>
              </w:rPr>
              <w:t>- Changes to OSD constituent.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33506A" w14:textId="77777777" w:rsidR="00AD1EC3" w:rsidRPr="00F41351" w:rsidRDefault="00AD1EC3" w:rsidP="00AD1EC3">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46A0D63D" w14:textId="77777777" w:rsidR="00AD1EC3" w:rsidRPr="00F41351" w:rsidRDefault="00AD1EC3" w:rsidP="00AD1EC3">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135" w:type="dxa"/>
            <w:tcBorders>
              <w:top w:val="single" w:sz="4" w:space="0" w:color="auto"/>
              <w:left w:val="single" w:sz="4" w:space="0" w:color="auto"/>
              <w:bottom w:val="single" w:sz="4" w:space="0" w:color="auto"/>
              <w:right w:val="single" w:sz="4" w:space="0" w:color="auto"/>
            </w:tcBorders>
            <w:vAlign w:val="center"/>
          </w:tcPr>
          <w:p w14:paraId="2347B2EF" w14:textId="77777777" w:rsidR="00AD1EC3" w:rsidRPr="00F41351" w:rsidRDefault="00AD1EC3" w:rsidP="00AD1EC3">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0A84D53" w14:textId="77777777" w:rsidR="00AD1EC3" w:rsidRPr="00F41351" w:rsidRDefault="00AD1EC3" w:rsidP="00FC5180">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bl>
    <w:p w14:paraId="7661FF10" w14:textId="77777777" w:rsidR="00CC2B87" w:rsidRPr="00F41351" w:rsidRDefault="00CC2B87" w:rsidP="00CC2B87">
      <w:pPr>
        <w:rPr>
          <w:rFonts w:ascii="Arial" w:hAnsi="Arial" w:cs="Arial"/>
          <w:lang w:val="en-US"/>
        </w:rPr>
      </w:pPr>
    </w:p>
    <w:p w14:paraId="2882FF0D" w14:textId="77777777" w:rsidR="00CC2B87" w:rsidRPr="00F41351" w:rsidRDefault="00CC2B87" w:rsidP="00CC2B87">
      <w:pPr>
        <w:rPr>
          <w:rFonts w:ascii="Arial" w:hAnsi="Arial" w:cs="Arial"/>
          <w:lang w:val="en-US"/>
        </w:rPr>
      </w:pPr>
    </w:p>
    <w:p w14:paraId="447F617A" w14:textId="77777777" w:rsidR="00CC2B87" w:rsidRPr="00F41351" w:rsidRDefault="00CC2B87" w:rsidP="00CC2B87">
      <w:pPr>
        <w:rPr>
          <w:rFonts w:ascii="Arial" w:hAnsi="Arial" w:cs="Arial"/>
          <w:lang w:val="en-US"/>
        </w:rPr>
      </w:pPr>
    </w:p>
    <w:p w14:paraId="65CB514C" w14:textId="77777777" w:rsidR="00CC2B87" w:rsidRPr="00F41351" w:rsidRDefault="00CC2B87" w:rsidP="00CC2B87">
      <w:pPr>
        <w:rPr>
          <w:rFonts w:ascii="Arial" w:hAnsi="Arial" w:cs="Arial"/>
          <w:lang w:val="en-US"/>
        </w:rPr>
      </w:pPr>
    </w:p>
    <w:p w14:paraId="43FAB17E" w14:textId="77777777" w:rsidR="00CC2B87" w:rsidRPr="00F41351" w:rsidRDefault="00CC2B87" w:rsidP="00CC2B87">
      <w:pPr>
        <w:rPr>
          <w:rFonts w:ascii="Arial" w:hAnsi="Arial" w:cs="Arial"/>
          <w:lang w:val="en-US"/>
        </w:rPr>
      </w:pPr>
    </w:p>
    <w:p w14:paraId="0378034C" w14:textId="77777777" w:rsidR="00CC2B87" w:rsidRPr="00F41351" w:rsidRDefault="00CC2B87" w:rsidP="00CC2B87">
      <w:pPr>
        <w:rPr>
          <w:rFonts w:ascii="Arial" w:hAnsi="Arial" w:cs="Arial"/>
          <w:lang w:val="en-US"/>
        </w:rPr>
      </w:pPr>
    </w:p>
    <w:p w14:paraId="2E2329E4" w14:textId="77777777" w:rsidR="00CC2B87" w:rsidRPr="00F41351" w:rsidRDefault="00CC2B87" w:rsidP="00CC2B87">
      <w:pPr>
        <w:rPr>
          <w:rFonts w:ascii="Arial" w:hAnsi="Arial" w:cs="Arial"/>
          <w:lang w:val="en-US"/>
        </w:rPr>
      </w:pPr>
    </w:p>
    <w:p w14:paraId="160ADAE9" w14:textId="77777777" w:rsidR="00CC2B87" w:rsidRPr="00F41351" w:rsidRDefault="00CC2B87" w:rsidP="00CC2B87">
      <w:pPr>
        <w:rPr>
          <w:rFonts w:ascii="Arial" w:hAnsi="Arial" w:cs="Arial"/>
          <w:lang w:val="en-US"/>
        </w:rPr>
      </w:pPr>
    </w:p>
    <w:p w14:paraId="397CD045" w14:textId="77777777" w:rsidR="00CC2B87" w:rsidRPr="00F41351" w:rsidRDefault="00CC2B87" w:rsidP="00CC2B87">
      <w:pPr>
        <w:rPr>
          <w:rFonts w:ascii="Arial" w:hAnsi="Arial" w:cs="Arial"/>
          <w:lang w:val="en-US"/>
        </w:rPr>
      </w:pPr>
    </w:p>
    <w:p w14:paraId="044EC6AE" w14:textId="77777777" w:rsidR="00CC2B87" w:rsidRPr="00F41351" w:rsidRDefault="00CC2B87" w:rsidP="00CC2B87">
      <w:pPr>
        <w:rPr>
          <w:rFonts w:ascii="Arial" w:hAnsi="Arial" w:cs="Arial"/>
          <w:lang w:val="en-US"/>
        </w:rPr>
      </w:pPr>
    </w:p>
    <w:p w14:paraId="5D28ABFE" w14:textId="77777777" w:rsidR="00CC2B87" w:rsidRPr="00F41351" w:rsidRDefault="00CC2B87" w:rsidP="00CC2B87">
      <w:pPr>
        <w:rPr>
          <w:rFonts w:ascii="Arial" w:hAnsi="Arial" w:cs="Arial"/>
          <w:lang w:val="en-US"/>
        </w:rPr>
      </w:pPr>
    </w:p>
    <w:p w14:paraId="7C5B249C" w14:textId="77777777" w:rsidR="00CC2B87" w:rsidRPr="00F41351" w:rsidRDefault="00CC2B87" w:rsidP="00CC2B87">
      <w:pPr>
        <w:rPr>
          <w:rFonts w:ascii="Arial" w:hAnsi="Arial" w:cs="Arial"/>
          <w:lang w:val="en-US"/>
        </w:rPr>
      </w:pPr>
    </w:p>
    <w:p w14:paraId="4F985FBE" w14:textId="77777777" w:rsidR="00CC2B87" w:rsidRPr="00F41351" w:rsidRDefault="00CC2B87" w:rsidP="00CC2B87">
      <w:pPr>
        <w:rPr>
          <w:rFonts w:ascii="Arial" w:hAnsi="Arial" w:cs="Arial"/>
          <w:lang w:val="en-US"/>
        </w:rPr>
      </w:pPr>
    </w:p>
    <w:p w14:paraId="239DEB98" w14:textId="77777777" w:rsidR="00CC2B87" w:rsidRPr="00F41351" w:rsidRDefault="00CC2B87" w:rsidP="00CC2B87">
      <w:pPr>
        <w:rPr>
          <w:rFonts w:ascii="Arial" w:hAnsi="Arial" w:cs="Arial"/>
          <w:lang w:val="en-US"/>
        </w:rPr>
      </w:pPr>
    </w:p>
    <w:p w14:paraId="7C63EB73" w14:textId="77777777" w:rsidR="00CC2B87" w:rsidRPr="00F41351" w:rsidRDefault="00CC2B87" w:rsidP="00CC2B87">
      <w:pPr>
        <w:rPr>
          <w:rFonts w:ascii="Arial" w:hAnsi="Arial" w:cs="Arial"/>
          <w:lang w:val="en-US"/>
        </w:rPr>
      </w:pPr>
    </w:p>
    <w:p w14:paraId="204C94B0" w14:textId="77777777" w:rsidR="00CC2B87" w:rsidRPr="00F41351" w:rsidRDefault="00CC2B87" w:rsidP="00CC2B87">
      <w:pPr>
        <w:rPr>
          <w:rFonts w:ascii="Arial" w:hAnsi="Arial" w:cs="Arial"/>
          <w:lang w:val="en-US"/>
        </w:rPr>
      </w:pPr>
    </w:p>
    <w:p w14:paraId="34F0EBCB" w14:textId="77777777" w:rsidR="00CC2B87" w:rsidRPr="00F41351" w:rsidRDefault="00CC2B87" w:rsidP="00CC2B87">
      <w:pPr>
        <w:rPr>
          <w:rFonts w:ascii="Arial" w:hAnsi="Arial" w:cs="Arial"/>
          <w:lang w:val="en-US"/>
        </w:rPr>
      </w:pPr>
    </w:p>
    <w:p w14:paraId="1992AC01" w14:textId="77777777" w:rsidR="00CC2B87" w:rsidRPr="00F41351" w:rsidRDefault="00CC2B87" w:rsidP="00CC2B87">
      <w:pPr>
        <w:rPr>
          <w:rFonts w:ascii="Arial" w:hAnsi="Arial" w:cs="Arial"/>
          <w:lang w:val="en-US"/>
        </w:rPr>
      </w:pPr>
    </w:p>
    <w:p w14:paraId="2ADD735D" w14:textId="77777777" w:rsidR="00CC2B87" w:rsidRPr="00F41351" w:rsidRDefault="00CC2B87" w:rsidP="00CC2B87">
      <w:pPr>
        <w:rPr>
          <w:rFonts w:ascii="Arial" w:hAnsi="Arial" w:cs="Arial"/>
          <w:lang w:val="en-US"/>
        </w:rPr>
      </w:pPr>
    </w:p>
    <w:p w14:paraId="0C9F77D4" w14:textId="77777777" w:rsidR="00CC2B87" w:rsidRPr="00F41351" w:rsidRDefault="00CC2B87" w:rsidP="00CC2B87">
      <w:pPr>
        <w:rPr>
          <w:rFonts w:ascii="Arial" w:hAnsi="Arial" w:cs="Arial"/>
          <w:lang w:val="en-US"/>
        </w:rPr>
      </w:pPr>
    </w:p>
    <w:p w14:paraId="5CC4A69A" w14:textId="77777777" w:rsidR="00CC2B87" w:rsidRPr="00F41351" w:rsidRDefault="00CC2B87" w:rsidP="00CC2B87">
      <w:pPr>
        <w:rPr>
          <w:rFonts w:ascii="Arial" w:hAnsi="Arial" w:cs="Arial"/>
          <w:lang w:val="en-US"/>
        </w:rPr>
      </w:pPr>
    </w:p>
    <w:p w14:paraId="7F3850B0" w14:textId="77777777" w:rsidR="00CC2B87" w:rsidRPr="00F41351" w:rsidRDefault="00CC2B87" w:rsidP="00CC2B87">
      <w:pPr>
        <w:rPr>
          <w:rFonts w:ascii="Arial" w:hAnsi="Arial" w:cs="Arial"/>
          <w:lang w:val="en-US"/>
        </w:rPr>
      </w:pPr>
    </w:p>
    <w:p w14:paraId="2E7C5B9C" w14:textId="77777777" w:rsidR="00CC2B87" w:rsidRPr="00F41351" w:rsidRDefault="00CC2B87" w:rsidP="00CC2B87">
      <w:pPr>
        <w:rPr>
          <w:rFonts w:ascii="Arial" w:hAnsi="Arial" w:cs="Arial"/>
          <w:lang w:val="en-US"/>
        </w:rPr>
      </w:pPr>
    </w:p>
    <w:p w14:paraId="73D34A42" w14:textId="77777777" w:rsidR="00CC2B87" w:rsidRPr="00F41351" w:rsidRDefault="00CC2B87" w:rsidP="00CC2B87">
      <w:pPr>
        <w:rPr>
          <w:rFonts w:ascii="Arial" w:hAnsi="Arial" w:cs="Arial"/>
          <w:lang w:val="en-US"/>
        </w:rPr>
      </w:pPr>
    </w:p>
    <w:p w14:paraId="0BD4B6F9" w14:textId="77777777" w:rsidR="00CC2B87" w:rsidRPr="00F41351" w:rsidRDefault="00CC2B87" w:rsidP="00CC2B87">
      <w:pPr>
        <w:rPr>
          <w:rFonts w:ascii="Arial" w:hAnsi="Arial" w:cs="Arial"/>
          <w:lang w:val="en-US"/>
        </w:rPr>
      </w:pPr>
    </w:p>
    <w:p w14:paraId="7A7C1EA2" w14:textId="77777777" w:rsidR="00CC2B87" w:rsidRPr="00F41351" w:rsidRDefault="00CC2B87" w:rsidP="00CC2B87">
      <w:pPr>
        <w:rPr>
          <w:rFonts w:ascii="Arial" w:hAnsi="Arial" w:cs="Arial"/>
          <w:lang w:val="en-US"/>
        </w:rPr>
      </w:pPr>
    </w:p>
    <w:p w14:paraId="06B02531" w14:textId="77777777" w:rsidR="00CC2B87" w:rsidRPr="00F41351" w:rsidRDefault="00CC2B87" w:rsidP="00CC2B87">
      <w:pPr>
        <w:rPr>
          <w:rFonts w:ascii="Arial" w:hAnsi="Arial" w:cs="Arial"/>
          <w:lang w:val="en-US"/>
        </w:rPr>
      </w:pPr>
    </w:p>
    <w:p w14:paraId="2E8F717D" w14:textId="77777777" w:rsidR="00CC2B87" w:rsidRPr="00F41351" w:rsidRDefault="00CC2B87" w:rsidP="00CC2B87">
      <w:pPr>
        <w:rPr>
          <w:rFonts w:ascii="Arial" w:hAnsi="Arial" w:cs="Arial"/>
          <w:lang w:val="en-US"/>
        </w:rPr>
      </w:pPr>
    </w:p>
    <w:p w14:paraId="50019416" w14:textId="77777777" w:rsidR="00CC2B87" w:rsidRPr="00F41351" w:rsidRDefault="00CC2B87" w:rsidP="00CC2B87">
      <w:pPr>
        <w:rPr>
          <w:rFonts w:ascii="Arial" w:hAnsi="Arial" w:cs="Arial"/>
          <w:lang w:val="en-US"/>
        </w:rPr>
      </w:pPr>
    </w:p>
    <w:p w14:paraId="679AFB5D" w14:textId="77777777" w:rsidR="00CC2B87" w:rsidRPr="00F41351" w:rsidRDefault="00CC2B87" w:rsidP="00CC2B87">
      <w:pPr>
        <w:rPr>
          <w:rFonts w:ascii="Arial" w:hAnsi="Arial" w:cs="Arial"/>
          <w:lang w:val="en-US"/>
        </w:rPr>
      </w:pPr>
    </w:p>
    <w:p w14:paraId="3FAA03CA" w14:textId="77777777" w:rsidR="00CC2B87" w:rsidRPr="00F41351" w:rsidRDefault="00CC2B87" w:rsidP="00CC2B87">
      <w:pPr>
        <w:rPr>
          <w:rFonts w:ascii="Arial" w:hAnsi="Arial" w:cs="Arial"/>
          <w:lang w:val="en-US"/>
        </w:rPr>
      </w:pPr>
    </w:p>
    <w:p w14:paraId="78603086" w14:textId="77777777" w:rsidR="00CC2B87" w:rsidRPr="00F41351" w:rsidRDefault="00CC2B87" w:rsidP="00CC2B87">
      <w:pPr>
        <w:rPr>
          <w:rFonts w:ascii="Arial" w:hAnsi="Arial" w:cs="Arial"/>
          <w:lang w:val="en-US"/>
        </w:rPr>
      </w:pPr>
    </w:p>
    <w:p w14:paraId="1D328436" w14:textId="77777777" w:rsidR="00CC2B87" w:rsidRPr="00F41351" w:rsidRDefault="00CC2B87" w:rsidP="00CC2B87">
      <w:pPr>
        <w:rPr>
          <w:rFonts w:ascii="Arial" w:hAnsi="Arial" w:cs="Arial"/>
          <w:lang w:val="en-US"/>
        </w:rPr>
      </w:pPr>
    </w:p>
    <w:p w14:paraId="3606C517" w14:textId="77777777" w:rsidR="00CC2B87" w:rsidRPr="00F41351" w:rsidRDefault="00CC2B87" w:rsidP="00CC2B87">
      <w:pPr>
        <w:rPr>
          <w:rFonts w:ascii="Arial" w:hAnsi="Arial" w:cs="Arial"/>
          <w:lang w:val="en-US"/>
        </w:rPr>
      </w:pPr>
    </w:p>
    <w:p w14:paraId="3CC3C30C" w14:textId="77777777" w:rsidR="00CC2B87" w:rsidRPr="00F41351" w:rsidRDefault="00CC2B87" w:rsidP="00CC2B87">
      <w:pPr>
        <w:rPr>
          <w:rFonts w:ascii="Arial" w:hAnsi="Arial" w:cs="Arial"/>
          <w:lang w:val="en-US"/>
        </w:rPr>
      </w:pPr>
    </w:p>
    <w:p w14:paraId="3D1E65F9" w14:textId="77777777" w:rsidR="00CC2B87" w:rsidRPr="00F41351" w:rsidRDefault="00CC2B87" w:rsidP="00CC2B87">
      <w:pPr>
        <w:rPr>
          <w:rFonts w:ascii="Arial" w:hAnsi="Arial" w:cs="Arial"/>
          <w:lang w:val="en-US"/>
        </w:rPr>
      </w:pPr>
    </w:p>
    <w:p w14:paraId="523AC74A" w14:textId="77777777" w:rsidR="00CC2B87" w:rsidRPr="00F41351" w:rsidRDefault="00CC2B87" w:rsidP="00CC2B87">
      <w:pPr>
        <w:rPr>
          <w:rFonts w:ascii="Arial" w:hAnsi="Arial" w:cs="Arial"/>
          <w:lang w:val="en-US"/>
        </w:rPr>
      </w:pPr>
    </w:p>
    <w:p w14:paraId="33FC46D0" w14:textId="77777777" w:rsidR="00CC2B87" w:rsidRPr="00F41351" w:rsidRDefault="00CC2B87" w:rsidP="00CC2B87">
      <w:pPr>
        <w:rPr>
          <w:rFonts w:ascii="Arial" w:hAnsi="Arial" w:cs="Arial"/>
          <w:lang w:val="en-US"/>
        </w:rPr>
      </w:pPr>
    </w:p>
    <w:p w14:paraId="703566BC" w14:textId="77777777" w:rsidR="00CC2B87" w:rsidRPr="00F41351" w:rsidRDefault="00CC2B87" w:rsidP="00CC2B87">
      <w:pPr>
        <w:rPr>
          <w:rFonts w:ascii="Arial" w:hAnsi="Arial" w:cs="Arial"/>
          <w:lang w:val="en-US"/>
        </w:rPr>
      </w:pPr>
    </w:p>
    <w:p w14:paraId="4BB33DF2" w14:textId="77777777" w:rsidR="00CC2B87" w:rsidRPr="00F41351" w:rsidRDefault="00CC2B87" w:rsidP="00CC2B87">
      <w:pPr>
        <w:rPr>
          <w:rFonts w:ascii="Arial" w:hAnsi="Arial" w:cs="Arial"/>
          <w:lang w:val="en-US"/>
        </w:rPr>
      </w:pPr>
    </w:p>
    <w:p w14:paraId="365C4C4C" w14:textId="77777777" w:rsidR="00CC2B87" w:rsidRPr="00F41351" w:rsidRDefault="00CC2B87" w:rsidP="00CC2B87">
      <w:pPr>
        <w:rPr>
          <w:rFonts w:ascii="Arial" w:hAnsi="Arial" w:cs="Arial"/>
          <w:lang w:val="en-US"/>
        </w:rPr>
      </w:pPr>
    </w:p>
    <w:p w14:paraId="0DE7E238" w14:textId="77777777" w:rsidR="00CC2B87" w:rsidRPr="00F41351" w:rsidRDefault="00CC2B87" w:rsidP="00CC2B87">
      <w:pPr>
        <w:rPr>
          <w:rFonts w:ascii="Arial" w:hAnsi="Arial" w:cs="Arial"/>
          <w:lang w:val="en-US"/>
        </w:rPr>
      </w:pPr>
    </w:p>
    <w:p w14:paraId="13DE3352" w14:textId="77777777" w:rsidR="00CC2B87" w:rsidRPr="00F41351" w:rsidRDefault="00CC2B87" w:rsidP="00CC2B87">
      <w:pPr>
        <w:rPr>
          <w:rFonts w:ascii="Arial" w:hAnsi="Arial" w:cs="Arial"/>
          <w:lang w:val="en-US"/>
        </w:rPr>
      </w:pPr>
    </w:p>
    <w:p w14:paraId="4E639460" w14:textId="77777777" w:rsidR="00CC2B87" w:rsidRPr="00F41351" w:rsidRDefault="00CC2B87" w:rsidP="00CC2B87">
      <w:pPr>
        <w:rPr>
          <w:rFonts w:ascii="Arial" w:hAnsi="Arial" w:cs="Arial"/>
          <w:lang w:val="en-US"/>
        </w:rPr>
      </w:pPr>
    </w:p>
    <w:p w14:paraId="5D3FFA92" w14:textId="77777777" w:rsidR="00FC5180" w:rsidRPr="00F41351" w:rsidRDefault="00FC5180">
      <w:pPr>
        <w:rPr>
          <w:rFonts w:ascii="Arial" w:hAnsi="Arial" w:cs="Arial"/>
        </w:rPr>
      </w:pPr>
      <w:r w:rsidRPr="00F41351">
        <w:rPr>
          <w:rFonts w:ascii="Arial" w:hAnsi="Arial" w:cs="Arial"/>
        </w:rPr>
        <w:br w:type="page"/>
      </w:r>
    </w:p>
    <w:tbl>
      <w:tblPr>
        <w:tblW w:w="100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14"/>
        <w:gridCol w:w="1564"/>
        <w:gridCol w:w="4542"/>
        <w:gridCol w:w="709"/>
        <w:gridCol w:w="709"/>
        <w:gridCol w:w="1275"/>
        <w:gridCol w:w="567"/>
      </w:tblGrid>
      <w:tr w:rsidR="00CC2B87" w:rsidRPr="00F41351" w14:paraId="16974C87" w14:textId="77777777" w:rsidTr="00BF1A19">
        <w:trPr>
          <w:trHeight w:val="600"/>
        </w:trPr>
        <w:tc>
          <w:tcPr>
            <w:tcW w:w="10080" w:type="dxa"/>
            <w:gridSpan w:val="7"/>
            <w:tcBorders>
              <w:top w:val="single" w:sz="4" w:space="0" w:color="auto"/>
              <w:left w:val="single" w:sz="4" w:space="0" w:color="000000" w:themeColor="text1"/>
              <w:bottom w:val="single" w:sz="4" w:space="0" w:color="auto"/>
              <w:right w:val="single" w:sz="4" w:space="0" w:color="000000" w:themeColor="text1"/>
            </w:tcBorders>
            <w:vAlign w:val="center"/>
            <w:hideMark/>
          </w:tcPr>
          <w:p w14:paraId="7A7C88C1" w14:textId="77777777" w:rsidR="00CC2B87" w:rsidRPr="00F41351" w:rsidRDefault="00CC2B87">
            <w:pPr>
              <w:spacing w:before="40" w:after="40"/>
              <w:rPr>
                <w:rFonts w:ascii="Arial" w:hAnsi="Arial" w:cs="Arial"/>
                <w:b/>
                <w:lang w:val="en-US" w:eastAsia="zh-CN" w:bidi="hi-IN"/>
              </w:rPr>
            </w:pPr>
            <w:r w:rsidRPr="00F41351">
              <w:rPr>
                <w:rFonts w:ascii="Arial" w:hAnsi="Arial" w:cs="Arial"/>
                <w:b/>
                <w:sz w:val="22"/>
                <w:lang w:val="en-US" w:eastAsia="zh-CN" w:bidi="hi-IN"/>
              </w:rPr>
              <w:lastRenderedPageBreak/>
              <w:t>ADOA Investigation</w:t>
            </w:r>
          </w:p>
        </w:tc>
      </w:tr>
      <w:tr w:rsidR="00CC2B87" w:rsidRPr="00F41351" w14:paraId="6EEA270C" w14:textId="77777777" w:rsidTr="00FC5180">
        <w:trPr>
          <w:trHeight w:val="680"/>
        </w:trPr>
        <w:tc>
          <w:tcPr>
            <w:tcW w:w="714" w:type="dxa"/>
            <w:tcBorders>
              <w:top w:val="single" w:sz="4" w:space="0" w:color="auto"/>
              <w:left w:val="single" w:sz="4" w:space="0" w:color="000000" w:themeColor="text1"/>
              <w:bottom w:val="single" w:sz="4" w:space="0" w:color="auto"/>
              <w:right w:val="single" w:sz="4" w:space="0" w:color="auto"/>
            </w:tcBorders>
            <w:vAlign w:val="center"/>
            <w:hideMark/>
          </w:tcPr>
          <w:p w14:paraId="455F869F"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No</w:t>
            </w:r>
          </w:p>
        </w:tc>
        <w:tc>
          <w:tcPr>
            <w:tcW w:w="1564" w:type="dxa"/>
            <w:tcBorders>
              <w:top w:val="single" w:sz="4" w:space="0" w:color="auto"/>
              <w:left w:val="single" w:sz="4" w:space="0" w:color="auto"/>
              <w:bottom w:val="single" w:sz="4" w:space="0" w:color="auto"/>
              <w:right w:val="single" w:sz="4" w:space="0" w:color="auto"/>
            </w:tcBorders>
            <w:vAlign w:val="center"/>
            <w:hideMark/>
          </w:tcPr>
          <w:p w14:paraId="7CBC68B6"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Referans</w:t>
            </w:r>
          </w:p>
          <w:p w14:paraId="6309FDFC" w14:textId="77777777" w:rsidR="00CC2B87" w:rsidRPr="00F41351" w:rsidRDefault="00CC2B87">
            <w:pPr>
              <w:spacing w:before="40" w:after="40"/>
              <w:rPr>
                <w:rFonts w:ascii="Arial" w:hAnsi="Arial" w:cs="Arial"/>
                <w:b/>
                <w:lang w:val="en-US" w:eastAsia="zh-CN" w:bidi="hi-IN"/>
              </w:rPr>
            </w:pPr>
            <w:r w:rsidRPr="00F41351">
              <w:rPr>
                <w:rFonts w:ascii="Arial" w:hAnsi="Arial" w:cs="Arial"/>
                <w:bCs/>
                <w:i/>
                <w:iCs/>
                <w:sz w:val="18"/>
                <w:szCs w:val="18"/>
                <w:lang w:val="en-US" w:eastAsia="zh-CN" w:bidi="hi-IN"/>
              </w:rPr>
              <w:t>Reference</w:t>
            </w:r>
          </w:p>
        </w:tc>
        <w:tc>
          <w:tcPr>
            <w:tcW w:w="4542" w:type="dxa"/>
            <w:tcBorders>
              <w:top w:val="single" w:sz="4" w:space="0" w:color="auto"/>
              <w:left w:val="single" w:sz="4" w:space="0" w:color="auto"/>
              <w:bottom w:val="single" w:sz="4" w:space="0" w:color="auto"/>
              <w:right w:val="single" w:sz="4" w:space="0" w:color="auto"/>
            </w:tcBorders>
            <w:vAlign w:val="center"/>
            <w:hideMark/>
          </w:tcPr>
          <w:p w14:paraId="11618DBB" w14:textId="77777777" w:rsidR="00CC2B87" w:rsidRPr="00F41351" w:rsidRDefault="00CC2B87">
            <w:pPr>
              <w:spacing w:before="40" w:after="40"/>
              <w:rPr>
                <w:rFonts w:ascii="Arial" w:hAnsi="Arial" w:cs="Arial"/>
                <w:b/>
                <w:lang w:val="en-US" w:eastAsia="zh-CN" w:bidi="hi-IN"/>
              </w:rPr>
            </w:pPr>
            <w:r w:rsidRPr="00F41351">
              <w:rPr>
                <w:rFonts w:ascii="Arial" w:hAnsi="Arial" w:cs="Arial"/>
                <w:b/>
                <w:lang w:val="en-US" w:eastAsia="zh-CN" w:bidi="hi-IN"/>
              </w:rPr>
              <w:t xml:space="preserve">Soru </w:t>
            </w:r>
            <w:r w:rsidRPr="00F41351">
              <w:rPr>
                <w:rFonts w:ascii="Arial" w:hAnsi="Arial" w:cs="Arial"/>
                <w:bCs/>
                <w:i/>
                <w:iCs/>
                <w:lang w:val="en-US" w:eastAsia="zh-CN" w:bidi="hi-IN"/>
              </w:rPr>
              <w:t>Question</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8708F6"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Evet </w:t>
            </w:r>
            <w:r w:rsidRPr="00F41351">
              <w:rPr>
                <w:rFonts w:ascii="Arial" w:hAnsi="Arial" w:cs="Arial"/>
                <w:bCs/>
                <w:i/>
                <w:iCs/>
                <w:lang w:val="en-US" w:eastAsia="zh-CN" w:bidi="hi-IN"/>
              </w:rPr>
              <w:t>Yes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6FB0E3"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 xml:space="preserve">Hayır </w:t>
            </w:r>
            <w:r w:rsidRPr="00F41351">
              <w:rPr>
                <w:rFonts w:ascii="Arial" w:hAnsi="Arial" w:cs="Arial"/>
                <w:bCs/>
                <w:i/>
                <w:iCs/>
                <w:lang w:val="en-US" w:eastAsia="zh-CN" w:bidi="hi-IN"/>
              </w:rPr>
              <w:t>No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E1E769"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Bulgu No</w:t>
            </w:r>
          </w:p>
          <w:p w14:paraId="5D774CAF"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Cs/>
                <w:i/>
                <w:iCs/>
                <w:lang w:val="en-US" w:eastAsia="zh-CN" w:bidi="hi-IN"/>
              </w:rPr>
              <w:t>Finding No</w:t>
            </w: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14:paraId="44C5AF7D" w14:textId="77777777" w:rsidR="00CC2B87" w:rsidRPr="00F41351" w:rsidRDefault="00CC2B87">
            <w:pPr>
              <w:spacing w:before="40" w:after="40"/>
              <w:jc w:val="center"/>
              <w:rPr>
                <w:rFonts w:ascii="Arial" w:hAnsi="Arial" w:cs="Arial"/>
                <w:b/>
                <w:lang w:val="en-US" w:eastAsia="zh-CN" w:bidi="hi-IN"/>
              </w:rPr>
            </w:pPr>
            <w:r w:rsidRPr="00F41351">
              <w:rPr>
                <w:rFonts w:ascii="Arial" w:hAnsi="Arial" w:cs="Arial"/>
                <w:b/>
                <w:lang w:val="en-US" w:eastAsia="zh-CN" w:bidi="hi-IN"/>
              </w:rPr>
              <w:t>RP</w:t>
            </w:r>
            <w:r w:rsidRPr="00F41351">
              <w:rPr>
                <w:rStyle w:val="FootnoteReference"/>
                <w:rFonts w:ascii="Arial" w:hAnsi="Arial" w:cs="Arial"/>
                <w:b/>
                <w:lang w:val="en-US" w:eastAsia="zh-CN" w:bidi="hi-IN"/>
              </w:rPr>
              <w:footnoteReference w:id="12"/>
            </w:r>
          </w:p>
        </w:tc>
      </w:tr>
      <w:tr w:rsidR="00CC2B87" w:rsidRPr="00F41351" w14:paraId="6FDF3837" w14:textId="77777777" w:rsidTr="00F41351">
        <w:trPr>
          <w:trHeight w:val="454"/>
        </w:trPr>
        <w:tc>
          <w:tcPr>
            <w:tcW w:w="714" w:type="dxa"/>
            <w:tcBorders>
              <w:top w:val="single" w:sz="4" w:space="0" w:color="auto"/>
              <w:left w:val="single" w:sz="4" w:space="0" w:color="000000" w:themeColor="text1"/>
              <w:bottom w:val="single" w:sz="4" w:space="0" w:color="auto"/>
              <w:right w:val="single" w:sz="4" w:space="0" w:color="auto"/>
            </w:tcBorders>
            <w:vAlign w:val="center"/>
          </w:tcPr>
          <w:p w14:paraId="27E8F2FE" w14:textId="77777777" w:rsidR="00CC2B87" w:rsidRPr="00F41351" w:rsidRDefault="00CC2B87">
            <w:pPr>
              <w:pStyle w:val="ListParagraph"/>
              <w:numPr>
                <w:ilvl w:val="0"/>
                <w:numId w:val="27"/>
              </w:numPr>
              <w:spacing w:before="40" w:after="40"/>
              <w:rPr>
                <w:rFonts w:ascii="Arial" w:hAnsi="Arial" w:cs="Arial"/>
                <w:bCs/>
                <w:lang w:val="en-US" w:eastAsia="zh-CN" w:bidi="hi-IN"/>
              </w:rPr>
            </w:pPr>
          </w:p>
        </w:tc>
        <w:tc>
          <w:tcPr>
            <w:tcW w:w="1564" w:type="dxa"/>
            <w:tcBorders>
              <w:top w:val="single" w:sz="4" w:space="0" w:color="auto"/>
              <w:left w:val="single" w:sz="4" w:space="0" w:color="auto"/>
              <w:bottom w:val="single" w:sz="4" w:space="0" w:color="auto"/>
              <w:right w:val="single" w:sz="4" w:space="0" w:color="auto"/>
            </w:tcBorders>
            <w:vAlign w:val="center"/>
            <w:hideMark/>
          </w:tcPr>
          <w:p w14:paraId="2EBEC906" w14:textId="77777777" w:rsidR="00CC2B87" w:rsidRPr="00F41351" w:rsidRDefault="00AF3E4C">
            <w:pPr>
              <w:spacing w:before="40" w:after="40"/>
              <w:jc w:val="center"/>
              <w:rPr>
                <w:rFonts w:ascii="Arial" w:hAnsi="Arial" w:cs="Arial"/>
                <w:bCs/>
                <w:lang w:val="en-US" w:eastAsia="zh-CN" w:bidi="hi-IN"/>
              </w:rPr>
            </w:pPr>
            <w:r w:rsidRPr="00F41351">
              <w:rPr>
                <w:rFonts w:ascii="Arial" w:hAnsi="Arial" w:cs="Arial"/>
                <w:bCs/>
                <w:lang w:val="en-US" w:eastAsia="zh-CN" w:bidi="hi-IN"/>
              </w:rPr>
              <w:t>21.A.602B(b)(2)</w:t>
            </w:r>
          </w:p>
        </w:tc>
        <w:tc>
          <w:tcPr>
            <w:tcW w:w="4542" w:type="dxa"/>
            <w:tcBorders>
              <w:top w:val="single" w:sz="4" w:space="0" w:color="auto"/>
              <w:left w:val="single" w:sz="4" w:space="0" w:color="auto"/>
              <w:bottom w:val="single" w:sz="4" w:space="0" w:color="auto"/>
              <w:right w:val="single" w:sz="4" w:space="0" w:color="auto"/>
            </w:tcBorders>
            <w:vAlign w:val="center"/>
            <w:hideMark/>
          </w:tcPr>
          <w:p w14:paraId="6832C158" w14:textId="77777777" w:rsidR="00CC2B87" w:rsidRPr="00F41351" w:rsidRDefault="00CC2B87" w:rsidP="00F41351">
            <w:pPr>
              <w:spacing w:before="40" w:after="40"/>
              <w:rPr>
                <w:rFonts w:ascii="Arial" w:hAnsi="Arial" w:cs="Arial"/>
                <w:bCs/>
                <w:lang w:val="en-US" w:eastAsia="zh-CN" w:bidi="hi-IN"/>
              </w:rPr>
            </w:pPr>
            <w:r w:rsidRPr="00F41351">
              <w:rPr>
                <w:rFonts w:ascii="Arial" w:hAnsi="Arial" w:cs="Arial"/>
                <w:bCs/>
                <w:lang w:val="en-US" w:eastAsia="zh-CN" w:bidi="hi-IN"/>
              </w:rPr>
              <w:t>Manual of procedures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3048D2"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66AA29" w14:textId="77777777" w:rsidR="00CC2B87" w:rsidRPr="00F41351" w:rsidRDefault="00CC2B87">
            <w:pPr>
              <w:spacing w:before="40" w:after="40"/>
              <w:jc w:val="center"/>
              <w:rPr>
                <w:rFonts w:ascii="Arial" w:hAnsi="Arial" w:cs="Arial"/>
                <w:bCs/>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auto"/>
              <w:right w:val="single" w:sz="4" w:space="0" w:color="auto"/>
            </w:tcBorders>
            <w:vAlign w:val="center"/>
          </w:tcPr>
          <w:p w14:paraId="069AA2C4"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14:paraId="7562F1B2"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EAB1E1A" w14:textId="77777777" w:rsidTr="00F41351">
        <w:trPr>
          <w:trHeight w:val="454"/>
        </w:trPr>
        <w:tc>
          <w:tcPr>
            <w:tcW w:w="6820" w:type="dxa"/>
            <w:gridSpan w:val="3"/>
            <w:tcBorders>
              <w:top w:val="single" w:sz="4" w:space="0" w:color="auto"/>
              <w:left w:val="single" w:sz="4" w:space="0" w:color="000000" w:themeColor="text1"/>
              <w:bottom w:val="single" w:sz="4" w:space="0" w:color="auto"/>
              <w:right w:val="single" w:sz="4" w:space="0" w:color="auto"/>
            </w:tcBorders>
            <w:vAlign w:val="center"/>
            <w:hideMark/>
          </w:tcPr>
          <w:p w14:paraId="617C8E3D" w14:textId="77777777" w:rsidR="00CC2B87" w:rsidRPr="00F41351" w:rsidRDefault="00CC2B87" w:rsidP="00F41351">
            <w:pPr>
              <w:spacing w:before="40" w:after="40"/>
              <w:rPr>
                <w:rFonts w:ascii="Arial" w:hAnsi="Arial" w:cs="Arial"/>
                <w:b/>
                <w:bCs/>
                <w:lang w:val="en-US" w:eastAsia="zh-CN" w:bidi="hi-IN"/>
              </w:rPr>
            </w:pPr>
            <w:r w:rsidRPr="00F41351">
              <w:rPr>
                <w:rFonts w:ascii="Arial" w:hAnsi="Arial" w:cs="Arial"/>
                <w:b/>
                <w:bCs/>
                <w:lang w:val="en-US" w:eastAsia="zh-CN" w:bidi="hi-IN"/>
              </w:rPr>
              <w:t>Management of the TR-TSO authorisation process</w:t>
            </w:r>
          </w:p>
        </w:tc>
        <w:tc>
          <w:tcPr>
            <w:tcW w:w="709" w:type="dxa"/>
            <w:tcBorders>
              <w:top w:val="single" w:sz="4" w:space="0" w:color="auto"/>
              <w:left w:val="single" w:sz="4" w:space="0" w:color="auto"/>
              <w:bottom w:val="single" w:sz="4" w:space="0" w:color="auto"/>
              <w:right w:val="single" w:sz="4" w:space="0" w:color="auto"/>
            </w:tcBorders>
            <w:vAlign w:val="center"/>
          </w:tcPr>
          <w:p w14:paraId="0269A889" w14:textId="77777777" w:rsidR="00CC2B87" w:rsidRPr="00F41351" w:rsidRDefault="00CC2B87">
            <w:pPr>
              <w:jc w:val="center"/>
              <w:rPr>
                <w:rFonts w:ascii="Arial" w:hAnsi="Arial" w:cs="Arial"/>
                <w:bCs/>
                <w:sz w:val="36"/>
                <w:szCs w:val="36"/>
                <w:lang w:val="en-US" w:eastAsia="zh-CN" w:bidi="hi-IN"/>
              </w:rPr>
            </w:pPr>
          </w:p>
        </w:tc>
        <w:tc>
          <w:tcPr>
            <w:tcW w:w="709" w:type="dxa"/>
            <w:tcBorders>
              <w:top w:val="single" w:sz="4" w:space="0" w:color="auto"/>
              <w:left w:val="single" w:sz="4" w:space="0" w:color="auto"/>
              <w:bottom w:val="single" w:sz="4" w:space="0" w:color="auto"/>
              <w:right w:val="single" w:sz="4" w:space="0" w:color="auto"/>
            </w:tcBorders>
            <w:vAlign w:val="center"/>
          </w:tcPr>
          <w:p w14:paraId="2A73323D" w14:textId="77777777" w:rsidR="00CC2B87" w:rsidRPr="00F41351" w:rsidRDefault="00CC2B87">
            <w:pPr>
              <w:spacing w:before="40" w:after="40"/>
              <w:jc w:val="center"/>
              <w:rPr>
                <w:rFonts w:ascii="Arial" w:hAnsi="Arial" w:cs="Arial"/>
                <w:bCs/>
                <w:sz w:val="36"/>
                <w:szCs w:val="36"/>
                <w:lang w:val="en-US" w:eastAsia="zh-CN" w:bidi="hi-IN"/>
              </w:rPr>
            </w:pPr>
          </w:p>
        </w:tc>
        <w:tc>
          <w:tcPr>
            <w:tcW w:w="1275" w:type="dxa"/>
            <w:tcBorders>
              <w:top w:val="single" w:sz="4" w:space="0" w:color="auto"/>
              <w:left w:val="single" w:sz="4" w:space="0" w:color="auto"/>
              <w:bottom w:val="single" w:sz="4" w:space="0" w:color="auto"/>
              <w:right w:val="single" w:sz="4" w:space="0" w:color="auto"/>
            </w:tcBorders>
            <w:vAlign w:val="center"/>
          </w:tcPr>
          <w:p w14:paraId="205B16E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000000" w:themeColor="text1"/>
            </w:tcBorders>
            <w:vAlign w:val="center"/>
          </w:tcPr>
          <w:p w14:paraId="618B0E29" w14:textId="77777777" w:rsidR="00CC2B87" w:rsidRPr="00F41351" w:rsidRDefault="00CC2B87" w:rsidP="0001615D">
            <w:pPr>
              <w:spacing w:before="40" w:after="40"/>
              <w:jc w:val="center"/>
              <w:rPr>
                <w:rFonts w:ascii="Arial" w:hAnsi="Arial" w:cs="Arial"/>
                <w:bCs/>
                <w:lang w:val="en-US" w:eastAsia="zh-CN" w:bidi="hi-IN"/>
              </w:rPr>
            </w:pPr>
          </w:p>
        </w:tc>
      </w:tr>
      <w:tr w:rsidR="00CC2B87" w:rsidRPr="00F41351" w14:paraId="173EC9AF" w14:textId="77777777" w:rsidTr="00F41351">
        <w:trPr>
          <w:trHeight w:val="454"/>
        </w:trPr>
        <w:tc>
          <w:tcPr>
            <w:tcW w:w="714" w:type="dxa"/>
            <w:tcBorders>
              <w:top w:val="single" w:sz="4" w:space="0" w:color="auto"/>
              <w:left w:val="single" w:sz="4" w:space="0" w:color="000000" w:themeColor="text1"/>
              <w:bottom w:val="single" w:sz="4" w:space="0" w:color="auto"/>
              <w:right w:val="single" w:sz="4" w:space="0" w:color="auto"/>
            </w:tcBorders>
            <w:vAlign w:val="center"/>
          </w:tcPr>
          <w:p w14:paraId="75AE91CD" w14:textId="77777777" w:rsidR="00CC2B87" w:rsidRPr="00F41351" w:rsidRDefault="00CC2B87">
            <w:pPr>
              <w:pStyle w:val="ListParagraph"/>
              <w:numPr>
                <w:ilvl w:val="0"/>
                <w:numId w:val="27"/>
              </w:numPr>
              <w:spacing w:before="40" w:after="40"/>
              <w:ind w:left="0" w:firstLine="0"/>
              <w:rPr>
                <w:rFonts w:ascii="Arial" w:hAnsi="Arial" w:cs="Arial"/>
                <w:bCs/>
                <w:lang w:val="en-US" w:eastAsia="zh-CN" w:bidi="hi-IN"/>
              </w:rPr>
            </w:pPr>
          </w:p>
        </w:tc>
        <w:tc>
          <w:tcPr>
            <w:tcW w:w="1564" w:type="dxa"/>
            <w:vMerge w:val="restart"/>
            <w:tcBorders>
              <w:top w:val="single" w:sz="4" w:space="0" w:color="auto"/>
              <w:left w:val="single" w:sz="4" w:space="0" w:color="auto"/>
              <w:bottom w:val="single" w:sz="4" w:space="0" w:color="auto"/>
              <w:right w:val="single" w:sz="4" w:space="0" w:color="auto"/>
            </w:tcBorders>
            <w:vAlign w:val="center"/>
            <w:hideMark/>
          </w:tcPr>
          <w:p w14:paraId="451C54D1" w14:textId="77777777" w:rsidR="00CC2B87" w:rsidRPr="00F41351" w:rsidRDefault="00AF3E4C">
            <w:pPr>
              <w:spacing w:before="40" w:after="40"/>
              <w:jc w:val="center"/>
              <w:rPr>
                <w:rFonts w:ascii="Arial" w:hAnsi="Arial" w:cs="Arial"/>
                <w:bCs/>
                <w:lang w:val="en-US" w:eastAsia="zh-CN" w:bidi="hi-IN"/>
              </w:rPr>
            </w:pPr>
            <w:r w:rsidRPr="00F41351">
              <w:rPr>
                <w:rFonts w:ascii="Arial" w:hAnsi="Arial" w:cs="Arial"/>
                <w:bCs/>
                <w:lang w:val="en-US" w:eastAsia="zh-CN" w:bidi="hi-IN"/>
              </w:rPr>
              <w:t>21.A.602B(b)(2)</w:t>
            </w:r>
          </w:p>
        </w:tc>
        <w:tc>
          <w:tcPr>
            <w:tcW w:w="4542" w:type="dxa"/>
            <w:tcBorders>
              <w:top w:val="single" w:sz="4" w:space="0" w:color="auto"/>
              <w:left w:val="single" w:sz="4" w:space="0" w:color="auto"/>
              <w:bottom w:val="single" w:sz="4" w:space="0" w:color="auto"/>
              <w:right w:val="single" w:sz="4" w:space="0" w:color="auto"/>
            </w:tcBorders>
            <w:vAlign w:val="center"/>
            <w:hideMark/>
          </w:tcPr>
          <w:p w14:paraId="6AEEACC4" w14:textId="77777777" w:rsidR="00CC2B87" w:rsidRPr="00F41351" w:rsidRDefault="00CC2B87" w:rsidP="00F41351">
            <w:pPr>
              <w:spacing w:before="40" w:after="40"/>
              <w:rPr>
                <w:rFonts w:ascii="Arial" w:hAnsi="Arial" w:cs="Arial"/>
                <w:bCs/>
                <w:lang w:val="en-US" w:eastAsia="zh-CN" w:bidi="hi-IN"/>
              </w:rPr>
            </w:pPr>
            <w:r w:rsidRPr="00F41351">
              <w:rPr>
                <w:rFonts w:ascii="Arial" w:hAnsi="Arial" w:cs="Arial"/>
                <w:bCs/>
                <w:lang w:val="en-US" w:eastAsia="zh-CN" w:bidi="hi-IN"/>
              </w:rPr>
              <w:t>Certification Programme</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66C90C"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3BB64A"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auto"/>
              <w:right w:val="single" w:sz="4" w:space="0" w:color="auto"/>
            </w:tcBorders>
            <w:vAlign w:val="center"/>
          </w:tcPr>
          <w:p w14:paraId="70CD020E"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14:paraId="03D4D6BD"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7A071379" w14:textId="77777777" w:rsidTr="00F41351">
        <w:trPr>
          <w:trHeight w:val="454"/>
        </w:trPr>
        <w:tc>
          <w:tcPr>
            <w:tcW w:w="714" w:type="dxa"/>
            <w:tcBorders>
              <w:top w:val="single" w:sz="4" w:space="0" w:color="auto"/>
              <w:left w:val="single" w:sz="4" w:space="0" w:color="000000" w:themeColor="text1"/>
              <w:bottom w:val="single" w:sz="4" w:space="0" w:color="auto"/>
              <w:right w:val="single" w:sz="4" w:space="0" w:color="auto"/>
            </w:tcBorders>
            <w:vAlign w:val="center"/>
          </w:tcPr>
          <w:p w14:paraId="5ECBFAD1" w14:textId="77777777" w:rsidR="00CC2B87" w:rsidRPr="00F41351" w:rsidRDefault="00CC2B87">
            <w:pPr>
              <w:pStyle w:val="ListParagraph"/>
              <w:numPr>
                <w:ilvl w:val="0"/>
                <w:numId w:val="27"/>
              </w:numPr>
              <w:spacing w:before="40" w:after="40"/>
              <w:ind w:left="0" w:firstLine="0"/>
              <w:rPr>
                <w:rFonts w:ascii="Arial" w:hAnsi="Arial" w:cs="Arial"/>
                <w:bCs/>
                <w:lang w:val="en-US" w:eastAsia="zh-CN" w:bidi="hi-I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5261FF43" w14:textId="77777777" w:rsidR="00CC2B87" w:rsidRPr="00F41351" w:rsidRDefault="00CC2B87">
            <w:pPr>
              <w:rPr>
                <w:rFonts w:ascii="Arial" w:hAnsi="Arial" w:cs="Arial"/>
                <w:bCs/>
                <w:lang w:val="en-US" w:eastAsia="zh-CN" w:bidi="hi-IN"/>
              </w:rPr>
            </w:pPr>
          </w:p>
        </w:tc>
        <w:tc>
          <w:tcPr>
            <w:tcW w:w="4542" w:type="dxa"/>
            <w:tcBorders>
              <w:top w:val="single" w:sz="4" w:space="0" w:color="auto"/>
              <w:left w:val="single" w:sz="4" w:space="0" w:color="auto"/>
              <w:bottom w:val="single" w:sz="4" w:space="0" w:color="auto"/>
              <w:right w:val="single" w:sz="4" w:space="0" w:color="auto"/>
            </w:tcBorders>
            <w:vAlign w:val="center"/>
            <w:hideMark/>
          </w:tcPr>
          <w:p w14:paraId="148A974B" w14:textId="77777777" w:rsidR="00CC2B87" w:rsidRPr="00F41351" w:rsidRDefault="00CC2B87" w:rsidP="00F41351">
            <w:pPr>
              <w:spacing w:before="40" w:after="40"/>
              <w:rPr>
                <w:rFonts w:ascii="Arial" w:hAnsi="Arial" w:cs="Arial"/>
                <w:bCs/>
                <w:lang w:val="en-US" w:eastAsia="zh-CN" w:bidi="hi-IN"/>
              </w:rPr>
            </w:pPr>
            <w:r w:rsidRPr="00F41351">
              <w:rPr>
                <w:rFonts w:ascii="Arial" w:hAnsi="Arial" w:cs="Arial"/>
                <w:bCs/>
                <w:lang w:val="en-US" w:eastAsia="zh-CN" w:bidi="hi-IN"/>
              </w:rPr>
              <w:t>Compliance Documents</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DAC594"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DA947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auto"/>
              <w:right w:val="single" w:sz="4" w:space="0" w:color="auto"/>
            </w:tcBorders>
            <w:vAlign w:val="center"/>
          </w:tcPr>
          <w:p w14:paraId="4E7F2B18"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14:paraId="7FA50D95"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57D9942D" w14:textId="77777777" w:rsidTr="00F41351">
        <w:trPr>
          <w:trHeight w:val="454"/>
        </w:trPr>
        <w:tc>
          <w:tcPr>
            <w:tcW w:w="714" w:type="dxa"/>
            <w:tcBorders>
              <w:top w:val="single" w:sz="4" w:space="0" w:color="auto"/>
              <w:left w:val="single" w:sz="4" w:space="0" w:color="000000" w:themeColor="text1"/>
              <w:bottom w:val="single" w:sz="4" w:space="0" w:color="auto"/>
              <w:right w:val="single" w:sz="4" w:space="0" w:color="auto"/>
            </w:tcBorders>
            <w:vAlign w:val="center"/>
          </w:tcPr>
          <w:p w14:paraId="7C82FD05" w14:textId="77777777" w:rsidR="00CC2B87" w:rsidRPr="00F41351" w:rsidRDefault="00CC2B87">
            <w:pPr>
              <w:pStyle w:val="ListParagraph"/>
              <w:numPr>
                <w:ilvl w:val="0"/>
                <w:numId w:val="27"/>
              </w:numPr>
              <w:spacing w:before="40" w:after="40"/>
              <w:ind w:left="0" w:firstLine="0"/>
              <w:rPr>
                <w:rFonts w:ascii="Arial" w:hAnsi="Arial" w:cs="Arial"/>
                <w:bCs/>
                <w:lang w:val="en-US" w:eastAsia="zh-CN" w:bidi="hi-IN"/>
              </w:rPr>
            </w:pPr>
          </w:p>
        </w:tc>
        <w:tc>
          <w:tcPr>
            <w:tcW w:w="1564" w:type="dxa"/>
            <w:vMerge/>
            <w:tcBorders>
              <w:top w:val="single" w:sz="4" w:space="0" w:color="auto"/>
              <w:left w:val="single" w:sz="4" w:space="0" w:color="auto"/>
              <w:bottom w:val="single" w:sz="4" w:space="0" w:color="auto"/>
              <w:right w:val="single" w:sz="4" w:space="0" w:color="auto"/>
            </w:tcBorders>
            <w:vAlign w:val="center"/>
            <w:hideMark/>
          </w:tcPr>
          <w:p w14:paraId="48319098" w14:textId="77777777" w:rsidR="00CC2B87" w:rsidRPr="00F41351" w:rsidRDefault="00CC2B87">
            <w:pPr>
              <w:rPr>
                <w:rFonts w:ascii="Arial" w:hAnsi="Arial" w:cs="Arial"/>
                <w:bCs/>
                <w:lang w:val="en-US" w:eastAsia="zh-CN" w:bidi="hi-IN"/>
              </w:rPr>
            </w:pPr>
          </w:p>
        </w:tc>
        <w:tc>
          <w:tcPr>
            <w:tcW w:w="4542" w:type="dxa"/>
            <w:tcBorders>
              <w:top w:val="single" w:sz="4" w:space="0" w:color="auto"/>
              <w:left w:val="single" w:sz="4" w:space="0" w:color="auto"/>
              <w:bottom w:val="single" w:sz="4" w:space="0" w:color="auto"/>
              <w:right w:val="single" w:sz="4" w:space="0" w:color="auto"/>
            </w:tcBorders>
            <w:vAlign w:val="center"/>
            <w:hideMark/>
          </w:tcPr>
          <w:p w14:paraId="3084E0BA" w14:textId="77777777" w:rsidR="00CC2B87" w:rsidRPr="00F41351" w:rsidRDefault="00CC2B87" w:rsidP="00F41351">
            <w:pPr>
              <w:spacing w:before="40" w:after="40"/>
              <w:rPr>
                <w:rFonts w:ascii="Arial" w:hAnsi="Arial" w:cs="Arial"/>
                <w:bCs/>
                <w:lang w:val="en-US" w:eastAsia="zh-CN" w:bidi="hi-IN"/>
              </w:rPr>
            </w:pPr>
            <w:r w:rsidRPr="00F41351">
              <w:rPr>
                <w:rFonts w:ascii="Arial" w:hAnsi="Arial" w:cs="Arial"/>
                <w:bCs/>
                <w:lang w:val="en-US" w:eastAsia="zh-CN" w:bidi="hi-IN"/>
              </w:rPr>
              <w:t>Involvement of Agency in the verification of compliance documents</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ADFA50"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68B87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auto"/>
              <w:right w:val="single" w:sz="4" w:space="0" w:color="auto"/>
            </w:tcBorders>
            <w:vAlign w:val="center"/>
          </w:tcPr>
          <w:p w14:paraId="397A5CC4"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auto"/>
              <w:right w:val="single" w:sz="4" w:space="0" w:color="000000" w:themeColor="text1"/>
            </w:tcBorders>
            <w:vAlign w:val="center"/>
            <w:hideMark/>
          </w:tcPr>
          <w:p w14:paraId="26459E60"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BA1FE27" w14:textId="77777777" w:rsidTr="00F41351">
        <w:trPr>
          <w:trHeight w:val="454"/>
        </w:trPr>
        <w:tc>
          <w:tcPr>
            <w:tcW w:w="6820"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14:paraId="5116713E" w14:textId="77777777" w:rsidR="00CC2B87" w:rsidRPr="00F41351" w:rsidRDefault="00CC2B87" w:rsidP="00F41351">
            <w:pPr>
              <w:spacing w:before="40" w:after="40"/>
              <w:rPr>
                <w:rFonts w:ascii="Arial" w:hAnsi="Arial" w:cs="Arial"/>
                <w:bCs/>
                <w:lang w:val="en-US" w:eastAsia="zh-CN" w:bidi="hi-IN"/>
              </w:rPr>
            </w:pPr>
            <w:r w:rsidRPr="00F41351">
              <w:rPr>
                <w:rFonts w:ascii="Arial" w:hAnsi="Arial" w:cs="Arial"/>
                <w:b/>
                <w:bCs/>
                <w:lang w:val="en-US" w:eastAsia="zh-CN" w:bidi="hi-IN"/>
              </w:rPr>
              <w:t>Management of design changes and repairs (including production deviations from approved design data)</w:t>
            </w:r>
          </w:p>
        </w:tc>
        <w:tc>
          <w:tcPr>
            <w:tcW w:w="709" w:type="dxa"/>
            <w:tcBorders>
              <w:top w:val="single" w:sz="4" w:space="0" w:color="auto"/>
              <w:left w:val="single" w:sz="4" w:space="0" w:color="auto"/>
              <w:bottom w:val="single" w:sz="4" w:space="0" w:color="000000" w:themeColor="text1"/>
              <w:right w:val="single" w:sz="4" w:space="0" w:color="auto"/>
            </w:tcBorders>
            <w:vAlign w:val="center"/>
          </w:tcPr>
          <w:p w14:paraId="65032AC4" w14:textId="77777777" w:rsidR="00CC2B87" w:rsidRPr="00F41351" w:rsidRDefault="00CC2B87">
            <w:pPr>
              <w:jc w:val="center"/>
              <w:rPr>
                <w:rFonts w:ascii="Arial" w:hAnsi="Arial" w:cs="Arial"/>
                <w:bCs/>
                <w:sz w:val="36"/>
                <w:szCs w:val="36"/>
                <w:lang w:val="en-US" w:eastAsia="zh-CN" w:bidi="hi-IN"/>
              </w:rPr>
            </w:pPr>
          </w:p>
        </w:tc>
        <w:tc>
          <w:tcPr>
            <w:tcW w:w="709" w:type="dxa"/>
            <w:tcBorders>
              <w:top w:val="single" w:sz="4" w:space="0" w:color="auto"/>
              <w:left w:val="single" w:sz="4" w:space="0" w:color="auto"/>
              <w:bottom w:val="single" w:sz="4" w:space="0" w:color="000000" w:themeColor="text1"/>
              <w:right w:val="single" w:sz="4" w:space="0" w:color="auto"/>
            </w:tcBorders>
            <w:vAlign w:val="center"/>
          </w:tcPr>
          <w:p w14:paraId="458C99D6" w14:textId="77777777" w:rsidR="00CC2B87" w:rsidRPr="00F41351" w:rsidRDefault="00CC2B87">
            <w:pPr>
              <w:spacing w:before="40" w:after="40"/>
              <w:jc w:val="center"/>
              <w:rPr>
                <w:rFonts w:ascii="Arial" w:hAnsi="Arial" w:cs="Arial"/>
                <w:bCs/>
                <w:sz w:val="36"/>
                <w:szCs w:val="36"/>
                <w:lang w:val="en-US" w:eastAsia="zh-CN" w:bidi="hi-IN"/>
              </w:rPr>
            </w:pP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3DF69184"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tcPr>
          <w:p w14:paraId="37394893" w14:textId="77777777" w:rsidR="00CC2B87" w:rsidRPr="00F41351" w:rsidRDefault="00CC2B87" w:rsidP="0001615D">
            <w:pPr>
              <w:spacing w:before="40" w:after="40"/>
              <w:jc w:val="center"/>
              <w:rPr>
                <w:rFonts w:ascii="Arial" w:hAnsi="Arial" w:cs="Arial"/>
                <w:bCs/>
                <w:lang w:val="en-US" w:eastAsia="zh-CN" w:bidi="hi-IN"/>
              </w:rPr>
            </w:pPr>
          </w:p>
        </w:tc>
      </w:tr>
      <w:tr w:rsidR="00CC2B87" w:rsidRPr="00F41351" w14:paraId="74B23573" w14:textId="77777777" w:rsidTr="00F41351">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009FF457"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vMerge w:val="restart"/>
            <w:tcBorders>
              <w:top w:val="single" w:sz="4" w:space="0" w:color="auto"/>
              <w:left w:val="single" w:sz="4" w:space="0" w:color="auto"/>
              <w:bottom w:val="single" w:sz="4" w:space="0" w:color="000000" w:themeColor="text1"/>
              <w:right w:val="single" w:sz="4" w:space="0" w:color="auto"/>
            </w:tcBorders>
            <w:vAlign w:val="center"/>
            <w:hideMark/>
          </w:tcPr>
          <w:p w14:paraId="136D5CBD" w14:textId="77777777" w:rsidR="00CC2B87" w:rsidRPr="00F41351" w:rsidRDefault="00AF3E4C">
            <w:pPr>
              <w:spacing w:before="40" w:after="40"/>
              <w:jc w:val="center"/>
              <w:rPr>
                <w:rFonts w:ascii="Arial" w:hAnsi="Arial" w:cs="Arial"/>
                <w:bCs/>
                <w:lang w:val="en-US" w:eastAsia="zh-CN" w:bidi="hi-IN"/>
              </w:rPr>
            </w:pPr>
            <w:r w:rsidRPr="00F41351">
              <w:rPr>
                <w:rFonts w:ascii="Arial" w:hAnsi="Arial" w:cs="Arial"/>
                <w:bCs/>
                <w:lang w:val="en-US" w:eastAsia="zh-CN" w:bidi="hi-IN"/>
              </w:rPr>
              <w:t>21.A.602B(b)(2)</w:t>
            </w:r>
          </w:p>
        </w:tc>
        <w:tc>
          <w:tcPr>
            <w:tcW w:w="4542" w:type="dxa"/>
            <w:tcBorders>
              <w:top w:val="single" w:sz="4" w:space="0" w:color="auto"/>
              <w:left w:val="single" w:sz="4" w:space="0" w:color="auto"/>
              <w:bottom w:val="single" w:sz="4" w:space="0" w:color="000000" w:themeColor="text1"/>
              <w:right w:val="single" w:sz="4" w:space="0" w:color="auto"/>
            </w:tcBorders>
            <w:vAlign w:val="center"/>
            <w:hideMark/>
          </w:tcPr>
          <w:p w14:paraId="658B7BCD" w14:textId="77777777" w:rsidR="00CC2B87" w:rsidRPr="00F41351" w:rsidRDefault="00CC2B87" w:rsidP="00F41351">
            <w:pPr>
              <w:spacing w:before="40" w:after="40"/>
              <w:rPr>
                <w:rFonts w:ascii="Arial" w:hAnsi="Arial" w:cs="Arial"/>
                <w:bCs/>
                <w:lang w:val="en-US" w:eastAsia="zh-CN" w:bidi="hi-IN"/>
              </w:rPr>
            </w:pPr>
            <w:r w:rsidRPr="00F41351">
              <w:rPr>
                <w:rFonts w:ascii="Arial" w:hAnsi="Arial" w:cs="Arial"/>
                <w:bCs/>
                <w:lang w:val="en-US" w:eastAsia="zh-CN" w:bidi="hi-IN"/>
              </w:rPr>
              <w:t xml:space="preserve">Classification of changes </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33195535"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6DE6996F"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42992698"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086A6505"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625A725B" w14:textId="77777777" w:rsidTr="00F41351">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73B9654D"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vMerge/>
            <w:tcBorders>
              <w:top w:val="single" w:sz="4" w:space="0" w:color="auto"/>
              <w:left w:val="single" w:sz="4" w:space="0" w:color="auto"/>
              <w:bottom w:val="single" w:sz="4" w:space="0" w:color="000000" w:themeColor="text1"/>
              <w:right w:val="single" w:sz="4" w:space="0" w:color="auto"/>
            </w:tcBorders>
            <w:vAlign w:val="center"/>
            <w:hideMark/>
          </w:tcPr>
          <w:p w14:paraId="2A7023CD" w14:textId="77777777" w:rsidR="00CC2B87" w:rsidRPr="00F41351" w:rsidRDefault="00CC2B87">
            <w:pPr>
              <w:rPr>
                <w:rFonts w:ascii="Arial" w:hAnsi="Arial" w:cs="Arial"/>
                <w:bCs/>
                <w:lang w:val="en-US" w:eastAsia="zh-CN" w:bidi="hi-IN"/>
              </w:rPr>
            </w:pPr>
          </w:p>
        </w:tc>
        <w:tc>
          <w:tcPr>
            <w:tcW w:w="4542" w:type="dxa"/>
            <w:tcBorders>
              <w:top w:val="single" w:sz="4" w:space="0" w:color="auto"/>
              <w:left w:val="single" w:sz="4" w:space="0" w:color="auto"/>
              <w:bottom w:val="single" w:sz="4" w:space="0" w:color="000000" w:themeColor="text1"/>
              <w:right w:val="single" w:sz="4" w:space="0" w:color="auto"/>
            </w:tcBorders>
            <w:vAlign w:val="center"/>
            <w:hideMark/>
          </w:tcPr>
          <w:p w14:paraId="2B1A2772" w14:textId="77777777" w:rsidR="00CC2B87" w:rsidRPr="00F41351" w:rsidRDefault="00CC2B87" w:rsidP="00F41351">
            <w:pPr>
              <w:spacing w:before="40" w:after="40"/>
              <w:rPr>
                <w:rFonts w:ascii="Arial" w:hAnsi="Arial" w:cs="Arial"/>
                <w:bCs/>
                <w:lang w:val="en-US" w:eastAsia="zh-CN" w:bidi="hi-IN"/>
              </w:rPr>
            </w:pPr>
            <w:r w:rsidRPr="00F41351">
              <w:rPr>
                <w:rFonts w:ascii="Arial" w:hAnsi="Arial" w:cs="Arial"/>
                <w:bCs/>
                <w:lang w:val="en-US" w:eastAsia="zh-CN" w:bidi="hi-IN"/>
              </w:rPr>
              <w:t>Approval of changes</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25680E31"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23F5361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11298E84"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024D163A"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7E6D43D6" w14:textId="77777777" w:rsidTr="00F41351">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42E1EB3F"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vMerge/>
            <w:tcBorders>
              <w:top w:val="single" w:sz="4" w:space="0" w:color="auto"/>
              <w:left w:val="single" w:sz="4" w:space="0" w:color="auto"/>
              <w:bottom w:val="single" w:sz="4" w:space="0" w:color="000000" w:themeColor="text1"/>
              <w:right w:val="single" w:sz="4" w:space="0" w:color="auto"/>
            </w:tcBorders>
            <w:vAlign w:val="center"/>
            <w:hideMark/>
          </w:tcPr>
          <w:p w14:paraId="700AA6BA" w14:textId="77777777" w:rsidR="00CC2B87" w:rsidRPr="00F41351" w:rsidRDefault="00CC2B87">
            <w:pPr>
              <w:rPr>
                <w:rFonts w:ascii="Arial" w:hAnsi="Arial" w:cs="Arial"/>
                <w:bCs/>
                <w:lang w:val="en-US" w:eastAsia="zh-CN" w:bidi="hi-IN"/>
              </w:rPr>
            </w:pPr>
          </w:p>
        </w:tc>
        <w:tc>
          <w:tcPr>
            <w:tcW w:w="4542" w:type="dxa"/>
            <w:tcBorders>
              <w:top w:val="single" w:sz="4" w:space="0" w:color="auto"/>
              <w:left w:val="single" w:sz="4" w:space="0" w:color="auto"/>
              <w:bottom w:val="single" w:sz="4" w:space="0" w:color="000000" w:themeColor="text1"/>
              <w:right w:val="single" w:sz="4" w:space="0" w:color="auto"/>
            </w:tcBorders>
            <w:vAlign w:val="center"/>
            <w:hideMark/>
          </w:tcPr>
          <w:p w14:paraId="63AB1B6A" w14:textId="77777777" w:rsidR="00CC2B87" w:rsidRPr="00F41351" w:rsidRDefault="00CC2B87" w:rsidP="00F41351">
            <w:pPr>
              <w:spacing w:before="40" w:after="40"/>
              <w:rPr>
                <w:rFonts w:ascii="Arial" w:hAnsi="Arial" w:cs="Arial"/>
                <w:bCs/>
                <w:lang w:val="en-US" w:eastAsia="zh-CN" w:bidi="hi-IN"/>
              </w:rPr>
            </w:pPr>
            <w:r w:rsidRPr="00F41351">
              <w:rPr>
                <w:rFonts w:ascii="Arial" w:hAnsi="Arial" w:cs="Arial"/>
                <w:bCs/>
                <w:lang w:val="en-US" w:eastAsia="zh-CN" w:bidi="hi-IN"/>
              </w:rPr>
              <w:t>Classification of repairs</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36479670"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736313D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3AFDE292"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38E9DA6C"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0EB9B9E1" w14:textId="77777777" w:rsidTr="00F41351">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40D06A71"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vMerge/>
            <w:tcBorders>
              <w:top w:val="single" w:sz="4" w:space="0" w:color="auto"/>
              <w:left w:val="single" w:sz="4" w:space="0" w:color="auto"/>
              <w:bottom w:val="single" w:sz="4" w:space="0" w:color="000000" w:themeColor="text1"/>
              <w:right w:val="single" w:sz="4" w:space="0" w:color="auto"/>
            </w:tcBorders>
            <w:vAlign w:val="center"/>
            <w:hideMark/>
          </w:tcPr>
          <w:p w14:paraId="16905B14" w14:textId="77777777" w:rsidR="00CC2B87" w:rsidRPr="00F41351" w:rsidRDefault="00CC2B87">
            <w:pPr>
              <w:rPr>
                <w:rFonts w:ascii="Arial" w:hAnsi="Arial" w:cs="Arial"/>
                <w:bCs/>
                <w:lang w:val="en-US" w:eastAsia="zh-CN" w:bidi="hi-IN"/>
              </w:rPr>
            </w:pPr>
          </w:p>
        </w:tc>
        <w:tc>
          <w:tcPr>
            <w:tcW w:w="4542" w:type="dxa"/>
            <w:tcBorders>
              <w:top w:val="single" w:sz="4" w:space="0" w:color="auto"/>
              <w:left w:val="single" w:sz="4" w:space="0" w:color="auto"/>
              <w:bottom w:val="single" w:sz="4" w:space="0" w:color="000000" w:themeColor="text1"/>
              <w:right w:val="single" w:sz="4" w:space="0" w:color="auto"/>
            </w:tcBorders>
            <w:vAlign w:val="center"/>
            <w:hideMark/>
          </w:tcPr>
          <w:p w14:paraId="3B02C291" w14:textId="77777777" w:rsidR="00CC2B87" w:rsidRPr="00F41351" w:rsidRDefault="00CC2B87" w:rsidP="00F41351">
            <w:pPr>
              <w:spacing w:before="40" w:after="40"/>
              <w:rPr>
                <w:rFonts w:ascii="Arial" w:hAnsi="Arial" w:cs="Arial"/>
                <w:bCs/>
                <w:lang w:val="en-US" w:eastAsia="zh-CN" w:bidi="hi-IN"/>
              </w:rPr>
            </w:pPr>
            <w:r w:rsidRPr="00F41351">
              <w:rPr>
                <w:rFonts w:ascii="Arial" w:hAnsi="Arial" w:cs="Arial"/>
                <w:bCs/>
                <w:lang w:val="en-US" w:eastAsia="zh-CN" w:bidi="hi-IN"/>
              </w:rPr>
              <w:t>Approval of repairs</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73EF0645"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33D07DDA"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6078E68A"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19312DE0"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2C78B311" w14:textId="77777777" w:rsidTr="00F41351">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061C9581"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vMerge/>
            <w:tcBorders>
              <w:top w:val="single" w:sz="4" w:space="0" w:color="auto"/>
              <w:left w:val="single" w:sz="4" w:space="0" w:color="auto"/>
              <w:bottom w:val="single" w:sz="4" w:space="0" w:color="000000" w:themeColor="text1"/>
              <w:right w:val="single" w:sz="4" w:space="0" w:color="auto"/>
            </w:tcBorders>
            <w:vAlign w:val="center"/>
            <w:hideMark/>
          </w:tcPr>
          <w:p w14:paraId="11A02226" w14:textId="77777777" w:rsidR="00CC2B87" w:rsidRPr="00F41351" w:rsidRDefault="00CC2B87">
            <w:pPr>
              <w:rPr>
                <w:rFonts w:ascii="Arial" w:hAnsi="Arial" w:cs="Arial"/>
                <w:bCs/>
                <w:lang w:val="en-US" w:eastAsia="zh-CN" w:bidi="hi-IN"/>
              </w:rPr>
            </w:pPr>
          </w:p>
        </w:tc>
        <w:tc>
          <w:tcPr>
            <w:tcW w:w="4542" w:type="dxa"/>
            <w:tcBorders>
              <w:top w:val="single" w:sz="4" w:space="0" w:color="auto"/>
              <w:left w:val="single" w:sz="4" w:space="0" w:color="auto"/>
              <w:bottom w:val="single" w:sz="4" w:space="0" w:color="000000" w:themeColor="text1"/>
              <w:right w:val="single" w:sz="4" w:space="0" w:color="auto"/>
            </w:tcBorders>
            <w:vAlign w:val="center"/>
            <w:hideMark/>
          </w:tcPr>
          <w:p w14:paraId="474ACCB1" w14:textId="77777777" w:rsidR="00CC2B87" w:rsidRPr="00F41351" w:rsidRDefault="00CC2B87" w:rsidP="00F41351">
            <w:pPr>
              <w:spacing w:before="40" w:after="40"/>
              <w:rPr>
                <w:rFonts w:ascii="Arial" w:hAnsi="Arial" w:cs="Arial"/>
                <w:bCs/>
                <w:lang w:val="en-US" w:eastAsia="zh-CN" w:bidi="hi-IN"/>
              </w:rPr>
            </w:pPr>
            <w:r w:rsidRPr="00F41351">
              <w:rPr>
                <w:rFonts w:ascii="Arial" w:hAnsi="Arial" w:cs="Arial"/>
                <w:bCs/>
                <w:lang w:val="en-US" w:eastAsia="zh-CN" w:bidi="hi-IN"/>
              </w:rPr>
              <w:t>Deviations</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1B9B87AE"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38B0EED6"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76C74C4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56C70787"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42AC6CDB" w14:textId="77777777" w:rsidTr="00F41351">
        <w:trPr>
          <w:trHeight w:val="454"/>
        </w:trPr>
        <w:tc>
          <w:tcPr>
            <w:tcW w:w="6820"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14:paraId="2D7A51AB" w14:textId="77777777" w:rsidR="00CC2B87" w:rsidRPr="00F41351" w:rsidRDefault="00CC2B87" w:rsidP="00F41351">
            <w:pPr>
              <w:spacing w:before="40" w:after="40"/>
              <w:rPr>
                <w:rFonts w:ascii="Arial" w:hAnsi="Arial" w:cs="Arial"/>
                <w:bCs/>
                <w:lang w:val="en-US" w:eastAsia="zh-CN" w:bidi="hi-IN"/>
              </w:rPr>
            </w:pPr>
            <w:r w:rsidRPr="00F41351">
              <w:rPr>
                <w:rFonts w:ascii="Arial" w:hAnsi="Arial" w:cs="Arial"/>
                <w:b/>
                <w:bCs/>
                <w:lang w:val="en-US" w:eastAsia="zh-CN" w:bidi="hi-IN"/>
              </w:rPr>
              <w:t>Obligations addressed in 21.A.609</w:t>
            </w:r>
          </w:p>
        </w:tc>
        <w:tc>
          <w:tcPr>
            <w:tcW w:w="709" w:type="dxa"/>
            <w:tcBorders>
              <w:top w:val="single" w:sz="4" w:space="0" w:color="auto"/>
              <w:left w:val="single" w:sz="4" w:space="0" w:color="auto"/>
              <w:bottom w:val="single" w:sz="4" w:space="0" w:color="000000" w:themeColor="text1"/>
              <w:right w:val="single" w:sz="4" w:space="0" w:color="auto"/>
            </w:tcBorders>
            <w:vAlign w:val="center"/>
          </w:tcPr>
          <w:p w14:paraId="489BD354" w14:textId="77777777" w:rsidR="00CC2B87" w:rsidRPr="00F41351" w:rsidRDefault="00CC2B87">
            <w:pPr>
              <w:jc w:val="center"/>
              <w:rPr>
                <w:rFonts w:ascii="Arial" w:hAnsi="Arial" w:cs="Arial"/>
                <w:bCs/>
                <w:sz w:val="36"/>
                <w:szCs w:val="36"/>
                <w:lang w:val="en-US" w:eastAsia="zh-CN" w:bidi="hi-IN"/>
              </w:rPr>
            </w:pPr>
          </w:p>
        </w:tc>
        <w:tc>
          <w:tcPr>
            <w:tcW w:w="709" w:type="dxa"/>
            <w:tcBorders>
              <w:top w:val="single" w:sz="4" w:space="0" w:color="auto"/>
              <w:left w:val="single" w:sz="4" w:space="0" w:color="auto"/>
              <w:bottom w:val="single" w:sz="4" w:space="0" w:color="000000" w:themeColor="text1"/>
              <w:right w:val="single" w:sz="4" w:space="0" w:color="auto"/>
            </w:tcBorders>
            <w:vAlign w:val="center"/>
          </w:tcPr>
          <w:p w14:paraId="1D071EED" w14:textId="77777777" w:rsidR="00CC2B87" w:rsidRPr="00F41351" w:rsidRDefault="00CC2B87">
            <w:pPr>
              <w:spacing w:before="40" w:after="40"/>
              <w:jc w:val="center"/>
              <w:rPr>
                <w:rFonts w:ascii="Arial" w:hAnsi="Arial" w:cs="Arial"/>
                <w:bCs/>
                <w:sz w:val="36"/>
                <w:szCs w:val="36"/>
                <w:lang w:val="en-US" w:eastAsia="zh-CN" w:bidi="hi-IN"/>
              </w:rPr>
            </w:pP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353A22AB"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tcPr>
          <w:p w14:paraId="1250D948" w14:textId="77777777" w:rsidR="00CC2B87" w:rsidRPr="00F41351" w:rsidRDefault="00CC2B87" w:rsidP="0001615D">
            <w:pPr>
              <w:spacing w:before="40" w:after="40"/>
              <w:jc w:val="center"/>
              <w:rPr>
                <w:rFonts w:ascii="Arial" w:hAnsi="Arial" w:cs="Arial"/>
                <w:bCs/>
                <w:lang w:val="en-US" w:eastAsia="zh-CN" w:bidi="hi-IN"/>
              </w:rPr>
            </w:pPr>
          </w:p>
        </w:tc>
      </w:tr>
      <w:tr w:rsidR="00CC2B87" w:rsidRPr="00F41351" w14:paraId="3BCB041A" w14:textId="77777777" w:rsidTr="00F41351">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6BD8F542"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tcBorders>
              <w:top w:val="single" w:sz="4" w:space="0" w:color="auto"/>
              <w:left w:val="single" w:sz="4" w:space="0" w:color="auto"/>
              <w:bottom w:val="single" w:sz="4" w:space="0" w:color="000000" w:themeColor="text1"/>
              <w:right w:val="single" w:sz="4" w:space="0" w:color="auto"/>
            </w:tcBorders>
            <w:vAlign w:val="center"/>
            <w:hideMark/>
          </w:tcPr>
          <w:p w14:paraId="7D45CDCC" w14:textId="77777777" w:rsidR="00CC2B87" w:rsidRPr="00F41351" w:rsidRDefault="00AF3E4C">
            <w:pPr>
              <w:spacing w:before="40" w:after="40"/>
              <w:jc w:val="center"/>
              <w:rPr>
                <w:rFonts w:ascii="Arial" w:hAnsi="Arial" w:cs="Arial"/>
                <w:bCs/>
                <w:lang w:val="en-US" w:eastAsia="zh-CN" w:bidi="hi-IN"/>
              </w:rPr>
            </w:pPr>
            <w:r w:rsidRPr="00F41351">
              <w:rPr>
                <w:rFonts w:ascii="Arial" w:hAnsi="Arial" w:cs="Arial"/>
                <w:bCs/>
                <w:lang w:val="en-US" w:eastAsia="zh-CN" w:bidi="hi-IN"/>
              </w:rPr>
              <w:t>21.A.602B(b)(2) 21.A.609</w:t>
            </w:r>
          </w:p>
        </w:tc>
        <w:tc>
          <w:tcPr>
            <w:tcW w:w="4542" w:type="dxa"/>
            <w:tcBorders>
              <w:top w:val="single" w:sz="4" w:space="0" w:color="auto"/>
              <w:left w:val="single" w:sz="4" w:space="0" w:color="auto"/>
              <w:bottom w:val="single" w:sz="4" w:space="0" w:color="000000" w:themeColor="text1"/>
              <w:right w:val="single" w:sz="4" w:space="0" w:color="auto"/>
            </w:tcBorders>
            <w:vAlign w:val="center"/>
            <w:hideMark/>
          </w:tcPr>
          <w:p w14:paraId="79F50FCE" w14:textId="77777777" w:rsidR="00CC2B87" w:rsidRPr="00F41351" w:rsidRDefault="00CC2B87" w:rsidP="00F41351">
            <w:pPr>
              <w:spacing w:before="40" w:after="40"/>
              <w:rPr>
                <w:rFonts w:ascii="Arial" w:hAnsi="Arial" w:cs="Arial"/>
                <w:bCs/>
                <w:lang w:val="en-US" w:eastAsia="zh-CN" w:bidi="hi-IN"/>
              </w:rPr>
            </w:pPr>
            <w:r w:rsidRPr="00F41351">
              <w:rPr>
                <w:rFonts w:ascii="Arial" w:hAnsi="Arial" w:cs="Arial"/>
                <w:bCs/>
                <w:lang w:val="en-US" w:eastAsia="zh-CN" w:bidi="hi-IN"/>
              </w:rPr>
              <w:t>Production</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496C460D"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59C83012"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6FE90A16"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5A34EF3E"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69E7F3B8" w14:textId="77777777" w:rsidTr="00F41351">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76692678"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tcBorders>
              <w:top w:val="single" w:sz="4" w:space="0" w:color="auto"/>
              <w:left w:val="single" w:sz="4" w:space="0" w:color="auto"/>
              <w:bottom w:val="single" w:sz="4" w:space="0" w:color="000000" w:themeColor="text1"/>
              <w:right w:val="single" w:sz="4" w:space="0" w:color="auto"/>
            </w:tcBorders>
            <w:vAlign w:val="center"/>
            <w:hideMark/>
          </w:tcPr>
          <w:p w14:paraId="3AF5BF4F" w14:textId="77777777" w:rsidR="00CC2B87" w:rsidRPr="00F41351" w:rsidRDefault="00AF3E4C">
            <w:pPr>
              <w:spacing w:before="40" w:after="40"/>
              <w:jc w:val="center"/>
              <w:rPr>
                <w:rFonts w:ascii="Arial" w:hAnsi="Arial" w:cs="Arial"/>
                <w:bCs/>
                <w:lang w:val="en-US" w:eastAsia="zh-CN" w:bidi="hi-IN"/>
              </w:rPr>
            </w:pPr>
            <w:r w:rsidRPr="00F41351">
              <w:rPr>
                <w:rFonts w:ascii="Arial" w:hAnsi="Arial" w:cs="Arial"/>
                <w:bCs/>
                <w:lang w:val="en-US" w:eastAsia="zh-CN" w:bidi="hi-IN"/>
              </w:rPr>
              <w:t>21.A.5 21.A.602B(b)(2) 21.A.609</w:t>
            </w:r>
          </w:p>
        </w:tc>
        <w:tc>
          <w:tcPr>
            <w:tcW w:w="4542" w:type="dxa"/>
            <w:tcBorders>
              <w:top w:val="single" w:sz="4" w:space="0" w:color="auto"/>
              <w:left w:val="single" w:sz="4" w:space="0" w:color="auto"/>
              <w:bottom w:val="single" w:sz="4" w:space="0" w:color="000000" w:themeColor="text1"/>
              <w:right w:val="single" w:sz="4" w:space="0" w:color="auto"/>
            </w:tcBorders>
            <w:vAlign w:val="center"/>
            <w:hideMark/>
          </w:tcPr>
          <w:p w14:paraId="00B8FAF7" w14:textId="77777777" w:rsidR="00CC2B87" w:rsidRPr="00F41351" w:rsidRDefault="00CC2B87" w:rsidP="00F41351">
            <w:pPr>
              <w:spacing w:before="40" w:after="40"/>
              <w:rPr>
                <w:rFonts w:ascii="Arial" w:hAnsi="Arial" w:cs="Arial"/>
                <w:bCs/>
                <w:lang w:val="en-US" w:eastAsia="zh-CN" w:bidi="hi-IN"/>
              </w:rPr>
            </w:pPr>
            <w:r w:rsidRPr="00F41351">
              <w:rPr>
                <w:rFonts w:ascii="Arial" w:hAnsi="Arial" w:cs="Arial"/>
                <w:bCs/>
                <w:lang w:val="en-US" w:eastAsia="zh-CN" w:bidi="hi-IN"/>
              </w:rPr>
              <w:t>Recordkeeping</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53809139"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06501A18"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4A05B640"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582DA38B"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0FD72EFA" w14:textId="77777777" w:rsidTr="00F41351">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027DCD16"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tcBorders>
              <w:top w:val="single" w:sz="4" w:space="0" w:color="auto"/>
              <w:left w:val="single" w:sz="4" w:space="0" w:color="auto"/>
              <w:bottom w:val="single" w:sz="4" w:space="0" w:color="000000" w:themeColor="text1"/>
              <w:right w:val="single" w:sz="4" w:space="0" w:color="auto"/>
            </w:tcBorders>
            <w:vAlign w:val="center"/>
            <w:hideMark/>
          </w:tcPr>
          <w:p w14:paraId="2F318668" w14:textId="77777777" w:rsidR="00CC2B87" w:rsidRPr="00F41351" w:rsidRDefault="00AF3E4C">
            <w:pPr>
              <w:spacing w:before="40" w:after="40"/>
              <w:jc w:val="center"/>
              <w:rPr>
                <w:rFonts w:ascii="Arial" w:hAnsi="Arial" w:cs="Arial"/>
                <w:bCs/>
                <w:lang w:val="en-US" w:eastAsia="zh-CN" w:bidi="hi-IN"/>
              </w:rPr>
            </w:pPr>
            <w:r w:rsidRPr="00F41351">
              <w:rPr>
                <w:rFonts w:ascii="Arial" w:hAnsi="Arial" w:cs="Arial"/>
                <w:bCs/>
                <w:lang w:val="en-US" w:eastAsia="zh-CN" w:bidi="hi-IN"/>
              </w:rPr>
              <w:t>21.A.602B(b)(2) 21.A.609</w:t>
            </w:r>
          </w:p>
        </w:tc>
        <w:tc>
          <w:tcPr>
            <w:tcW w:w="4542" w:type="dxa"/>
            <w:tcBorders>
              <w:top w:val="single" w:sz="4" w:space="0" w:color="auto"/>
              <w:left w:val="single" w:sz="4" w:space="0" w:color="auto"/>
              <w:bottom w:val="single" w:sz="4" w:space="0" w:color="000000" w:themeColor="text1"/>
              <w:right w:val="single" w:sz="4" w:space="0" w:color="auto"/>
            </w:tcBorders>
            <w:vAlign w:val="center"/>
            <w:hideMark/>
          </w:tcPr>
          <w:p w14:paraId="19FE0D37" w14:textId="77777777" w:rsidR="00CC2B87" w:rsidRPr="00F41351" w:rsidRDefault="00CC2B87" w:rsidP="00F41351">
            <w:pPr>
              <w:spacing w:before="40" w:after="40"/>
              <w:rPr>
                <w:rFonts w:ascii="Arial" w:hAnsi="Arial" w:cs="Arial"/>
                <w:bCs/>
                <w:lang w:val="en-US" w:eastAsia="zh-CN" w:bidi="hi-IN"/>
              </w:rPr>
            </w:pPr>
            <w:r w:rsidRPr="00F41351">
              <w:rPr>
                <w:rFonts w:ascii="Arial" w:hAnsi="Arial" w:cs="Arial"/>
                <w:bCs/>
                <w:lang w:val="en-US" w:eastAsia="zh-CN" w:bidi="hi-IN"/>
              </w:rPr>
              <w:t>Manuals</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424DC1C2"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3C0F13F5"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297D67B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4B0166F2"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1DFBBA1D" w14:textId="77777777" w:rsidTr="00F41351">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4D31F739"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tcBorders>
              <w:top w:val="single" w:sz="4" w:space="0" w:color="auto"/>
              <w:left w:val="single" w:sz="4" w:space="0" w:color="auto"/>
              <w:bottom w:val="single" w:sz="4" w:space="0" w:color="000000" w:themeColor="text1"/>
              <w:right w:val="single" w:sz="4" w:space="0" w:color="auto"/>
            </w:tcBorders>
            <w:vAlign w:val="center"/>
            <w:hideMark/>
          </w:tcPr>
          <w:p w14:paraId="10E62DB6" w14:textId="77777777" w:rsidR="00CC2B87" w:rsidRPr="00F41351" w:rsidRDefault="00AF3E4C">
            <w:pPr>
              <w:spacing w:before="40" w:after="40"/>
              <w:jc w:val="center"/>
              <w:rPr>
                <w:rFonts w:ascii="Arial" w:hAnsi="Arial" w:cs="Arial"/>
                <w:bCs/>
                <w:lang w:val="en-US" w:eastAsia="zh-CN" w:bidi="hi-IN"/>
              </w:rPr>
            </w:pPr>
            <w:r w:rsidRPr="00F41351">
              <w:rPr>
                <w:rFonts w:ascii="Arial" w:hAnsi="Arial" w:cs="Arial"/>
                <w:bCs/>
                <w:lang w:val="en-US" w:eastAsia="zh-CN" w:bidi="hi-IN"/>
              </w:rPr>
              <w:t>21.A.602B(b)(2) 21.A.609</w:t>
            </w:r>
          </w:p>
        </w:tc>
        <w:tc>
          <w:tcPr>
            <w:tcW w:w="4542" w:type="dxa"/>
            <w:tcBorders>
              <w:top w:val="single" w:sz="4" w:space="0" w:color="auto"/>
              <w:left w:val="single" w:sz="4" w:space="0" w:color="auto"/>
              <w:bottom w:val="single" w:sz="4" w:space="0" w:color="000000" w:themeColor="text1"/>
              <w:right w:val="single" w:sz="4" w:space="0" w:color="auto"/>
            </w:tcBorders>
            <w:vAlign w:val="center"/>
            <w:hideMark/>
          </w:tcPr>
          <w:p w14:paraId="69745716" w14:textId="77777777" w:rsidR="00CC2B87" w:rsidRPr="00F41351" w:rsidRDefault="00CC2B87" w:rsidP="00F41351">
            <w:pPr>
              <w:spacing w:before="40" w:after="40"/>
              <w:rPr>
                <w:rFonts w:ascii="Arial" w:hAnsi="Arial" w:cs="Arial"/>
                <w:bCs/>
                <w:lang w:val="en-US" w:eastAsia="zh-CN" w:bidi="hi-IN"/>
              </w:rPr>
            </w:pPr>
            <w:r w:rsidRPr="00F41351">
              <w:rPr>
                <w:rFonts w:ascii="Arial" w:hAnsi="Arial" w:cs="Arial"/>
                <w:bCs/>
                <w:lang w:val="en-US" w:eastAsia="zh-CN" w:bidi="hi-IN"/>
              </w:rPr>
              <w:t>Instruction for continued airworthiness</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2F3DDB22"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730C6FA8"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3F2464BC"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72395EEE"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55324432" w14:textId="77777777" w:rsidTr="00F41351">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5D1FA281"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tcBorders>
              <w:top w:val="single" w:sz="4" w:space="0" w:color="auto"/>
              <w:left w:val="single" w:sz="4" w:space="0" w:color="auto"/>
              <w:bottom w:val="single" w:sz="4" w:space="0" w:color="000000" w:themeColor="text1"/>
              <w:right w:val="single" w:sz="4" w:space="0" w:color="auto"/>
            </w:tcBorders>
            <w:vAlign w:val="center"/>
            <w:hideMark/>
          </w:tcPr>
          <w:p w14:paraId="21AA2301" w14:textId="77777777" w:rsidR="00CC2B87" w:rsidRPr="00F41351" w:rsidRDefault="00AF3E4C">
            <w:pPr>
              <w:spacing w:before="40" w:after="40"/>
              <w:jc w:val="center"/>
              <w:rPr>
                <w:rFonts w:ascii="Arial" w:hAnsi="Arial" w:cs="Arial"/>
                <w:bCs/>
                <w:lang w:val="en-US" w:eastAsia="zh-CN" w:bidi="hi-IN"/>
              </w:rPr>
            </w:pPr>
            <w:r w:rsidRPr="00F41351">
              <w:rPr>
                <w:rFonts w:ascii="Arial" w:hAnsi="Arial" w:cs="Arial"/>
                <w:bCs/>
                <w:lang w:val="en-US" w:eastAsia="zh-CN" w:bidi="hi-IN"/>
              </w:rPr>
              <w:t>21.A.602B(b)(2) 21.A.14</w:t>
            </w:r>
          </w:p>
        </w:tc>
        <w:tc>
          <w:tcPr>
            <w:tcW w:w="4542" w:type="dxa"/>
            <w:tcBorders>
              <w:top w:val="single" w:sz="4" w:space="0" w:color="auto"/>
              <w:left w:val="single" w:sz="4" w:space="0" w:color="auto"/>
              <w:bottom w:val="single" w:sz="4" w:space="0" w:color="000000" w:themeColor="text1"/>
              <w:right w:val="single" w:sz="4" w:space="0" w:color="auto"/>
            </w:tcBorders>
            <w:vAlign w:val="center"/>
            <w:hideMark/>
          </w:tcPr>
          <w:p w14:paraId="170DA5AC" w14:textId="77777777" w:rsidR="00CC2B87" w:rsidRPr="00F41351" w:rsidRDefault="00CC2B87" w:rsidP="00F41351">
            <w:pPr>
              <w:spacing w:before="40" w:after="40"/>
              <w:rPr>
                <w:rFonts w:ascii="Arial" w:hAnsi="Arial" w:cs="Arial"/>
                <w:bCs/>
                <w:lang w:val="en-US" w:eastAsia="zh-CN" w:bidi="hi-IN"/>
              </w:rPr>
            </w:pPr>
            <w:r w:rsidRPr="00F41351">
              <w:rPr>
                <w:rFonts w:ascii="Arial" w:hAnsi="Arial" w:cs="Arial"/>
                <w:bCs/>
                <w:lang w:val="en-US" w:eastAsia="zh-CN" w:bidi="hi-IN"/>
              </w:rPr>
              <w:t>General</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019975D4"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7749FE49"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6CAD202B"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48B7FB58"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2AAE97E1" w14:textId="77777777" w:rsidTr="00F41351">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046F1B38"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tcBorders>
              <w:top w:val="single" w:sz="4" w:space="0" w:color="auto"/>
              <w:left w:val="single" w:sz="4" w:space="0" w:color="auto"/>
              <w:bottom w:val="single" w:sz="4" w:space="0" w:color="000000" w:themeColor="text1"/>
              <w:right w:val="single" w:sz="4" w:space="0" w:color="auto"/>
            </w:tcBorders>
            <w:vAlign w:val="center"/>
            <w:hideMark/>
          </w:tcPr>
          <w:p w14:paraId="3573D9C8" w14:textId="77777777" w:rsidR="00CC2B87" w:rsidRPr="00F41351" w:rsidRDefault="00AF3E4C">
            <w:pPr>
              <w:spacing w:before="40" w:after="40"/>
              <w:jc w:val="center"/>
              <w:rPr>
                <w:rFonts w:ascii="Arial" w:hAnsi="Arial" w:cs="Arial"/>
                <w:bCs/>
                <w:lang w:val="en-US" w:eastAsia="zh-CN" w:bidi="hi-IN"/>
              </w:rPr>
            </w:pPr>
            <w:r w:rsidRPr="00F41351">
              <w:rPr>
                <w:rFonts w:ascii="Arial" w:hAnsi="Arial" w:cs="Arial"/>
                <w:bCs/>
                <w:lang w:val="en-US" w:eastAsia="zh-CN" w:bidi="hi-IN"/>
              </w:rPr>
              <w:t>21.A.602B(b)(2) 21.A.14</w:t>
            </w:r>
          </w:p>
        </w:tc>
        <w:tc>
          <w:tcPr>
            <w:tcW w:w="4542" w:type="dxa"/>
            <w:tcBorders>
              <w:top w:val="single" w:sz="4" w:space="0" w:color="auto"/>
              <w:left w:val="single" w:sz="4" w:space="0" w:color="auto"/>
              <w:bottom w:val="single" w:sz="4" w:space="0" w:color="000000" w:themeColor="text1"/>
              <w:right w:val="single" w:sz="4" w:space="0" w:color="auto"/>
            </w:tcBorders>
            <w:vAlign w:val="center"/>
            <w:hideMark/>
          </w:tcPr>
          <w:p w14:paraId="3876AE77" w14:textId="77777777" w:rsidR="00CC2B87" w:rsidRPr="00F41351" w:rsidRDefault="00CC2B87" w:rsidP="00F41351">
            <w:pPr>
              <w:spacing w:before="40" w:after="40"/>
              <w:rPr>
                <w:rFonts w:ascii="Arial" w:hAnsi="Arial" w:cs="Arial"/>
                <w:bCs/>
                <w:lang w:val="en-US" w:eastAsia="zh-CN" w:bidi="hi-IN"/>
              </w:rPr>
            </w:pPr>
            <w:r w:rsidRPr="00F41351">
              <w:rPr>
                <w:rFonts w:ascii="Arial" w:hAnsi="Arial" w:cs="Arial"/>
                <w:bCs/>
                <w:lang w:val="en-US" w:eastAsia="zh-CN" w:bidi="hi-IN"/>
              </w:rPr>
              <w:t>Procedure</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3C0FD8C8"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46FC4A6C"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57BFDBF0"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766563B2"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bl>
    <w:p w14:paraId="07056217" w14:textId="77777777" w:rsidR="00BF1A19" w:rsidRPr="00F41351" w:rsidRDefault="00BF1A19">
      <w:pPr>
        <w:rPr>
          <w:rFonts w:ascii="Arial" w:hAnsi="Arial" w:cs="Arial"/>
        </w:rPr>
      </w:pPr>
      <w:r w:rsidRPr="00F41351">
        <w:rPr>
          <w:rFonts w:ascii="Arial" w:hAnsi="Arial" w:cs="Arial"/>
        </w:rPr>
        <w:br w:type="page"/>
      </w:r>
    </w:p>
    <w:tbl>
      <w:tblPr>
        <w:tblW w:w="100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14"/>
        <w:gridCol w:w="1564"/>
        <w:gridCol w:w="4542"/>
        <w:gridCol w:w="709"/>
        <w:gridCol w:w="709"/>
        <w:gridCol w:w="1275"/>
        <w:gridCol w:w="567"/>
      </w:tblGrid>
      <w:tr w:rsidR="00CC2B87" w:rsidRPr="00F41351" w14:paraId="7DDD0FC1" w14:textId="77777777" w:rsidTr="00FB45CC">
        <w:trPr>
          <w:trHeight w:val="2017"/>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7490CD8A"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tcBorders>
              <w:top w:val="single" w:sz="4" w:space="0" w:color="auto"/>
              <w:left w:val="single" w:sz="4" w:space="0" w:color="auto"/>
              <w:bottom w:val="single" w:sz="4" w:space="0" w:color="000000" w:themeColor="text1"/>
              <w:right w:val="single" w:sz="4" w:space="0" w:color="auto"/>
            </w:tcBorders>
            <w:vAlign w:val="center"/>
            <w:hideMark/>
          </w:tcPr>
          <w:p w14:paraId="722A2862" w14:textId="77777777" w:rsidR="00CC2B87" w:rsidRPr="00F41351" w:rsidRDefault="00AF3E4C">
            <w:pPr>
              <w:spacing w:before="40" w:after="40"/>
              <w:jc w:val="center"/>
              <w:rPr>
                <w:rFonts w:ascii="Arial" w:hAnsi="Arial" w:cs="Arial"/>
                <w:bCs/>
                <w:lang w:val="en-US" w:eastAsia="zh-CN" w:bidi="hi-IN"/>
              </w:rPr>
            </w:pPr>
            <w:r w:rsidRPr="00F41351">
              <w:rPr>
                <w:rFonts w:ascii="Arial" w:hAnsi="Arial" w:cs="Arial"/>
                <w:bCs/>
                <w:lang w:val="en-US" w:eastAsia="zh-CN" w:bidi="hi-IN"/>
              </w:rPr>
              <w:t>21.A.602B(b)(2) 21.A.14</w:t>
            </w:r>
          </w:p>
        </w:tc>
        <w:tc>
          <w:tcPr>
            <w:tcW w:w="4542" w:type="dxa"/>
            <w:tcBorders>
              <w:top w:val="single" w:sz="4" w:space="0" w:color="auto"/>
              <w:left w:val="single" w:sz="4" w:space="0" w:color="auto"/>
              <w:bottom w:val="single" w:sz="4" w:space="0" w:color="000000" w:themeColor="text1"/>
              <w:right w:val="single" w:sz="4" w:space="0" w:color="auto"/>
            </w:tcBorders>
            <w:vAlign w:val="center"/>
          </w:tcPr>
          <w:p w14:paraId="565C1E2D" w14:textId="77777777" w:rsidR="00CC2B87" w:rsidRPr="00F41351" w:rsidRDefault="00CC2B87">
            <w:pPr>
              <w:pStyle w:val="Default"/>
              <w:rPr>
                <w:rFonts w:ascii="Arial" w:hAnsi="Arial" w:cs="Arial"/>
                <w:bCs/>
                <w:color w:val="auto"/>
                <w:sz w:val="20"/>
                <w:szCs w:val="20"/>
                <w:lang w:val="en-US" w:eastAsia="en-US" w:bidi="hi-IN"/>
              </w:rPr>
            </w:pPr>
            <w:r w:rsidRPr="00F41351">
              <w:rPr>
                <w:rFonts w:ascii="Arial" w:hAnsi="Arial" w:cs="Arial"/>
                <w:bCs/>
                <w:color w:val="auto"/>
                <w:sz w:val="20"/>
                <w:szCs w:val="20"/>
                <w:lang w:val="en-US" w:eastAsia="en-US" w:bidi="hi-IN"/>
              </w:rPr>
              <w:t xml:space="preserve">Statement </w:t>
            </w:r>
          </w:p>
          <w:p w14:paraId="26FE97D0" w14:textId="77777777" w:rsidR="00CC2B87" w:rsidRPr="00F41351" w:rsidRDefault="00CC2B87">
            <w:pPr>
              <w:pStyle w:val="Default"/>
              <w:rPr>
                <w:rFonts w:ascii="Arial" w:hAnsi="Arial" w:cs="Arial"/>
                <w:bCs/>
                <w:color w:val="auto"/>
                <w:sz w:val="20"/>
                <w:szCs w:val="20"/>
                <w:lang w:val="en-US" w:eastAsia="en-US" w:bidi="hi-IN"/>
              </w:rPr>
            </w:pPr>
          </w:p>
          <w:p w14:paraId="1012DCE2" w14:textId="77777777" w:rsidR="00CC2B87" w:rsidRPr="00F41351" w:rsidRDefault="00CC2B87" w:rsidP="00FB45CC">
            <w:pPr>
              <w:pStyle w:val="Default"/>
              <w:rPr>
                <w:rFonts w:ascii="Arial" w:hAnsi="Arial" w:cs="Arial"/>
                <w:sz w:val="20"/>
                <w:szCs w:val="20"/>
                <w:lang w:val="en-US" w:bidi="hi-IN"/>
              </w:rPr>
            </w:pPr>
            <w:r w:rsidRPr="00F41351">
              <w:rPr>
                <w:rFonts w:ascii="Arial" w:hAnsi="Arial" w:cs="Arial"/>
                <w:b/>
                <w:bCs/>
                <w:sz w:val="20"/>
                <w:szCs w:val="20"/>
                <w:lang w:val="en-US" w:bidi="hi-IN"/>
              </w:rPr>
              <w:t xml:space="preserve">Note: </w:t>
            </w:r>
            <w:r w:rsidRPr="00F41351">
              <w:rPr>
                <w:rFonts w:ascii="Arial" w:hAnsi="Arial" w:cs="Arial"/>
                <w:sz w:val="20"/>
                <w:szCs w:val="20"/>
                <w:lang w:val="en-US" w:bidi="hi-IN"/>
              </w:rPr>
              <w:t xml:space="preserve">The DGCA does not approve information or instructions. Statement should refer to the fact that the documentation has been produced in accordance with an alternative procedure to DOA, or refer to technical data that has been approved by the DGCA (change or repair). </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3EB0872B"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153E57E3"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13BE5C16"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08DF6973"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4C744DF2" w14:textId="77777777" w:rsidTr="0001615D">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24B25B0C"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tcBorders>
              <w:top w:val="single" w:sz="4" w:space="0" w:color="auto"/>
              <w:left w:val="single" w:sz="4" w:space="0" w:color="auto"/>
              <w:bottom w:val="single" w:sz="4" w:space="0" w:color="000000" w:themeColor="text1"/>
              <w:right w:val="single" w:sz="4" w:space="0" w:color="auto"/>
            </w:tcBorders>
            <w:vAlign w:val="center"/>
            <w:hideMark/>
          </w:tcPr>
          <w:p w14:paraId="695B9F9E" w14:textId="77777777" w:rsidR="00CC2B87" w:rsidRPr="00F41351" w:rsidRDefault="001E6859">
            <w:pPr>
              <w:spacing w:before="40" w:after="40"/>
              <w:jc w:val="center"/>
              <w:rPr>
                <w:rFonts w:ascii="Arial" w:hAnsi="Arial" w:cs="Arial"/>
                <w:bCs/>
                <w:lang w:val="en-US" w:eastAsia="zh-CN" w:bidi="hi-IN"/>
              </w:rPr>
            </w:pPr>
            <w:r w:rsidRPr="00F41351">
              <w:rPr>
                <w:rFonts w:ascii="Arial" w:hAnsi="Arial" w:cs="Arial"/>
                <w:bCs/>
                <w:lang w:val="en-US" w:eastAsia="zh-CN" w:bidi="hi-IN"/>
              </w:rPr>
              <w:t>21.A.602(b)(2) 21.A.609(e )</w:t>
            </w:r>
          </w:p>
        </w:tc>
        <w:tc>
          <w:tcPr>
            <w:tcW w:w="4542" w:type="dxa"/>
            <w:tcBorders>
              <w:top w:val="single" w:sz="4" w:space="0" w:color="auto"/>
              <w:left w:val="single" w:sz="4" w:space="0" w:color="auto"/>
              <w:bottom w:val="single" w:sz="4" w:space="0" w:color="000000" w:themeColor="text1"/>
              <w:right w:val="single" w:sz="4" w:space="0" w:color="auto"/>
            </w:tcBorders>
            <w:vAlign w:val="center"/>
            <w:hideMark/>
          </w:tcPr>
          <w:p w14:paraId="7B075C71"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Marking</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64725867"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11B66347"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1D0B57F0"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57394E0E"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1E6859" w:rsidRPr="00F41351" w14:paraId="0E69BDEF" w14:textId="77777777" w:rsidTr="00F41351">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24DF151B" w14:textId="77777777" w:rsidR="001E6859" w:rsidRPr="00F41351" w:rsidRDefault="001E6859" w:rsidP="001E6859">
            <w:pPr>
              <w:pStyle w:val="ListParagraph"/>
              <w:numPr>
                <w:ilvl w:val="0"/>
                <w:numId w:val="27"/>
              </w:numPr>
              <w:spacing w:before="40" w:after="40"/>
              <w:ind w:left="0" w:firstLine="0"/>
              <w:jc w:val="center"/>
              <w:rPr>
                <w:rFonts w:ascii="Arial" w:hAnsi="Arial" w:cs="Arial"/>
                <w:bCs/>
                <w:lang w:val="en-US" w:eastAsia="zh-CN" w:bidi="hi-IN"/>
              </w:rPr>
            </w:pPr>
          </w:p>
        </w:tc>
        <w:tc>
          <w:tcPr>
            <w:tcW w:w="1564" w:type="dxa"/>
            <w:tcBorders>
              <w:top w:val="single" w:sz="4" w:space="0" w:color="auto"/>
              <w:left w:val="single" w:sz="4" w:space="0" w:color="auto"/>
              <w:bottom w:val="single" w:sz="4" w:space="0" w:color="000000" w:themeColor="text1"/>
              <w:right w:val="single" w:sz="4" w:space="0" w:color="auto"/>
            </w:tcBorders>
            <w:hideMark/>
          </w:tcPr>
          <w:p w14:paraId="1D397EA2" w14:textId="77777777" w:rsidR="001E6859" w:rsidRPr="00F41351" w:rsidRDefault="001E6859" w:rsidP="001E6859">
            <w:pPr>
              <w:spacing w:before="40" w:after="40"/>
              <w:jc w:val="center"/>
              <w:rPr>
                <w:rFonts w:ascii="Arial" w:hAnsi="Arial" w:cs="Arial"/>
                <w:bCs/>
                <w:lang w:val="en-US" w:eastAsia="zh-CN" w:bidi="hi-IN"/>
              </w:rPr>
            </w:pPr>
            <w:r w:rsidRPr="00F41351">
              <w:rPr>
                <w:rFonts w:ascii="Arial" w:hAnsi="Arial" w:cs="Arial"/>
                <w:bCs/>
                <w:lang w:val="en-US" w:eastAsia="zh-CN" w:bidi="hi-IN"/>
              </w:rPr>
              <w:t>21.A.602(b)(2) 21.A.609(f) 21.A.3A</w:t>
            </w:r>
          </w:p>
        </w:tc>
        <w:tc>
          <w:tcPr>
            <w:tcW w:w="4542" w:type="dxa"/>
            <w:tcBorders>
              <w:top w:val="single" w:sz="4" w:space="0" w:color="auto"/>
              <w:left w:val="single" w:sz="4" w:space="0" w:color="auto"/>
              <w:bottom w:val="single" w:sz="4" w:space="0" w:color="000000" w:themeColor="text1"/>
              <w:right w:val="single" w:sz="4" w:space="0" w:color="auto"/>
            </w:tcBorders>
            <w:vAlign w:val="center"/>
            <w:hideMark/>
          </w:tcPr>
          <w:p w14:paraId="41BBCDD1" w14:textId="77777777" w:rsidR="001E6859" w:rsidRPr="00F41351" w:rsidRDefault="001E6859" w:rsidP="00F41351">
            <w:pPr>
              <w:spacing w:before="40" w:after="40"/>
              <w:rPr>
                <w:rFonts w:ascii="Arial" w:hAnsi="Arial" w:cs="Arial"/>
                <w:bCs/>
                <w:lang w:val="en-US" w:eastAsia="zh-CN" w:bidi="hi-IN"/>
              </w:rPr>
            </w:pPr>
            <w:r w:rsidRPr="00F41351">
              <w:rPr>
                <w:rFonts w:ascii="Arial" w:hAnsi="Arial" w:cs="Arial"/>
              </w:rPr>
              <w:t>21.A.602(b)(2) 21.A.609(f) 21.A.3A</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5CD390E8" w14:textId="77777777" w:rsidR="001E6859" w:rsidRPr="00F41351" w:rsidRDefault="001E6859" w:rsidP="001E6859">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3B6B0726" w14:textId="77777777" w:rsidR="001E6859" w:rsidRPr="00F41351" w:rsidRDefault="001E6859" w:rsidP="001E6859">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13FE01BE" w14:textId="77777777" w:rsidR="001E6859" w:rsidRPr="00F41351" w:rsidRDefault="001E6859" w:rsidP="001E6859">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12958DB3" w14:textId="77777777" w:rsidR="001E6859" w:rsidRPr="00F41351" w:rsidRDefault="001E6859" w:rsidP="001E6859">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6B5B32CC" w14:textId="77777777" w:rsidTr="0001615D">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09A82C41"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tcBorders>
              <w:top w:val="single" w:sz="4" w:space="0" w:color="auto"/>
              <w:left w:val="single" w:sz="4" w:space="0" w:color="auto"/>
              <w:bottom w:val="single" w:sz="4" w:space="0" w:color="000000" w:themeColor="text1"/>
              <w:right w:val="single" w:sz="4" w:space="0" w:color="auto"/>
            </w:tcBorders>
            <w:vAlign w:val="center"/>
            <w:hideMark/>
          </w:tcPr>
          <w:p w14:paraId="13B67675" w14:textId="77777777" w:rsidR="00CC2B87" w:rsidRPr="00F41351" w:rsidRDefault="001E6859">
            <w:pPr>
              <w:spacing w:before="40" w:after="40"/>
              <w:jc w:val="center"/>
              <w:rPr>
                <w:rFonts w:ascii="Arial" w:hAnsi="Arial" w:cs="Arial"/>
                <w:bCs/>
                <w:lang w:val="en-US" w:eastAsia="zh-CN" w:bidi="hi-IN"/>
              </w:rPr>
            </w:pPr>
            <w:r w:rsidRPr="00F41351">
              <w:rPr>
                <w:rFonts w:ascii="Arial" w:hAnsi="Arial" w:cs="Arial"/>
                <w:bCs/>
                <w:lang w:val="en-US" w:eastAsia="zh-CN" w:bidi="hi-IN"/>
              </w:rPr>
              <w:t>21.A.602(b)(2) 21.A.609(f) 21.A.3B</w:t>
            </w:r>
          </w:p>
        </w:tc>
        <w:tc>
          <w:tcPr>
            <w:tcW w:w="4542" w:type="dxa"/>
            <w:tcBorders>
              <w:top w:val="single" w:sz="4" w:space="0" w:color="auto"/>
              <w:left w:val="single" w:sz="4" w:space="0" w:color="auto"/>
              <w:bottom w:val="single" w:sz="4" w:space="0" w:color="000000" w:themeColor="text1"/>
              <w:right w:val="single" w:sz="4" w:space="0" w:color="auto"/>
            </w:tcBorders>
            <w:vAlign w:val="center"/>
            <w:hideMark/>
          </w:tcPr>
          <w:p w14:paraId="59EB2CDC"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Airworthiness directives</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2E24E344"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582F7E65"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3110C89A"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6BEC829A"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165D701E" w14:textId="77777777" w:rsidTr="0001615D">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24B8A8D5"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tcBorders>
              <w:top w:val="single" w:sz="4" w:space="0" w:color="auto"/>
              <w:left w:val="single" w:sz="4" w:space="0" w:color="auto"/>
              <w:bottom w:val="single" w:sz="4" w:space="0" w:color="000000" w:themeColor="text1"/>
              <w:right w:val="single" w:sz="4" w:space="0" w:color="auto"/>
            </w:tcBorders>
            <w:vAlign w:val="center"/>
            <w:hideMark/>
          </w:tcPr>
          <w:p w14:paraId="5B31BC6F" w14:textId="77777777" w:rsidR="00CC2B87" w:rsidRPr="00F41351" w:rsidRDefault="001E6859">
            <w:pPr>
              <w:spacing w:before="40" w:after="40"/>
              <w:jc w:val="center"/>
              <w:rPr>
                <w:rFonts w:ascii="Arial" w:hAnsi="Arial" w:cs="Arial"/>
                <w:bCs/>
                <w:lang w:val="en-US" w:eastAsia="zh-CN" w:bidi="hi-IN"/>
              </w:rPr>
            </w:pPr>
            <w:r w:rsidRPr="00F41351">
              <w:rPr>
                <w:rFonts w:ascii="Arial" w:hAnsi="Arial" w:cs="Arial"/>
                <w:bCs/>
                <w:lang w:val="en-US" w:eastAsia="zh-CN" w:bidi="hi-IN"/>
              </w:rPr>
              <w:t>21.A.602(b)(2) 21.A.609(f) 21.A.4</w:t>
            </w:r>
          </w:p>
        </w:tc>
        <w:tc>
          <w:tcPr>
            <w:tcW w:w="4542" w:type="dxa"/>
            <w:tcBorders>
              <w:top w:val="single" w:sz="4" w:space="0" w:color="auto"/>
              <w:left w:val="single" w:sz="4" w:space="0" w:color="auto"/>
              <w:bottom w:val="single" w:sz="4" w:space="0" w:color="000000" w:themeColor="text1"/>
              <w:right w:val="single" w:sz="4" w:space="0" w:color="auto"/>
            </w:tcBorders>
            <w:vAlign w:val="center"/>
            <w:hideMark/>
          </w:tcPr>
          <w:p w14:paraId="1E16CBFD"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zh-CN" w:bidi="hi-IN"/>
              </w:rPr>
              <w:t>Coordination between design and production</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6B9C5E55"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68DBD046"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53D1EEC3"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37C186CE"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r w:rsidR="00CC2B87" w:rsidRPr="00F41351" w14:paraId="287FEF7D" w14:textId="77777777" w:rsidTr="00F41351">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19A2FC3A"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tcBorders>
              <w:top w:val="single" w:sz="4" w:space="0" w:color="auto"/>
              <w:left w:val="single" w:sz="4" w:space="0" w:color="auto"/>
              <w:bottom w:val="single" w:sz="4" w:space="0" w:color="000000" w:themeColor="text1"/>
              <w:right w:val="single" w:sz="4" w:space="0" w:color="auto"/>
            </w:tcBorders>
            <w:vAlign w:val="center"/>
            <w:hideMark/>
          </w:tcPr>
          <w:p w14:paraId="1CB301EF" w14:textId="77777777" w:rsidR="00CC2B87" w:rsidRPr="00F41351" w:rsidRDefault="001E6859">
            <w:pPr>
              <w:spacing w:before="40" w:after="40"/>
              <w:jc w:val="center"/>
              <w:rPr>
                <w:rFonts w:ascii="Arial" w:hAnsi="Arial" w:cs="Arial"/>
                <w:bCs/>
                <w:lang w:val="en-US" w:eastAsia="zh-CN" w:bidi="hi-IN"/>
              </w:rPr>
            </w:pPr>
            <w:r w:rsidRPr="00F41351">
              <w:rPr>
                <w:rFonts w:ascii="Arial" w:hAnsi="Arial" w:cs="Arial"/>
                <w:bCs/>
                <w:lang w:val="en-US" w:eastAsia="zh-CN" w:bidi="hi-IN"/>
              </w:rPr>
              <w:t>21.A.602(b)(2) 21.A.609(g)</w:t>
            </w:r>
          </w:p>
        </w:tc>
        <w:tc>
          <w:tcPr>
            <w:tcW w:w="4542" w:type="dxa"/>
            <w:tcBorders>
              <w:top w:val="single" w:sz="4" w:space="0" w:color="auto"/>
              <w:left w:val="single" w:sz="4" w:space="0" w:color="auto"/>
              <w:bottom w:val="single" w:sz="4" w:space="0" w:color="000000" w:themeColor="text1"/>
              <w:right w:val="single" w:sz="4" w:space="0" w:color="auto"/>
            </w:tcBorders>
            <w:vAlign w:val="center"/>
          </w:tcPr>
          <w:p w14:paraId="1E2EBD6F" w14:textId="0F326123" w:rsidR="00CC2B87" w:rsidRPr="00F41351" w:rsidRDefault="00CC2B87" w:rsidP="00F41351">
            <w:pPr>
              <w:pStyle w:val="Default"/>
              <w:rPr>
                <w:rFonts w:ascii="Arial" w:hAnsi="Arial" w:cs="Arial"/>
                <w:sz w:val="18"/>
                <w:szCs w:val="18"/>
                <w:lang w:val="en-US" w:bidi="hi-IN"/>
              </w:rPr>
            </w:pPr>
            <w:r w:rsidRPr="00F41351">
              <w:rPr>
                <w:rFonts w:ascii="Arial" w:hAnsi="Arial" w:cs="Arial"/>
                <w:bCs/>
                <w:color w:val="auto"/>
                <w:sz w:val="20"/>
                <w:szCs w:val="20"/>
                <w:lang w:val="en-US" w:eastAsia="en-US" w:bidi="hi-IN"/>
              </w:rPr>
              <w:t>Demonstration of capability</w:t>
            </w:r>
            <w:r w:rsidRPr="00F41351">
              <w:rPr>
                <w:rFonts w:ascii="Arial" w:hAnsi="Arial" w:cs="Arial"/>
                <w:i/>
                <w:iCs/>
                <w:sz w:val="18"/>
                <w:szCs w:val="18"/>
                <w:lang w:val="en-US" w:bidi="hi-IN"/>
              </w:rPr>
              <w:t xml:space="preserve"> </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0225FD61"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0676329B"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7F8018E8"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704880BE"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7E750D82" w14:textId="77777777" w:rsidTr="0001615D">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4F1348A1"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tcBorders>
              <w:top w:val="single" w:sz="4" w:space="0" w:color="auto"/>
              <w:left w:val="single" w:sz="4" w:space="0" w:color="auto"/>
              <w:bottom w:val="single" w:sz="4" w:space="0" w:color="000000" w:themeColor="text1"/>
              <w:right w:val="single" w:sz="4" w:space="0" w:color="auto"/>
            </w:tcBorders>
            <w:vAlign w:val="center"/>
            <w:hideMark/>
          </w:tcPr>
          <w:p w14:paraId="31D62780" w14:textId="77777777" w:rsidR="00CC2B87" w:rsidRPr="00F41351" w:rsidRDefault="001E6859">
            <w:pPr>
              <w:spacing w:before="40" w:after="40"/>
              <w:jc w:val="center"/>
              <w:rPr>
                <w:rFonts w:ascii="Arial" w:hAnsi="Arial" w:cs="Arial"/>
                <w:bCs/>
                <w:lang w:val="en-US" w:eastAsia="zh-CN" w:bidi="hi-IN"/>
              </w:rPr>
            </w:pPr>
            <w:r w:rsidRPr="00F41351">
              <w:rPr>
                <w:rFonts w:ascii="Arial" w:hAnsi="Arial" w:cs="Arial"/>
                <w:bCs/>
                <w:lang w:val="en-US" w:eastAsia="zh-CN" w:bidi="hi-IN"/>
              </w:rPr>
              <w:t>21.A.602(b)(2)</w:t>
            </w:r>
          </w:p>
        </w:tc>
        <w:tc>
          <w:tcPr>
            <w:tcW w:w="4542" w:type="dxa"/>
            <w:tcBorders>
              <w:top w:val="single" w:sz="4" w:space="0" w:color="auto"/>
              <w:left w:val="single" w:sz="4" w:space="0" w:color="auto"/>
              <w:bottom w:val="single" w:sz="4" w:space="0" w:color="000000" w:themeColor="text1"/>
              <w:right w:val="single" w:sz="4" w:space="0" w:color="auto"/>
            </w:tcBorders>
            <w:vAlign w:val="center"/>
            <w:hideMark/>
          </w:tcPr>
          <w:p w14:paraId="7FB61943"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en-US" w:bidi="hi-IN"/>
              </w:rPr>
              <w:t>Design</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07F40F49"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38FB2562"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15D5ED7B"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4B044918"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5</w:t>
            </w:r>
          </w:p>
        </w:tc>
      </w:tr>
      <w:tr w:rsidR="00CC2B87" w:rsidRPr="00F41351" w14:paraId="085B7A0B" w14:textId="77777777" w:rsidTr="0001615D">
        <w:trPr>
          <w:trHeight w:val="454"/>
        </w:trPr>
        <w:tc>
          <w:tcPr>
            <w:tcW w:w="6820" w:type="dxa"/>
            <w:gridSpan w:val="3"/>
            <w:tcBorders>
              <w:top w:val="single" w:sz="4" w:space="0" w:color="auto"/>
              <w:left w:val="single" w:sz="4" w:space="0" w:color="000000" w:themeColor="text1"/>
              <w:bottom w:val="single" w:sz="4" w:space="0" w:color="000000" w:themeColor="text1"/>
              <w:right w:val="single" w:sz="4" w:space="0" w:color="auto"/>
            </w:tcBorders>
            <w:vAlign w:val="center"/>
            <w:hideMark/>
          </w:tcPr>
          <w:p w14:paraId="6B9434BA"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
                <w:bCs/>
                <w:lang w:val="en-US" w:eastAsia="en-US" w:bidi="hi-IN"/>
              </w:rPr>
              <w:t>Design Subcontractors</w:t>
            </w:r>
          </w:p>
        </w:tc>
        <w:tc>
          <w:tcPr>
            <w:tcW w:w="709" w:type="dxa"/>
            <w:tcBorders>
              <w:top w:val="single" w:sz="4" w:space="0" w:color="auto"/>
              <w:left w:val="single" w:sz="4" w:space="0" w:color="auto"/>
              <w:bottom w:val="single" w:sz="4" w:space="0" w:color="000000" w:themeColor="text1"/>
              <w:right w:val="single" w:sz="4" w:space="0" w:color="auto"/>
            </w:tcBorders>
            <w:vAlign w:val="center"/>
          </w:tcPr>
          <w:p w14:paraId="2FB7B131" w14:textId="77777777" w:rsidR="00CC2B87" w:rsidRPr="00F41351" w:rsidRDefault="00CC2B87">
            <w:pPr>
              <w:jc w:val="center"/>
              <w:rPr>
                <w:rFonts w:ascii="Arial" w:hAnsi="Arial" w:cs="Arial"/>
                <w:bCs/>
                <w:sz w:val="36"/>
                <w:szCs w:val="36"/>
                <w:lang w:val="en-US" w:eastAsia="zh-CN" w:bidi="hi-IN"/>
              </w:rPr>
            </w:pPr>
          </w:p>
        </w:tc>
        <w:tc>
          <w:tcPr>
            <w:tcW w:w="709" w:type="dxa"/>
            <w:tcBorders>
              <w:top w:val="single" w:sz="4" w:space="0" w:color="auto"/>
              <w:left w:val="single" w:sz="4" w:space="0" w:color="auto"/>
              <w:bottom w:val="single" w:sz="4" w:space="0" w:color="000000" w:themeColor="text1"/>
              <w:right w:val="single" w:sz="4" w:space="0" w:color="auto"/>
            </w:tcBorders>
            <w:vAlign w:val="center"/>
          </w:tcPr>
          <w:p w14:paraId="351574C0" w14:textId="77777777" w:rsidR="00CC2B87" w:rsidRPr="00F41351" w:rsidRDefault="00CC2B87">
            <w:pPr>
              <w:spacing w:before="40" w:after="40"/>
              <w:jc w:val="center"/>
              <w:rPr>
                <w:rFonts w:ascii="Arial" w:hAnsi="Arial" w:cs="Arial"/>
                <w:bCs/>
                <w:sz w:val="36"/>
                <w:szCs w:val="36"/>
                <w:lang w:val="en-US" w:eastAsia="zh-CN" w:bidi="hi-IN"/>
              </w:rPr>
            </w:pP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132CBC53"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tcPr>
          <w:p w14:paraId="36417613" w14:textId="77777777" w:rsidR="00CC2B87" w:rsidRPr="00F41351" w:rsidRDefault="00CC2B87" w:rsidP="0001615D">
            <w:pPr>
              <w:spacing w:before="40" w:after="40"/>
              <w:jc w:val="center"/>
              <w:rPr>
                <w:rFonts w:ascii="Arial" w:hAnsi="Arial" w:cs="Arial"/>
                <w:bCs/>
                <w:lang w:val="en-US" w:eastAsia="zh-CN" w:bidi="hi-IN"/>
              </w:rPr>
            </w:pPr>
          </w:p>
        </w:tc>
      </w:tr>
      <w:tr w:rsidR="00CC2B87" w:rsidRPr="00F41351" w14:paraId="6FDB1F2C" w14:textId="77777777" w:rsidTr="0001615D">
        <w:trPr>
          <w:trHeight w:val="454"/>
        </w:trPr>
        <w:tc>
          <w:tcPr>
            <w:tcW w:w="714" w:type="dxa"/>
            <w:tcBorders>
              <w:top w:val="single" w:sz="4" w:space="0" w:color="auto"/>
              <w:left w:val="single" w:sz="4" w:space="0" w:color="000000" w:themeColor="text1"/>
              <w:bottom w:val="single" w:sz="4" w:space="0" w:color="000000" w:themeColor="text1"/>
              <w:right w:val="single" w:sz="4" w:space="0" w:color="auto"/>
            </w:tcBorders>
            <w:vAlign w:val="center"/>
          </w:tcPr>
          <w:p w14:paraId="3865A1E2" w14:textId="77777777" w:rsidR="00CC2B87" w:rsidRPr="00F41351" w:rsidRDefault="00CC2B87">
            <w:pPr>
              <w:pStyle w:val="ListParagraph"/>
              <w:numPr>
                <w:ilvl w:val="0"/>
                <w:numId w:val="27"/>
              </w:numPr>
              <w:spacing w:before="40" w:after="40"/>
              <w:ind w:left="0" w:firstLine="0"/>
              <w:jc w:val="center"/>
              <w:rPr>
                <w:rFonts w:ascii="Arial" w:hAnsi="Arial" w:cs="Arial"/>
                <w:bCs/>
                <w:lang w:val="en-US" w:eastAsia="zh-CN" w:bidi="hi-IN"/>
              </w:rPr>
            </w:pPr>
          </w:p>
        </w:tc>
        <w:tc>
          <w:tcPr>
            <w:tcW w:w="1564" w:type="dxa"/>
            <w:tcBorders>
              <w:top w:val="single" w:sz="4" w:space="0" w:color="auto"/>
              <w:left w:val="single" w:sz="4" w:space="0" w:color="auto"/>
              <w:bottom w:val="single" w:sz="4" w:space="0" w:color="000000" w:themeColor="text1"/>
              <w:right w:val="single" w:sz="4" w:space="0" w:color="auto"/>
            </w:tcBorders>
            <w:vAlign w:val="center"/>
            <w:hideMark/>
          </w:tcPr>
          <w:p w14:paraId="2E00232F" w14:textId="77777777" w:rsidR="00CC2B87" w:rsidRPr="00F41351" w:rsidRDefault="001E6859">
            <w:pPr>
              <w:spacing w:before="40" w:after="40"/>
              <w:jc w:val="center"/>
              <w:rPr>
                <w:rFonts w:ascii="Arial" w:hAnsi="Arial" w:cs="Arial"/>
                <w:bCs/>
                <w:lang w:val="en-US" w:eastAsia="zh-CN" w:bidi="hi-IN"/>
              </w:rPr>
            </w:pPr>
            <w:r w:rsidRPr="00F41351">
              <w:rPr>
                <w:rFonts w:ascii="Arial" w:hAnsi="Arial" w:cs="Arial"/>
                <w:bCs/>
                <w:lang w:val="en-US" w:eastAsia="zh-CN" w:bidi="hi-IN"/>
              </w:rPr>
              <w:t>21.A.602(b)(2)</w:t>
            </w:r>
          </w:p>
        </w:tc>
        <w:tc>
          <w:tcPr>
            <w:tcW w:w="4542" w:type="dxa"/>
            <w:tcBorders>
              <w:top w:val="single" w:sz="4" w:space="0" w:color="auto"/>
              <w:left w:val="single" w:sz="4" w:space="0" w:color="auto"/>
              <w:bottom w:val="single" w:sz="4" w:space="0" w:color="000000" w:themeColor="text1"/>
              <w:right w:val="single" w:sz="4" w:space="0" w:color="auto"/>
            </w:tcBorders>
            <w:vAlign w:val="center"/>
            <w:hideMark/>
          </w:tcPr>
          <w:p w14:paraId="565291DF" w14:textId="77777777" w:rsidR="00CC2B87" w:rsidRPr="00F41351" w:rsidRDefault="00CC2B87">
            <w:pPr>
              <w:spacing w:before="40" w:after="40"/>
              <w:jc w:val="both"/>
              <w:rPr>
                <w:rFonts w:ascii="Arial" w:hAnsi="Arial" w:cs="Arial"/>
                <w:bCs/>
                <w:lang w:val="en-US" w:eastAsia="zh-CN" w:bidi="hi-IN"/>
              </w:rPr>
            </w:pPr>
            <w:r w:rsidRPr="00F41351">
              <w:rPr>
                <w:rFonts w:ascii="Arial" w:hAnsi="Arial" w:cs="Arial"/>
                <w:bCs/>
                <w:lang w:val="en-US" w:eastAsia="en-US" w:bidi="hi-IN"/>
              </w:rPr>
              <w:t>Control of design subcontractors</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38B30303" w14:textId="77777777" w:rsidR="00CC2B87" w:rsidRPr="00F41351" w:rsidRDefault="00CC2B87">
            <w:pPr>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709" w:type="dxa"/>
            <w:tcBorders>
              <w:top w:val="single" w:sz="4" w:space="0" w:color="auto"/>
              <w:left w:val="single" w:sz="4" w:space="0" w:color="auto"/>
              <w:bottom w:val="single" w:sz="4" w:space="0" w:color="000000" w:themeColor="text1"/>
              <w:right w:val="single" w:sz="4" w:space="0" w:color="auto"/>
            </w:tcBorders>
            <w:vAlign w:val="center"/>
            <w:hideMark/>
          </w:tcPr>
          <w:p w14:paraId="46874C40" w14:textId="77777777" w:rsidR="00CC2B87" w:rsidRPr="00F41351" w:rsidRDefault="00CC2B87">
            <w:pPr>
              <w:spacing w:before="40" w:after="40"/>
              <w:jc w:val="center"/>
              <w:rPr>
                <w:rFonts w:ascii="Arial" w:hAnsi="Arial" w:cs="Arial"/>
                <w:bCs/>
                <w:sz w:val="36"/>
                <w:szCs w:val="36"/>
                <w:lang w:val="en-US" w:eastAsia="zh-CN" w:bidi="hi-IN"/>
              </w:rPr>
            </w:pPr>
            <w:r w:rsidRPr="00F41351">
              <w:rPr>
                <w:rFonts w:ascii="Arial" w:hAnsi="Arial" w:cs="Arial"/>
                <w:bCs/>
                <w:sz w:val="36"/>
                <w:szCs w:val="36"/>
                <w:lang w:val="en-US" w:eastAsia="zh-CN" w:bidi="hi-IN"/>
              </w:rPr>
              <w:t>□</w:t>
            </w:r>
          </w:p>
        </w:tc>
        <w:tc>
          <w:tcPr>
            <w:tcW w:w="1275" w:type="dxa"/>
            <w:tcBorders>
              <w:top w:val="single" w:sz="4" w:space="0" w:color="auto"/>
              <w:left w:val="single" w:sz="4" w:space="0" w:color="auto"/>
              <w:bottom w:val="single" w:sz="4" w:space="0" w:color="000000" w:themeColor="text1"/>
              <w:right w:val="single" w:sz="4" w:space="0" w:color="auto"/>
            </w:tcBorders>
            <w:vAlign w:val="center"/>
          </w:tcPr>
          <w:p w14:paraId="4F851C00" w14:textId="77777777" w:rsidR="00CC2B87" w:rsidRPr="00F41351" w:rsidRDefault="00CC2B87">
            <w:pPr>
              <w:spacing w:before="40" w:after="40"/>
              <w:jc w:val="center"/>
              <w:rPr>
                <w:rFonts w:ascii="Arial" w:hAnsi="Arial" w:cs="Arial"/>
                <w:bCs/>
                <w:lang w:val="en-US" w:eastAsia="zh-CN" w:bidi="hi-IN"/>
              </w:rPr>
            </w:pPr>
          </w:p>
        </w:tc>
        <w:tc>
          <w:tcPr>
            <w:tcW w:w="567" w:type="dxa"/>
            <w:tcBorders>
              <w:top w:val="single" w:sz="4" w:space="0" w:color="auto"/>
              <w:left w:val="single" w:sz="4" w:space="0" w:color="auto"/>
              <w:bottom w:val="single" w:sz="4" w:space="0" w:color="000000" w:themeColor="text1"/>
              <w:right w:val="single" w:sz="4" w:space="0" w:color="000000" w:themeColor="text1"/>
            </w:tcBorders>
            <w:vAlign w:val="center"/>
            <w:hideMark/>
          </w:tcPr>
          <w:p w14:paraId="4090034B" w14:textId="77777777" w:rsidR="00CC2B87" w:rsidRPr="00F41351" w:rsidRDefault="00CC2B87" w:rsidP="0001615D">
            <w:pPr>
              <w:spacing w:before="40" w:after="40"/>
              <w:jc w:val="center"/>
              <w:rPr>
                <w:rFonts w:ascii="Arial" w:hAnsi="Arial" w:cs="Arial"/>
                <w:bCs/>
                <w:lang w:val="en-US" w:eastAsia="zh-CN" w:bidi="hi-IN"/>
              </w:rPr>
            </w:pPr>
            <w:r w:rsidRPr="00F41351">
              <w:rPr>
                <w:rFonts w:ascii="Arial" w:hAnsi="Arial" w:cs="Arial"/>
                <w:bCs/>
                <w:lang w:val="en-US" w:eastAsia="zh-CN" w:bidi="hi-IN"/>
              </w:rPr>
              <w:t>4</w:t>
            </w:r>
          </w:p>
        </w:tc>
      </w:tr>
    </w:tbl>
    <w:p w14:paraId="4447CD66" w14:textId="77777777" w:rsidR="00CC2B87" w:rsidRPr="00F41351" w:rsidRDefault="00CC2B87" w:rsidP="00CC2B87">
      <w:pPr>
        <w:rPr>
          <w:rFonts w:ascii="Arial" w:hAnsi="Arial" w:cs="Arial"/>
          <w:lang w:val="en-US"/>
        </w:rPr>
      </w:pPr>
      <w:r w:rsidRPr="00F41351">
        <w:rPr>
          <w:rFonts w:ascii="Arial" w:hAnsi="Arial" w:cs="Arial"/>
          <w:lang w:val="en-US"/>
        </w:rPr>
        <w:br w:type="page"/>
      </w:r>
    </w:p>
    <w:tbl>
      <w:tblPr>
        <w:tblW w:w="100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0"/>
        <w:gridCol w:w="1135"/>
        <w:gridCol w:w="709"/>
        <w:gridCol w:w="6241"/>
        <w:gridCol w:w="708"/>
        <w:gridCol w:w="567"/>
      </w:tblGrid>
      <w:tr w:rsidR="00CC2B87" w:rsidRPr="00F41351" w14:paraId="3548D98D" w14:textId="77777777" w:rsidTr="00CC2B87">
        <w:trPr>
          <w:trHeight w:val="454"/>
        </w:trPr>
        <w:tc>
          <w:tcPr>
            <w:tcW w:w="10074" w:type="dxa"/>
            <w:gridSpan w:val="6"/>
            <w:tcBorders>
              <w:top w:val="nil"/>
              <w:left w:val="nil"/>
              <w:bottom w:val="single" w:sz="4" w:space="0" w:color="auto"/>
              <w:right w:val="nil"/>
            </w:tcBorders>
            <w:vAlign w:val="center"/>
            <w:hideMark/>
          </w:tcPr>
          <w:p w14:paraId="119FA9FC" w14:textId="77777777" w:rsidR="00CC2B87" w:rsidRPr="00F41351" w:rsidRDefault="00CC2B87">
            <w:pPr>
              <w:rPr>
                <w:rFonts w:ascii="Arial" w:hAnsi="Arial" w:cs="Arial"/>
                <w:bCs/>
                <w:lang w:eastAsia="zh-CN" w:bidi="hi-IN"/>
              </w:rPr>
            </w:pPr>
            <w:r w:rsidRPr="00F41351">
              <w:rPr>
                <w:rFonts w:ascii="Arial" w:hAnsi="Arial" w:cs="Arial"/>
                <w:b/>
                <w:lang w:eastAsia="zh-CN" w:bidi="hi-IN"/>
              </w:rPr>
              <w:lastRenderedPageBreak/>
              <w:t xml:space="preserve">5. Denetim Bulguları </w:t>
            </w:r>
            <w:r w:rsidRPr="00F41351">
              <w:rPr>
                <w:rFonts w:ascii="Arial" w:hAnsi="Arial" w:cs="Arial"/>
                <w:bCs/>
                <w:i/>
                <w:iCs/>
                <w:lang w:val="en-GB" w:eastAsia="zh-CN" w:bidi="hi-IN"/>
              </w:rPr>
              <w:t>Audit Finding</w:t>
            </w:r>
          </w:p>
        </w:tc>
      </w:tr>
      <w:tr w:rsidR="00CC2B87" w:rsidRPr="00F41351" w14:paraId="1DD88306" w14:textId="77777777" w:rsidTr="00CC2B87">
        <w:trPr>
          <w:trHeight w:val="680"/>
        </w:trPr>
        <w:tc>
          <w:tcPr>
            <w:tcW w:w="719" w:type="dxa"/>
            <w:tcBorders>
              <w:top w:val="single" w:sz="4" w:space="0" w:color="auto"/>
              <w:left w:val="single" w:sz="4" w:space="0" w:color="auto"/>
              <w:bottom w:val="single" w:sz="4" w:space="0" w:color="auto"/>
              <w:right w:val="single" w:sz="4" w:space="0" w:color="auto"/>
            </w:tcBorders>
            <w:vAlign w:val="center"/>
            <w:hideMark/>
          </w:tcPr>
          <w:p w14:paraId="46CEC81F" w14:textId="77777777" w:rsidR="00CC2B87" w:rsidRPr="00F41351" w:rsidRDefault="00CC2B87">
            <w:pPr>
              <w:jc w:val="center"/>
              <w:rPr>
                <w:rFonts w:ascii="Arial" w:hAnsi="Arial" w:cs="Arial"/>
                <w:b/>
                <w:lang w:eastAsia="zh-CN" w:bidi="hi-IN"/>
              </w:rPr>
            </w:pPr>
            <w:r w:rsidRPr="00F41351">
              <w:rPr>
                <w:rFonts w:ascii="Arial" w:hAnsi="Arial" w:cs="Arial"/>
                <w:b/>
                <w:lang w:eastAsia="zh-CN" w:bidi="hi-IN"/>
              </w:rPr>
              <w:t>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E01532" w14:textId="77777777" w:rsidR="00CC2B87" w:rsidRPr="00F41351" w:rsidRDefault="00CC2B87">
            <w:pPr>
              <w:spacing w:before="40" w:after="40"/>
              <w:rPr>
                <w:rFonts w:ascii="Arial" w:hAnsi="Arial" w:cs="Arial"/>
                <w:b/>
                <w:lang w:eastAsia="zh-CN" w:bidi="hi-IN"/>
              </w:rPr>
            </w:pPr>
            <w:r w:rsidRPr="00F41351">
              <w:rPr>
                <w:rFonts w:ascii="Arial" w:hAnsi="Arial" w:cs="Arial"/>
                <w:b/>
                <w:lang w:eastAsia="zh-CN" w:bidi="hi-IN"/>
              </w:rPr>
              <w:t>Referans</w:t>
            </w:r>
          </w:p>
          <w:p w14:paraId="0099E108" w14:textId="77777777" w:rsidR="00CC2B87" w:rsidRPr="00F41351" w:rsidRDefault="00CC2B87">
            <w:pPr>
              <w:rPr>
                <w:rFonts w:ascii="Arial" w:hAnsi="Arial" w:cs="Arial"/>
                <w:bCs/>
                <w:i/>
                <w:iCs/>
                <w:lang w:val="en-US" w:eastAsia="zh-CN" w:bidi="hi-IN"/>
              </w:rPr>
            </w:pPr>
            <w:r w:rsidRPr="00F41351">
              <w:rPr>
                <w:rFonts w:ascii="Arial" w:hAnsi="Arial" w:cs="Arial"/>
                <w:bCs/>
                <w:i/>
                <w:iCs/>
                <w:sz w:val="18"/>
                <w:szCs w:val="18"/>
                <w:lang w:eastAsia="zh-CN" w:bidi="hi-IN"/>
              </w:rPr>
              <w:t>Reference</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5A966C" w14:textId="77777777" w:rsidR="00CC2B87" w:rsidRPr="00F41351" w:rsidRDefault="00CC2B87">
            <w:pPr>
              <w:jc w:val="center"/>
              <w:rPr>
                <w:rFonts w:ascii="Arial" w:hAnsi="Arial" w:cs="Arial"/>
                <w:b/>
                <w:lang w:eastAsia="zh-CN" w:bidi="hi-IN"/>
              </w:rPr>
            </w:pPr>
            <w:r w:rsidRPr="00F41351">
              <w:rPr>
                <w:rFonts w:ascii="Arial" w:hAnsi="Arial" w:cs="Arial"/>
                <w:b/>
                <w:lang w:eastAsia="zh-CN" w:bidi="hi-IN"/>
              </w:rPr>
              <w:t>RP</w:t>
            </w:r>
            <w:r w:rsidRPr="00F41351">
              <w:rPr>
                <w:rStyle w:val="FootnoteReference"/>
                <w:rFonts w:ascii="Arial" w:hAnsi="Arial" w:cs="Arial"/>
                <w:b/>
                <w:lang w:eastAsia="zh-CN" w:bidi="hi-IN"/>
              </w:rPr>
              <w:footnoteReference w:id="13"/>
            </w:r>
          </w:p>
        </w:tc>
        <w:tc>
          <w:tcPr>
            <w:tcW w:w="6237" w:type="dxa"/>
            <w:tcBorders>
              <w:top w:val="single" w:sz="4" w:space="0" w:color="auto"/>
              <w:left w:val="single" w:sz="4" w:space="0" w:color="auto"/>
              <w:bottom w:val="single" w:sz="4" w:space="0" w:color="auto"/>
              <w:right w:val="single" w:sz="4" w:space="0" w:color="auto"/>
            </w:tcBorders>
            <w:vAlign w:val="center"/>
            <w:hideMark/>
          </w:tcPr>
          <w:p w14:paraId="70496EA5" w14:textId="77777777" w:rsidR="00CC2B87" w:rsidRPr="00F41351" w:rsidRDefault="00CC2B87">
            <w:pPr>
              <w:rPr>
                <w:rFonts w:ascii="Arial" w:hAnsi="Arial" w:cs="Arial"/>
                <w:b/>
                <w:lang w:eastAsia="zh-CN" w:bidi="hi-IN"/>
              </w:rPr>
            </w:pPr>
            <w:r w:rsidRPr="00F41351">
              <w:rPr>
                <w:rFonts w:ascii="Arial" w:hAnsi="Arial" w:cs="Arial"/>
                <w:b/>
                <w:lang w:eastAsia="zh-CN" w:bidi="hi-IN"/>
              </w:rPr>
              <w:t xml:space="preserve">Bulgu-Açıklama </w:t>
            </w:r>
            <w:r w:rsidRPr="00F41351">
              <w:rPr>
                <w:rFonts w:ascii="Arial" w:hAnsi="Arial" w:cs="Arial"/>
                <w:bCs/>
                <w:i/>
                <w:iCs/>
                <w:lang w:val="en-GB" w:eastAsia="zh-CN" w:bidi="hi-IN"/>
              </w:rPr>
              <w:t>Finding</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26AB3C" w14:textId="77777777" w:rsidR="00CC2B87" w:rsidRPr="00F41351" w:rsidRDefault="00CC2B87">
            <w:pPr>
              <w:jc w:val="center"/>
              <w:rPr>
                <w:rFonts w:ascii="Arial" w:hAnsi="Arial" w:cs="Arial"/>
                <w:bCs/>
                <w:lang w:val="en-GB" w:eastAsia="zh-CN" w:bidi="hi-IN"/>
              </w:rPr>
            </w:pPr>
            <w:r w:rsidRPr="00F41351">
              <w:rPr>
                <w:rFonts w:ascii="Arial" w:hAnsi="Arial" w:cs="Arial"/>
                <w:b/>
                <w:lang w:val="en-US" w:eastAsia="zh-CN" w:bidi="hi-IN"/>
              </w:rPr>
              <w:t>Level</w:t>
            </w:r>
          </w:p>
        </w:tc>
        <w:tc>
          <w:tcPr>
            <w:tcW w:w="567" w:type="dxa"/>
            <w:tcBorders>
              <w:top w:val="single" w:sz="4" w:space="0" w:color="auto"/>
              <w:left w:val="single" w:sz="4" w:space="0" w:color="auto"/>
              <w:bottom w:val="single" w:sz="4" w:space="0" w:color="auto"/>
              <w:right w:val="single" w:sz="4" w:space="0" w:color="auto"/>
            </w:tcBorders>
            <w:vAlign w:val="center"/>
            <w:hideMark/>
          </w:tcPr>
          <w:p w14:paraId="028405A0" w14:textId="77777777" w:rsidR="00CC2B87" w:rsidRPr="00F41351" w:rsidRDefault="00CC2B87">
            <w:pPr>
              <w:jc w:val="center"/>
              <w:rPr>
                <w:rFonts w:ascii="Arial" w:hAnsi="Arial" w:cs="Arial"/>
                <w:bCs/>
                <w:lang w:val="en-GB" w:eastAsia="zh-CN" w:bidi="hi-IN"/>
              </w:rPr>
            </w:pPr>
            <w:r w:rsidRPr="00F41351">
              <w:rPr>
                <w:rFonts w:ascii="Arial" w:hAnsi="Arial" w:cs="Arial"/>
                <w:b/>
                <w:lang w:val="en-US" w:eastAsia="zh-CN" w:bidi="hi-IN"/>
              </w:rPr>
              <w:t>RC</w:t>
            </w:r>
            <w:r w:rsidRPr="00F41351">
              <w:rPr>
                <w:rStyle w:val="FootnoteReference"/>
                <w:rFonts w:ascii="Arial" w:hAnsi="Arial" w:cs="Arial"/>
                <w:b/>
                <w:lang w:val="en-US" w:eastAsia="zh-CN" w:bidi="hi-IN"/>
              </w:rPr>
              <w:footnoteReference w:id="14"/>
            </w:r>
          </w:p>
        </w:tc>
      </w:tr>
      <w:tr w:rsidR="00CC2B87" w:rsidRPr="00F41351" w14:paraId="38A18CED" w14:textId="77777777" w:rsidTr="00CC2B87">
        <w:trPr>
          <w:trHeight w:val="454"/>
        </w:trPr>
        <w:tc>
          <w:tcPr>
            <w:tcW w:w="719" w:type="dxa"/>
            <w:tcBorders>
              <w:top w:val="single" w:sz="4" w:space="0" w:color="auto"/>
              <w:left w:val="single" w:sz="4" w:space="0" w:color="auto"/>
              <w:bottom w:val="single" w:sz="4" w:space="0" w:color="auto"/>
              <w:right w:val="single" w:sz="4" w:space="0" w:color="auto"/>
            </w:tcBorders>
            <w:vAlign w:val="center"/>
          </w:tcPr>
          <w:p w14:paraId="162743FE" w14:textId="77777777" w:rsidR="00CC2B87" w:rsidRPr="00F41351" w:rsidRDefault="00CC2B87">
            <w:pPr>
              <w:pStyle w:val="ListParagraph"/>
              <w:numPr>
                <w:ilvl w:val="0"/>
                <w:numId w:val="28"/>
              </w:numPr>
              <w:spacing w:before="40" w:after="40"/>
              <w:ind w:left="0" w:firstLine="0"/>
              <w:rPr>
                <w:rFonts w:ascii="Arial" w:hAnsi="Arial" w:cs="Arial"/>
                <w:bCs/>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14:paraId="7B682456" w14:textId="77777777" w:rsidR="00CC2B87" w:rsidRPr="00F41351" w:rsidRDefault="00CC2B87">
            <w:pPr>
              <w:contextualSpacing/>
              <w:rPr>
                <w:rFonts w:ascii="Arial" w:hAnsi="Arial" w:cs="Arial"/>
                <w:bCs/>
                <w:lang w:eastAsia="zh-CN" w:bidi="hi-IN"/>
              </w:rPr>
            </w:pPr>
          </w:p>
        </w:tc>
        <w:tc>
          <w:tcPr>
            <w:tcW w:w="709" w:type="dxa"/>
            <w:tcBorders>
              <w:top w:val="single" w:sz="4" w:space="0" w:color="auto"/>
              <w:left w:val="single" w:sz="4" w:space="0" w:color="auto"/>
              <w:bottom w:val="single" w:sz="4" w:space="0" w:color="auto"/>
              <w:right w:val="single" w:sz="4" w:space="0" w:color="auto"/>
            </w:tcBorders>
            <w:vAlign w:val="center"/>
          </w:tcPr>
          <w:p w14:paraId="6546F8DE" w14:textId="77777777" w:rsidR="00CC2B87" w:rsidRPr="00F41351" w:rsidRDefault="00CC2B87">
            <w:pPr>
              <w:jc w:val="center"/>
              <w:rPr>
                <w:rFonts w:ascii="Arial" w:hAnsi="Arial" w:cs="Arial"/>
                <w:bCs/>
                <w:lang w:eastAsia="zh-CN" w:bidi="hi-IN"/>
              </w:rPr>
            </w:pPr>
          </w:p>
        </w:tc>
        <w:tc>
          <w:tcPr>
            <w:tcW w:w="6237" w:type="dxa"/>
            <w:tcBorders>
              <w:top w:val="single" w:sz="4" w:space="0" w:color="auto"/>
              <w:left w:val="single" w:sz="4" w:space="0" w:color="auto"/>
              <w:bottom w:val="single" w:sz="4" w:space="0" w:color="auto"/>
              <w:right w:val="single" w:sz="4" w:space="0" w:color="auto"/>
            </w:tcBorders>
            <w:vAlign w:val="center"/>
          </w:tcPr>
          <w:p w14:paraId="6EC63FC7" w14:textId="77777777" w:rsidR="00CC2B87" w:rsidRPr="00F41351" w:rsidRDefault="00CC2B87">
            <w:pPr>
              <w:rPr>
                <w:rFonts w:ascii="Arial" w:hAnsi="Arial" w:cs="Arial"/>
                <w:bCs/>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6899B0C" w14:textId="77777777" w:rsidR="00CC2B87" w:rsidRPr="00F41351" w:rsidRDefault="00CC2B87">
            <w:pPr>
              <w:jc w:val="center"/>
              <w:rPr>
                <w:rFonts w:ascii="Arial" w:hAnsi="Arial" w:cs="Arial"/>
                <w:bCs/>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280DE89D" w14:textId="77777777" w:rsidR="00CC2B87" w:rsidRPr="00F41351" w:rsidRDefault="00CC2B87">
            <w:pPr>
              <w:jc w:val="center"/>
              <w:rPr>
                <w:rFonts w:ascii="Arial" w:hAnsi="Arial" w:cs="Arial"/>
                <w:bCs/>
                <w:lang w:eastAsia="zh-CN" w:bidi="hi-IN"/>
              </w:rPr>
            </w:pPr>
          </w:p>
        </w:tc>
      </w:tr>
      <w:tr w:rsidR="00CC2B87" w:rsidRPr="00F41351" w14:paraId="54793376" w14:textId="77777777" w:rsidTr="00CC2B87">
        <w:trPr>
          <w:trHeight w:val="454"/>
        </w:trPr>
        <w:tc>
          <w:tcPr>
            <w:tcW w:w="719" w:type="dxa"/>
            <w:tcBorders>
              <w:top w:val="single" w:sz="4" w:space="0" w:color="auto"/>
              <w:left w:val="single" w:sz="4" w:space="0" w:color="auto"/>
              <w:bottom w:val="single" w:sz="4" w:space="0" w:color="auto"/>
              <w:right w:val="single" w:sz="4" w:space="0" w:color="auto"/>
            </w:tcBorders>
            <w:vAlign w:val="center"/>
          </w:tcPr>
          <w:p w14:paraId="28A83B4A" w14:textId="77777777" w:rsidR="00CC2B87" w:rsidRPr="00F41351" w:rsidRDefault="00CC2B87">
            <w:pPr>
              <w:pStyle w:val="ListParagraph"/>
              <w:numPr>
                <w:ilvl w:val="0"/>
                <w:numId w:val="28"/>
              </w:numPr>
              <w:spacing w:before="40" w:after="40"/>
              <w:ind w:left="0" w:firstLine="0"/>
              <w:rPr>
                <w:rFonts w:ascii="Arial" w:hAnsi="Arial" w:cs="Arial"/>
                <w:bCs/>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14:paraId="58F73B88" w14:textId="77777777" w:rsidR="00CC2B87" w:rsidRPr="00F41351" w:rsidRDefault="00CC2B87">
            <w:pPr>
              <w:contextualSpacing/>
              <w:rPr>
                <w:rFonts w:ascii="Arial" w:hAnsi="Arial" w:cs="Arial"/>
                <w:bCs/>
                <w:lang w:eastAsia="zh-CN" w:bidi="hi-IN"/>
              </w:rPr>
            </w:pPr>
          </w:p>
        </w:tc>
        <w:tc>
          <w:tcPr>
            <w:tcW w:w="709" w:type="dxa"/>
            <w:tcBorders>
              <w:top w:val="single" w:sz="4" w:space="0" w:color="auto"/>
              <w:left w:val="single" w:sz="4" w:space="0" w:color="auto"/>
              <w:bottom w:val="single" w:sz="4" w:space="0" w:color="auto"/>
              <w:right w:val="single" w:sz="4" w:space="0" w:color="auto"/>
            </w:tcBorders>
            <w:vAlign w:val="center"/>
          </w:tcPr>
          <w:p w14:paraId="1FB3AC58" w14:textId="77777777" w:rsidR="00CC2B87" w:rsidRPr="00F41351" w:rsidRDefault="00CC2B87">
            <w:pPr>
              <w:jc w:val="center"/>
              <w:rPr>
                <w:rFonts w:ascii="Arial" w:hAnsi="Arial" w:cs="Arial"/>
                <w:bCs/>
                <w:lang w:eastAsia="zh-CN" w:bidi="hi-IN"/>
              </w:rPr>
            </w:pPr>
          </w:p>
        </w:tc>
        <w:tc>
          <w:tcPr>
            <w:tcW w:w="6237" w:type="dxa"/>
            <w:tcBorders>
              <w:top w:val="single" w:sz="4" w:space="0" w:color="auto"/>
              <w:left w:val="single" w:sz="4" w:space="0" w:color="auto"/>
              <w:bottom w:val="single" w:sz="4" w:space="0" w:color="auto"/>
              <w:right w:val="single" w:sz="4" w:space="0" w:color="auto"/>
            </w:tcBorders>
            <w:vAlign w:val="center"/>
          </w:tcPr>
          <w:p w14:paraId="4AE780F0" w14:textId="77777777" w:rsidR="00CC2B87" w:rsidRPr="00F41351" w:rsidRDefault="00CC2B87">
            <w:pPr>
              <w:rPr>
                <w:rFonts w:ascii="Arial" w:hAnsi="Arial" w:cs="Arial"/>
                <w:bCs/>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2E4A5047" w14:textId="77777777" w:rsidR="00CC2B87" w:rsidRPr="00F41351" w:rsidRDefault="00CC2B87">
            <w:pPr>
              <w:jc w:val="center"/>
              <w:rPr>
                <w:rFonts w:ascii="Arial" w:hAnsi="Arial" w:cs="Arial"/>
                <w:bCs/>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73F68C81" w14:textId="77777777" w:rsidR="00CC2B87" w:rsidRPr="00F41351" w:rsidRDefault="00CC2B87">
            <w:pPr>
              <w:jc w:val="center"/>
              <w:rPr>
                <w:rFonts w:ascii="Arial" w:hAnsi="Arial" w:cs="Arial"/>
                <w:bCs/>
                <w:lang w:eastAsia="zh-CN" w:bidi="hi-IN"/>
              </w:rPr>
            </w:pPr>
          </w:p>
        </w:tc>
      </w:tr>
      <w:tr w:rsidR="00CC2B87" w:rsidRPr="00F41351" w14:paraId="4C92B05D" w14:textId="77777777" w:rsidTr="00CC2B87">
        <w:trPr>
          <w:trHeight w:val="454"/>
        </w:trPr>
        <w:tc>
          <w:tcPr>
            <w:tcW w:w="719" w:type="dxa"/>
            <w:tcBorders>
              <w:top w:val="single" w:sz="4" w:space="0" w:color="auto"/>
              <w:left w:val="single" w:sz="4" w:space="0" w:color="auto"/>
              <w:bottom w:val="single" w:sz="4" w:space="0" w:color="auto"/>
              <w:right w:val="single" w:sz="4" w:space="0" w:color="auto"/>
            </w:tcBorders>
            <w:vAlign w:val="center"/>
          </w:tcPr>
          <w:p w14:paraId="48B826C9" w14:textId="77777777" w:rsidR="00CC2B87" w:rsidRPr="00F41351" w:rsidRDefault="00CC2B87">
            <w:pPr>
              <w:pStyle w:val="ListParagraph"/>
              <w:numPr>
                <w:ilvl w:val="0"/>
                <w:numId w:val="28"/>
              </w:numPr>
              <w:spacing w:before="40" w:after="40"/>
              <w:ind w:left="0" w:firstLine="0"/>
              <w:rPr>
                <w:rFonts w:ascii="Arial" w:hAnsi="Arial" w:cs="Arial"/>
                <w:bCs/>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14:paraId="5BB4BC98" w14:textId="77777777" w:rsidR="00CC2B87" w:rsidRPr="00F41351" w:rsidRDefault="00CC2B87">
            <w:pPr>
              <w:contextualSpacing/>
              <w:rPr>
                <w:rFonts w:ascii="Arial" w:hAnsi="Arial" w:cs="Arial"/>
                <w:bCs/>
                <w:lang w:eastAsia="zh-CN" w:bidi="hi-IN"/>
              </w:rPr>
            </w:pPr>
          </w:p>
        </w:tc>
        <w:tc>
          <w:tcPr>
            <w:tcW w:w="709" w:type="dxa"/>
            <w:tcBorders>
              <w:top w:val="single" w:sz="4" w:space="0" w:color="auto"/>
              <w:left w:val="single" w:sz="4" w:space="0" w:color="auto"/>
              <w:bottom w:val="single" w:sz="4" w:space="0" w:color="auto"/>
              <w:right w:val="single" w:sz="4" w:space="0" w:color="auto"/>
            </w:tcBorders>
            <w:vAlign w:val="center"/>
          </w:tcPr>
          <w:p w14:paraId="3FB3E950" w14:textId="77777777" w:rsidR="00CC2B87" w:rsidRPr="00F41351" w:rsidRDefault="00CC2B87">
            <w:pPr>
              <w:jc w:val="center"/>
              <w:rPr>
                <w:rFonts w:ascii="Arial" w:hAnsi="Arial" w:cs="Arial"/>
                <w:bCs/>
                <w:lang w:eastAsia="zh-CN" w:bidi="hi-IN"/>
              </w:rPr>
            </w:pPr>
          </w:p>
        </w:tc>
        <w:tc>
          <w:tcPr>
            <w:tcW w:w="6237" w:type="dxa"/>
            <w:tcBorders>
              <w:top w:val="single" w:sz="4" w:space="0" w:color="auto"/>
              <w:left w:val="single" w:sz="4" w:space="0" w:color="auto"/>
              <w:bottom w:val="single" w:sz="4" w:space="0" w:color="auto"/>
              <w:right w:val="single" w:sz="4" w:space="0" w:color="auto"/>
            </w:tcBorders>
            <w:vAlign w:val="center"/>
          </w:tcPr>
          <w:p w14:paraId="740A7096" w14:textId="77777777" w:rsidR="00CC2B87" w:rsidRPr="00F41351" w:rsidRDefault="00CC2B87">
            <w:pPr>
              <w:rPr>
                <w:rFonts w:ascii="Arial" w:hAnsi="Arial" w:cs="Arial"/>
                <w:bCs/>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4F8E121E" w14:textId="77777777" w:rsidR="00CC2B87" w:rsidRPr="00F41351" w:rsidRDefault="00CC2B87">
            <w:pPr>
              <w:jc w:val="center"/>
              <w:rPr>
                <w:rFonts w:ascii="Arial" w:hAnsi="Arial" w:cs="Arial"/>
                <w:bCs/>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1859EAD5" w14:textId="77777777" w:rsidR="00CC2B87" w:rsidRPr="00F41351" w:rsidRDefault="00CC2B87">
            <w:pPr>
              <w:jc w:val="center"/>
              <w:rPr>
                <w:rFonts w:ascii="Arial" w:hAnsi="Arial" w:cs="Arial"/>
                <w:bCs/>
                <w:lang w:eastAsia="zh-CN" w:bidi="hi-IN"/>
              </w:rPr>
            </w:pPr>
          </w:p>
        </w:tc>
      </w:tr>
      <w:tr w:rsidR="00CC2B87" w:rsidRPr="00F41351" w14:paraId="13C7C775" w14:textId="77777777" w:rsidTr="00CC2B87">
        <w:trPr>
          <w:trHeight w:val="454"/>
        </w:trPr>
        <w:tc>
          <w:tcPr>
            <w:tcW w:w="719" w:type="dxa"/>
            <w:tcBorders>
              <w:top w:val="single" w:sz="4" w:space="0" w:color="auto"/>
              <w:left w:val="single" w:sz="4" w:space="0" w:color="auto"/>
              <w:bottom w:val="single" w:sz="4" w:space="0" w:color="auto"/>
              <w:right w:val="single" w:sz="4" w:space="0" w:color="auto"/>
            </w:tcBorders>
            <w:vAlign w:val="center"/>
          </w:tcPr>
          <w:p w14:paraId="3284C876" w14:textId="77777777" w:rsidR="00CC2B87" w:rsidRPr="00F41351" w:rsidRDefault="00CC2B87">
            <w:pPr>
              <w:pStyle w:val="ListParagraph"/>
              <w:numPr>
                <w:ilvl w:val="0"/>
                <w:numId w:val="28"/>
              </w:numPr>
              <w:spacing w:before="40" w:after="40"/>
              <w:ind w:left="0" w:firstLine="0"/>
              <w:rPr>
                <w:rFonts w:ascii="Arial" w:hAnsi="Arial" w:cs="Arial"/>
                <w:bCs/>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14:paraId="2B0B2731" w14:textId="77777777" w:rsidR="00CC2B87" w:rsidRPr="00F41351" w:rsidRDefault="00CC2B87">
            <w:pPr>
              <w:contextualSpacing/>
              <w:rPr>
                <w:rFonts w:ascii="Arial" w:hAnsi="Arial" w:cs="Arial"/>
                <w:bCs/>
                <w:lang w:eastAsia="zh-CN" w:bidi="hi-IN"/>
              </w:rPr>
            </w:pPr>
          </w:p>
        </w:tc>
        <w:tc>
          <w:tcPr>
            <w:tcW w:w="709" w:type="dxa"/>
            <w:tcBorders>
              <w:top w:val="single" w:sz="4" w:space="0" w:color="auto"/>
              <w:left w:val="single" w:sz="4" w:space="0" w:color="auto"/>
              <w:bottom w:val="single" w:sz="4" w:space="0" w:color="auto"/>
              <w:right w:val="single" w:sz="4" w:space="0" w:color="auto"/>
            </w:tcBorders>
            <w:vAlign w:val="center"/>
          </w:tcPr>
          <w:p w14:paraId="65EB51D9" w14:textId="77777777" w:rsidR="00CC2B87" w:rsidRPr="00F41351" w:rsidRDefault="00CC2B87">
            <w:pPr>
              <w:jc w:val="center"/>
              <w:rPr>
                <w:rFonts w:ascii="Arial" w:hAnsi="Arial" w:cs="Arial"/>
                <w:bCs/>
                <w:lang w:eastAsia="zh-CN" w:bidi="hi-IN"/>
              </w:rPr>
            </w:pPr>
          </w:p>
        </w:tc>
        <w:tc>
          <w:tcPr>
            <w:tcW w:w="6237" w:type="dxa"/>
            <w:tcBorders>
              <w:top w:val="single" w:sz="4" w:space="0" w:color="auto"/>
              <w:left w:val="single" w:sz="4" w:space="0" w:color="auto"/>
              <w:bottom w:val="single" w:sz="4" w:space="0" w:color="auto"/>
              <w:right w:val="single" w:sz="4" w:space="0" w:color="auto"/>
            </w:tcBorders>
            <w:vAlign w:val="center"/>
          </w:tcPr>
          <w:p w14:paraId="0FAFE3E0" w14:textId="77777777" w:rsidR="00CC2B87" w:rsidRPr="00F41351" w:rsidRDefault="00CC2B87">
            <w:pPr>
              <w:rPr>
                <w:rFonts w:ascii="Arial" w:hAnsi="Arial" w:cs="Arial"/>
                <w:bCs/>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9C5CD62" w14:textId="77777777" w:rsidR="00CC2B87" w:rsidRPr="00F41351" w:rsidRDefault="00CC2B87">
            <w:pPr>
              <w:jc w:val="center"/>
              <w:rPr>
                <w:rFonts w:ascii="Arial" w:hAnsi="Arial" w:cs="Arial"/>
                <w:bCs/>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64650D9A" w14:textId="77777777" w:rsidR="00CC2B87" w:rsidRPr="00F41351" w:rsidRDefault="00CC2B87">
            <w:pPr>
              <w:jc w:val="center"/>
              <w:rPr>
                <w:rFonts w:ascii="Arial" w:hAnsi="Arial" w:cs="Arial"/>
                <w:bCs/>
                <w:lang w:eastAsia="zh-CN" w:bidi="hi-IN"/>
              </w:rPr>
            </w:pPr>
          </w:p>
        </w:tc>
      </w:tr>
      <w:tr w:rsidR="00CC2B87" w:rsidRPr="00F41351" w14:paraId="0BE88D04" w14:textId="77777777" w:rsidTr="00CC2B87">
        <w:trPr>
          <w:trHeight w:val="454"/>
        </w:trPr>
        <w:tc>
          <w:tcPr>
            <w:tcW w:w="719" w:type="dxa"/>
            <w:tcBorders>
              <w:top w:val="single" w:sz="4" w:space="0" w:color="auto"/>
              <w:left w:val="single" w:sz="4" w:space="0" w:color="auto"/>
              <w:bottom w:val="single" w:sz="4" w:space="0" w:color="auto"/>
              <w:right w:val="single" w:sz="4" w:space="0" w:color="auto"/>
            </w:tcBorders>
            <w:vAlign w:val="center"/>
          </w:tcPr>
          <w:p w14:paraId="723B864D" w14:textId="77777777" w:rsidR="00CC2B87" w:rsidRPr="00F41351" w:rsidRDefault="00CC2B87">
            <w:pPr>
              <w:pStyle w:val="ListParagraph"/>
              <w:numPr>
                <w:ilvl w:val="0"/>
                <w:numId w:val="28"/>
              </w:numPr>
              <w:spacing w:before="40" w:after="40"/>
              <w:ind w:left="0" w:firstLine="0"/>
              <w:rPr>
                <w:rFonts w:ascii="Arial" w:hAnsi="Arial" w:cs="Arial"/>
                <w:bCs/>
                <w:lang w:eastAsia="zh-CN" w:bidi="hi-IN"/>
              </w:rPr>
            </w:pPr>
          </w:p>
        </w:tc>
        <w:tc>
          <w:tcPr>
            <w:tcW w:w="1134" w:type="dxa"/>
            <w:tcBorders>
              <w:top w:val="single" w:sz="4" w:space="0" w:color="auto"/>
              <w:left w:val="single" w:sz="4" w:space="0" w:color="auto"/>
              <w:bottom w:val="single" w:sz="4" w:space="0" w:color="auto"/>
              <w:right w:val="single" w:sz="4" w:space="0" w:color="auto"/>
            </w:tcBorders>
            <w:vAlign w:val="center"/>
          </w:tcPr>
          <w:p w14:paraId="709C3E04" w14:textId="77777777" w:rsidR="00CC2B87" w:rsidRPr="00F41351" w:rsidRDefault="00CC2B87">
            <w:pPr>
              <w:contextualSpacing/>
              <w:rPr>
                <w:rFonts w:ascii="Arial" w:hAnsi="Arial" w:cs="Arial"/>
                <w:bCs/>
                <w:lang w:eastAsia="zh-CN" w:bidi="hi-IN"/>
              </w:rPr>
            </w:pPr>
          </w:p>
        </w:tc>
        <w:tc>
          <w:tcPr>
            <w:tcW w:w="709" w:type="dxa"/>
            <w:tcBorders>
              <w:top w:val="single" w:sz="4" w:space="0" w:color="auto"/>
              <w:left w:val="single" w:sz="4" w:space="0" w:color="auto"/>
              <w:bottom w:val="single" w:sz="4" w:space="0" w:color="auto"/>
              <w:right w:val="single" w:sz="4" w:space="0" w:color="auto"/>
            </w:tcBorders>
            <w:vAlign w:val="center"/>
          </w:tcPr>
          <w:p w14:paraId="35041E02" w14:textId="77777777" w:rsidR="00CC2B87" w:rsidRPr="00F41351" w:rsidRDefault="00CC2B87">
            <w:pPr>
              <w:jc w:val="center"/>
              <w:rPr>
                <w:rFonts w:ascii="Arial" w:hAnsi="Arial" w:cs="Arial"/>
                <w:bCs/>
                <w:lang w:eastAsia="zh-CN" w:bidi="hi-IN"/>
              </w:rPr>
            </w:pPr>
          </w:p>
        </w:tc>
        <w:tc>
          <w:tcPr>
            <w:tcW w:w="6237" w:type="dxa"/>
            <w:tcBorders>
              <w:top w:val="single" w:sz="4" w:space="0" w:color="auto"/>
              <w:left w:val="single" w:sz="4" w:space="0" w:color="auto"/>
              <w:bottom w:val="single" w:sz="4" w:space="0" w:color="auto"/>
              <w:right w:val="single" w:sz="4" w:space="0" w:color="auto"/>
            </w:tcBorders>
            <w:vAlign w:val="center"/>
          </w:tcPr>
          <w:p w14:paraId="7A00049F" w14:textId="77777777" w:rsidR="00CC2B87" w:rsidRPr="00F41351" w:rsidRDefault="00CC2B87">
            <w:pPr>
              <w:rPr>
                <w:rFonts w:ascii="Arial" w:hAnsi="Arial" w:cs="Arial"/>
                <w:bCs/>
                <w:lang w:eastAsia="zh-CN" w:bidi="hi-IN"/>
              </w:rPr>
            </w:pPr>
          </w:p>
        </w:tc>
        <w:tc>
          <w:tcPr>
            <w:tcW w:w="708" w:type="dxa"/>
            <w:tcBorders>
              <w:top w:val="single" w:sz="4" w:space="0" w:color="auto"/>
              <w:left w:val="single" w:sz="4" w:space="0" w:color="auto"/>
              <w:bottom w:val="single" w:sz="4" w:space="0" w:color="auto"/>
              <w:right w:val="single" w:sz="4" w:space="0" w:color="auto"/>
            </w:tcBorders>
            <w:vAlign w:val="center"/>
          </w:tcPr>
          <w:p w14:paraId="6DBE360E" w14:textId="77777777" w:rsidR="00CC2B87" w:rsidRPr="00F41351" w:rsidRDefault="00CC2B87">
            <w:pPr>
              <w:jc w:val="center"/>
              <w:rPr>
                <w:rFonts w:ascii="Arial" w:hAnsi="Arial" w:cs="Arial"/>
                <w:bCs/>
                <w:lang w:eastAsia="zh-CN" w:bidi="hi-IN"/>
              </w:rPr>
            </w:pPr>
          </w:p>
        </w:tc>
        <w:tc>
          <w:tcPr>
            <w:tcW w:w="567" w:type="dxa"/>
            <w:tcBorders>
              <w:top w:val="single" w:sz="4" w:space="0" w:color="auto"/>
              <w:left w:val="single" w:sz="4" w:space="0" w:color="auto"/>
              <w:bottom w:val="single" w:sz="4" w:space="0" w:color="auto"/>
              <w:right w:val="single" w:sz="4" w:space="0" w:color="auto"/>
            </w:tcBorders>
            <w:vAlign w:val="center"/>
          </w:tcPr>
          <w:p w14:paraId="352C9F50" w14:textId="77777777" w:rsidR="00CC2B87" w:rsidRPr="00F41351" w:rsidRDefault="00CC2B87">
            <w:pPr>
              <w:jc w:val="center"/>
              <w:rPr>
                <w:rFonts w:ascii="Arial" w:hAnsi="Arial" w:cs="Arial"/>
                <w:bCs/>
                <w:lang w:eastAsia="zh-CN" w:bidi="hi-IN"/>
              </w:rPr>
            </w:pPr>
          </w:p>
        </w:tc>
      </w:tr>
    </w:tbl>
    <w:p w14:paraId="73769AD5" w14:textId="77777777" w:rsidR="00CC2B87" w:rsidRPr="00F41351" w:rsidRDefault="00CC2B87" w:rsidP="00CC2B87">
      <w:pPr>
        <w:rPr>
          <w:rFonts w:ascii="Arial" w:hAnsi="Arial" w:cs="Arial"/>
        </w:rPr>
      </w:pPr>
    </w:p>
    <w:p w14:paraId="281EC90D" w14:textId="77777777" w:rsidR="00CC2B87" w:rsidRPr="00F41351" w:rsidRDefault="00CC2B87" w:rsidP="00CC2B87">
      <w:pPr>
        <w:rPr>
          <w:rFonts w:ascii="Arial" w:hAnsi="Arial" w:cs="Arial"/>
        </w:rPr>
      </w:pPr>
    </w:p>
    <w:tbl>
      <w:tblPr>
        <w:tblStyle w:val="TableGrid"/>
        <w:tblW w:w="0" w:type="auto"/>
        <w:tblInd w:w="137" w:type="dxa"/>
        <w:tblCellMar>
          <w:left w:w="57" w:type="dxa"/>
          <w:right w:w="57" w:type="dxa"/>
        </w:tblCellMar>
        <w:tblLook w:val="04A0" w:firstRow="1" w:lastRow="0" w:firstColumn="1" w:lastColumn="0" w:noHBand="0" w:noVBand="1"/>
      </w:tblPr>
      <w:tblGrid>
        <w:gridCol w:w="1418"/>
        <w:gridCol w:w="1134"/>
        <w:gridCol w:w="6237"/>
      </w:tblGrid>
      <w:tr w:rsidR="00CC2B87" w:rsidRPr="00F41351" w14:paraId="2CF3F571" w14:textId="77777777" w:rsidTr="00CC2B87">
        <w:trPr>
          <w:trHeight w:val="680"/>
        </w:trPr>
        <w:tc>
          <w:tcPr>
            <w:tcW w:w="1418" w:type="dxa"/>
            <w:tcBorders>
              <w:top w:val="single" w:sz="4" w:space="0" w:color="auto"/>
              <w:left w:val="single" w:sz="4" w:space="0" w:color="auto"/>
              <w:bottom w:val="single" w:sz="4" w:space="0" w:color="auto"/>
              <w:right w:val="single" w:sz="4" w:space="0" w:color="auto"/>
            </w:tcBorders>
            <w:vAlign w:val="center"/>
            <w:hideMark/>
          </w:tcPr>
          <w:p w14:paraId="4013D250" w14:textId="77777777" w:rsidR="00CC2B87" w:rsidRPr="00F41351" w:rsidRDefault="00CC2B87">
            <w:pPr>
              <w:rPr>
                <w:rFonts w:ascii="Arial" w:hAnsi="Arial" w:cs="Arial"/>
                <w:b/>
                <w:bCs/>
                <w:sz w:val="22"/>
                <w:szCs w:val="22"/>
                <w:lang w:eastAsia="zh-CN" w:bidi="hi-IN"/>
              </w:rPr>
            </w:pPr>
            <w:r w:rsidRPr="00F41351">
              <w:rPr>
                <w:rFonts w:ascii="Arial" w:hAnsi="Arial" w:cs="Arial"/>
                <w:b/>
                <w:bCs/>
                <w:sz w:val="22"/>
                <w:szCs w:val="22"/>
                <w:lang w:eastAsia="zh-CN" w:bidi="hi-IN"/>
              </w:rPr>
              <w:t>Risk Puanı</w:t>
            </w:r>
          </w:p>
        </w:tc>
        <w:tc>
          <w:tcPr>
            <w:tcW w:w="1134" w:type="dxa"/>
            <w:tcBorders>
              <w:top w:val="single" w:sz="4" w:space="0" w:color="auto"/>
              <w:left w:val="single" w:sz="4" w:space="0" w:color="auto"/>
              <w:bottom w:val="single" w:sz="4" w:space="0" w:color="auto"/>
              <w:right w:val="single" w:sz="4" w:space="0" w:color="auto"/>
            </w:tcBorders>
            <w:vAlign w:val="center"/>
          </w:tcPr>
          <w:p w14:paraId="537811B1" w14:textId="77777777" w:rsidR="00CC2B87" w:rsidRPr="00F41351" w:rsidRDefault="00CC2B87">
            <w:pPr>
              <w:jc w:val="center"/>
              <w:rPr>
                <w:rFonts w:ascii="Arial" w:hAnsi="Arial" w:cs="Arial"/>
                <w:sz w:val="24"/>
                <w:szCs w:val="24"/>
                <w:lang w:eastAsia="zh-CN" w:bidi="hi-IN"/>
              </w:rPr>
            </w:pPr>
          </w:p>
        </w:tc>
        <w:tc>
          <w:tcPr>
            <w:tcW w:w="6237" w:type="dxa"/>
            <w:tcBorders>
              <w:top w:val="single" w:sz="4" w:space="0" w:color="auto"/>
              <w:left w:val="single" w:sz="4" w:space="0" w:color="auto"/>
              <w:bottom w:val="single" w:sz="4" w:space="0" w:color="auto"/>
              <w:right w:val="single" w:sz="4" w:space="0" w:color="auto"/>
            </w:tcBorders>
            <w:vAlign w:val="center"/>
            <w:hideMark/>
          </w:tcPr>
          <w:p w14:paraId="404B89D8" w14:textId="77777777" w:rsidR="00CC2B87" w:rsidRPr="00F41351" w:rsidRDefault="00CC2B87">
            <w:pPr>
              <w:rPr>
                <w:rFonts w:ascii="Arial" w:hAnsi="Arial" w:cs="Arial"/>
                <w:lang w:eastAsia="zh-CN" w:bidi="hi-IN"/>
              </w:rPr>
            </w:pPr>
            <w:r w:rsidRPr="00F41351">
              <w:rPr>
                <w:rFonts w:ascii="Arial" w:hAnsi="Arial" w:cs="Arial"/>
                <w:lang w:eastAsia="zh-CN" w:bidi="hi-IN"/>
              </w:rPr>
              <w:t>Her bulgu için RP x RC işlemi sonuçlarının toplamının toplam bulgu sayısına bölümü</w:t>
            </w:r>
          </w:p>
        </w:tc>
      </w:tr>
    </w:tbl>
    <w:p w14:paraId="261BBEF4" w14:textId="77777777" w:rsidR="00CC2B87" w:rsidRPr="00F41351" w:rsidRDefault="00CC2B87" w:rsidP="00CC2B87">
      <w:pPr>
        <w:rPr>
          <w:rFonts w:ascii="Arial" w:hAnsi="Arial" w:cs="Arial"/>
        </w:rPr>
      </w:pPr>
    </w:p>
    <w:p w14:paraId="11795462" w14:textId="77777777" w:rsidR="00CC2B87" w:rsidRPr="00F41351" w:rsidRDefault="00CC2B87" w:rsidP="00CC2B87">
      <w:pPr>
        <w:rPr>
          <w:rFonts w:ascii="Arial" w:hAnsi="Arial" w:cs="Arial"/>
        </w:rPr>
      </w:pPr>
    </w:p>
    <w:tbl>
      <w:tblP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8"/>
        <w:gridCol w:w="2409"/>
        <w:gridCol w:w="1978"/>
      </w:tblGrid>
      <w:tr w:rsidR="00CC2B87" w:rsidRPr="00F41351" w14:paraId="7FD88F72" w14:textId="77777777" w:rsidTr="00CC2B87">
        <w:trPr>
          <w:trHeight w:val="224"/>
        </w:trPr>
        <w:tc>
          <w:tcPr>
            <w:tcW w:w="10069" w:type="dxa"/>
            <w:gridSpan w:val="3"/>
            <w:tcBorders>
              <w:top w:val="nil"/>
              <w:left w:val="nil"/>
              <w:bottom w:val="single" w:sz="4" w:space="0" w:color="auto"/>
              <w:right w:val="nil"/>
            </w:tcBorders>
            <w:vAlign w:val="center"/>
            <w:hideMark/>
          </w:tcPr>
          <w:p w14:paraId="76A700DA" w14:textId="77777777" w:rsidR="00CC2B87" w:rsidRPr="00F41351" w:rsidRDefault="00CC2B87">
            <w:pPr>
              <w:spacing w:before="120" w:after="120"/>
              <w:rPr>
                <w:rFonts w:ascii="Arial" w:hAnsi="Arial" w:cs="Arial"/>
                <w:bCs/>
                <w:sz w:val="28"/>
                <w:szCs w:val="28"/>
                <w:lang w:eastAsia="zh-CN" w:bidi="hi-IN"/>
              </w:rPr>
            </w:pPr>
            <w:r w:rsidRPr="00F41351">
              <w:rPr>
                <w:rFonts w:ascii="Arial" w:hAnsi="Arial" w:cs="Arial"/>
                <w:b/>
                <w:lang w:val="en-US" w:eastAsia="zh-CN" w:bidi="hi-IN"/>
              </w:rPr>
              <w:t xml:space="preserve">6. </w:t>
            </w:r>
            <w:r w:rsidRPr="00F41351">
              <w:rPr>
                <w:rFonts w:ascii="Arial" w:hAnsi="Arial" w:cs="Arial"/>
                <w:b/>
                <w:lang w:eastAsia="zh-CN" w:bidi="hi-IN"/>
              </w:rPr>
              <w:t xml:space="preserve">Görüşülen Kişilerin Beyanı </w:t>
            </w:r>
            <w:r w:rsidRPr="00F41351">
              <w:rPr>
                <w:rFonts w:ascii="Arial" w:hAnsi="Arial" w:cs="Arial"/>
                <w:bCs/>
                <w:i/>
                <w:iCs/>
                <w:lang w:val="en-US" w:eastAsia="zh-CN" w:bidi="hi-IN"/>
              </w:rPr>
              <w:t>Statement of Interviewed Personnel</w:t>
            </w:r>
          </w:p>
        </w:tc>
      </w:tr>
      <w:tr w:rsidR="00CC2B87" w:rsidRPr="00F41351" w14:paraId="6004E48F" w14:textId="77777777" w:rsidTr="00CC2B87">
        <w:trPr>
          <w:trHeight w:val="592"/>
        </w:trPr>
        <w:tc>
          <w:tcPr>
            <w:tcW w:w="10069" w:type="dxa"/>
            <w:gridSpan w:val="3"/>
            <w:tcBorders>
              <w:top w:val="single" w:sz="4" w:space="0" w:color="auto"/>
              <w:left w:val="single" w:sz="4" w:space="0" w:color="auto"/>
              <w:bottom w:val="single" w:sz="4" w:space="0" w:color="auto"/>
              <w:right w:val="single" w:sz="4" w:space="0" w:color="auto"/>
            </w:tcBorders>
            <w:hideMark/>
          </w:tcPr>
          <w:p w14:paraId="32040A1E" w14:textId="77777777" w:rsidR="00CC2B87" w:rsidRPr="00F41351" w:rsidRDefault="00CC2B87">
            <w:pPr>
              <w:spacing w:before="120" w:after="120"/>
              <w:jc w:val="both"/>
              <w:rPr>
                <w:rFonts w:ascii="Arial" w:hAnsi="Arial" w:cs="Arial"/>
                <w:lang w:eastAsia="zh-CN" w:bidi="hi-IN"/>
              </w:rPr>
            </w:pPr>
            <w:r w:rsidRPr="00F41351">
              <w:rPr>
                <w:rFonts w:ascii="Arial" w:hAnsi="Arial" w:cs="Arial"/>
                <w:lang w:eastAsia="zh-CN" w:bidi="hi-IN"/>
              </w:rPr>
              <w:t>Yukarıda belirtilen bulgulara ilişkin itirazımızı aşağıda belirttiğimizi, belirtmediğimiz takdirde itirazımız olmadığını, bulguları kabul ettiğimizi beyan ederiz.</w:t>
            </w:r>
          </w:p>
        </w:tc>
      </w:tr>
      <w:tr w:rsidR="00CC2B87" w:rsidRPr="00F41351" w14:paraId="297384A2" w14:textId="77777777" w:rsidTr="00CC2B87">
        <w:trPr>
          <w:trHeight w:val="2019"/>
        </w:trPr>
        <w:tc>
          <w:tcPr>
            <w:tcW w:w="10069" w:type="dxa"/>
            <w:gridSpan w:val="3"/>
            <w:tcBorders>
              <w:top w:val="single" w:sz="4" w:space="0" w:color="auto"/>
              <w:left w:val="single" w:sz="4" w:space="0" w:color="auto"/>
              <w:bottom w:val="single" w:sz="4" w:space="0" w:color="auto"/>
              <w:right w:val="single" w:sz="4" w:space="0" w:color="auto"/>
            </w:tcBorders>
          </w:tcPr>
          <w:p w14:paraId="36C11C9D" w14:textId="77777777" w:rsidR="00CC2B87" w:rsidRPr="00F41351" w:rsidRDefault="00CC2B87">
            <w:pPr>
              <w:spacing w:before="120" w:after="120"/>
              <w:rPr>
                <w:rFonts w:ascii="Arial" w:hAnsi="Arial" w:cs="Arial"/>
                <w:lang w:eastAsia="zh-CN" w:bidi="hi-IN"/>
              </w:rPr>
            </w:pPr>
          </w:p>
        </w:tc>
      </w:tr>
      <w:tr w:rsidR="00CC2B87" w:rsidRPr="00F41351" w14:paraId="68073921" w14:textId="77777777" w:rsidTr="00CC2B87">
        <w:trPr>
          <w:trHeight w:val="454"/>
        </w:trPr>
        <w:tc>
          <w:tcPr>
            <w:tcW w:w="5680" w:type="dxa"/>
            <w:tcBorders>
              <w:top w:val="single" w:sz="4" w:space="0" w:color="auto"/>
              <w:left w:val="single" w:sz="4" w:space="0" w:color="auto"/>
              <w:bottom w:val="single" w:sz="4" w:space="0" w:color="auto"/>
              <w:right w:val="single" w:sz="4" w:space="0" w:color="auto"/>
            </w:tcBorders>
            <w:vAlign w:val="center"/>
            <w:hideMark/>
          </w:tcPr>
          <w:p w14:paraId="4FB40D46" w14:textId="77777777" w:rsidR="00CC2B87" w:rsidRPr="00F41351" w:rsidRDefault="00CC2B87">
            <w:pPr>
              <w:spacing w:before="40" w:after="40"/>
              <w:jc w:val="both"/>
              <w:rPr>
                <w:rFonts w:ascii="Arial" w:hAnsi="Arial" w:cs="Arial"/>
                <w:i/>
                <w:iCs/>
                <w:lang w:val="en-US" w:eastAsia="zh-CN" w:bidi="hi-IN"/>
              </w:rPr>
            </w:pPr>
            <w:r w:rsidRPr="00F41351">
              <w:rPr>
                <w:rFonts w:ascii="Arial" w:hAnsi="Arial" w:cs="Arial"/>
                <w:b/>
                <w:lang w:eastAsia="zh-CN" w:bidi="hi-IN"/>
              </w:rPr>
              <w:t xml:space="preserve">Görüşülen Kişiler </w:t>
            </w:r>
            <w:r w:rsidRPr="00F41351">
              <w:rPr>
                <w:rFonts w:ascii="Arial" w:hAnsi="Arial" w:cs="Arial"/>
                <w:bCs/>
                <w:i/>
                <w:iCs/>
                <w:lang w:val="en-US" w:eastAsia="zh-CN" w:bidi="hi-IN"/>
              </w:rPr>
              <w:t>Interviewed Personnel</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96E08C7" w14:textId="77777777" w:rsidR="00CC2B87" w:rsidRPr="00F41351" w:rsidRDefault="00CC2B87">
            <w:pPr>
              <w:spacing w:before="40" w:after="40"/>
              <w:jc w:val="center"/>
              <w:rPr>
                <w:rFonts w:ascii="Arial" w:hAnsi="Arial" w:cs="Arial"/>
                <w:b/>
                <w:bCs/>
                <w:lang w:eastAsia="zh-CN" w:bidi="hi-IN"/>
              </w:rPr>
            </w:pPr>
            <w:r w:rsidRPr="00F41351">
              <w:rPr>
                <w:rFonts w:ascii="Arial" w:hAnsi="Arial" w:cs="Arial"/>
                <w:b/>
                <w:bCs/>
                <w:lang w:eastAsia="zh-CN" w:bidi="hi-IN"/>
              </w:rPr>
              <w:t>İmza</w:t>
            </w:r>
          </w:p>
          <w:p w14:paraId="1D5385AC" w14:textId="77777777" w:rsidR="00CC2B87" w:rsidRPr="00F41351" w:rsidRDefault="00CC2B87">
            <w:pPr>
              <w:spacing w:before="40" w:after="40"/>
              <w:jc w:val="center"/>
              <w:rPr>
                <w:rFonts w:ascii="Arial" w:hAnsi="Arial" w:cs="Arial"/>
                <w:i/>
                <w:iCs/>
                <w:lang w:val="en-US" w:eastAsia="zh-CN" w:bidi="hi-IN"/>
              </w:rPr>
            </w:pPr>
            <w:r w:rsidRPr="00F41351">
              <w:rPr>
                <w:rFonts w:ascii="Arial" w:hAnsi="Arial" w:cs="Arial"/>
                <w:i/>
                <w:iCs/>
                <w:lang w:val="en-US" w:eastAsia="zh-CN" w:bidi="hi-IN"/>
              </w:rPr>
              <w:t>Signature</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83BE6FC" w14:textId="77777777" w:rsidR="00CC2B87" w:rsidRPr="00F41351" w:rsidRDefault="00CC2B87">
            <w:pPr>
              <w:spacing w:before="40" w:after="40"/>
              <w:jc w:val="center"/>
              <w:rPr>
                <w:rFonts w:ascii="Arial" w:hAnsi="Arial" w:cs="Arial"/>
                <w:b/>
                <w:bCs/>
                <w:lang w:eastAsia="zh-CN" w:bidi="hi-IN"/>
              </w:rPr>
            </w:pPr>
            <w:r w:rsidRPr="00F41351">
              <w:rPr>
                <w:rFonts w:ascii="Arial" w:hAnsi="Arial" w:cs="Arial"/>
                <w:b/>
                <w:bCs/>
                <w:lang w:eastAsia="zh-CN" w:bidi="hi-IN"/>
              </w:rPr>
              <w:t>Tarih</w:t>
            </w:r>
          </w:p>
          <w:p w14:paraId="1D1920AC" w14:textId="77777777" w:rsidR="00CC2B87" w:rsidRPr="00F41351" w:rsidRDefault="00CC2B87">
            <w:pPr>
              <w:spacing w:before="40" w:after="40"/>
              <w:jc w:val="center"/>
              <w:rPr>
                <w:rFonts w:ascii="Arial" w:hAnsi="Arial" w:cs="Arial"/>
                <w:i/>
                <w:iCs/>
                <w:lang w:val="en-US" w:eastAsia="zh-CN" w:bidi="hi-IN"/>
              </w:rPr>
            </w:pPr>
            <w:r w:rsidRPr="00F41351">
              <w:rPr>
                <w:rFonts w:ascii="Arial" w:hAnsi="Arial" w:cs="Arial"/>
                <w:i/>
                <w:iCs/>
                <w:lang w:val="en-US" w:eastAsia="zh-CN" w:bidi="hi-IN"/>
              </w:rPr>
              <w:t>Date</w:t>
            </w:r>
          </w:p>
        </w:tc>
      </w:tr>
      <w:tr w:rsidR="00CC2B87" w:rsidRPr="00F41351" w14:paraId="78B353E7" w14:textId="77777777" w:rsidTr="00CC2B87">
        <w:trPr>
          <w:trHeight w:val="454"/>
        </w:trPr>
        <w:tc>
          <w:tcPr>
            <w:tcW w:w="5680" w:type="dxa"/>
            <w:tcBorders>
              <w:top w:val="single" w:sz="4" w:space="0" w:color="auto"/>
              <w:left w:val="single" w:sz="4" w:space="0" w:color="auto"/>
              <w:bottom w:val="single" w:sz="4" w:space="0" w:color="auto"/>
              <w:right w:val="single" w:sz="4" w:space="0" w:color="auto"/>
            </w:tcBorders>
            <w:vAlign w:val="center"/>
          </w:tcPr>
          <w:p w14:paraId="78278E3D" w14:textId="77777777" w:rsidR="00CC2B87" w:rsidRPr="00F41351" w:rsidRDefault="00CC2B87">
            <w:pPr>
              <w:spacing w:before="40" w:afterLines="40" w:after="96"/>
              <w:jc w:val="both"/>
              <w:rPr>
                <w:rFonts w:ascii="Arial" w:hAnsi="Arial" w:cs="Arial"/>
                <w:lang w:eastAsia="zh-CN" w:bidi="hi-IN"/>
              </w:rPr>
            </w:pPr>
          </w:p>
        </w:tc>
        <w:tc>
          <w:tcPr>
            <w:tcW w:w="2410" w:type="dxa"/>
            <w:tcBorders>
              <w:top w:val="single" w:sz="4" w:space="0" w:color="auto"/>
              <w:left w:val="single" w:sz="4" w:space="0" w:color="auto"/>
              <w:bottom w:val="single" w:sz="4" w:space="0" w:color="auto"/>
              <w:right w:val="single" w:sz="4" w:space="0" w:color="auto"/>
            </w:tcBorders>
            <w:vAlign w:val="center"/>
          </w:tcPr>
          <w:p w14:paraId="20889F8A" w14:textId="77777777" w:rsidR="00CC2B87" w:rsidRPr="00F41351" w:rsidRDefault="00CC2B87">
            <w:pPr>
              <w:spacing w:before="40" w:afterLines="40" w:after="96"/>
              <w:jc w:val="center"/>
              <w:rPr>
                <w:rFonts w:ascii="Arial" w:hAnsi="Arial" w:cs="Arial"/>
                <w:lang w:eastAsia="zh-CN" w:bidi="hi-IN"/>
              </w:rPr>
            </w:pPr>
          </w:p>
        </w:tc>
        <w:tc>
          <w:tcPr>
            <w:tcW w:w="1979" w:type="dxa"/>
            <w:tcBorders>
              <w:top w:val="single" w:sz="4" w:space="0" w:color="auto"/>
              <w:left w:val="single" w:sz="4" w:space="0" w:color="auto"/>
              <w:bottom w:val="single" w:sz="4" w:space="0" w:color="auto"/>
              <w:right w:val="single" w:sz="4" w:space="0" w:color="auto"/>
            </w:tcBorders>
            <w:vAlign w:val="center"/>
          </w:tcPr>
          <w:p w14:paraId="345D41D5" w14:textId="77777777" w:rsidR="00CC2B87" w:rsidRPr="00F41351" w:rsidRDefault="00CC2B87">
            <w:pPr>
              <w:spacing w:before="40" w:afterLines="40" w:after="96"/>
              <w:jc w:val="center"/>
              <w:rPr>
                <w:rFonts w:ascii="Arial" w:hAnsi="Arial" w:cs="Arial"/>
                <w:lang w:eastAsia="zh-CN" w:bidi="hi-IN"/>
              </w:rPr>
            </w:pPr>
          </w:p>
        </w:tc>
      </w:tr>
      <w:tr w:rsidR="00CC2B87" w:rsidRPr="00F41351" w14:paraId="7691C0D3" w14:textId="77777777" w:rsidTr="00CC2B87">
        <w:trPr>
          <w:trHeight w:val="454"/>
        </w:trPr>
        <w:tc>
          <w:tcPr>
            <w:tcW w:w="5680" w:type="dxa"/>
            <w:tcBorders>
              <w:top w:val="single" w:sz="4" w:space="0" w:color="auto"/>
              <w:left w:val="single" w:sz="4" w:space="0" w:color="auto"/>
              <w:bottom w:val="single" w:sz="4" w:space="0" w:color="auto"/>
              <w:right w:val="single" w:sz="4" w:space="0" w:color="auto"/>
            </w:tcBorders>
            <w:vAlign w:val="center"/>
          </w:tcPr>
          <w:p w14:paraId="12A6C8B8" w14:textId="77777777" w:rsidR="00CC2B87" w:rsidRPr="00F41351" w:rsidRDefault="00CC2B87">
            <w:pPr>
              <w:spacing w:before="40" w:afterLines="40" w:after="96"/>
              <w:jc w:val="both"/>
              <w:rPr>
                <w:rFonts w:ascii="Arial" w:hAnsi="Arial" w:cs="Arial"/>
                <w:lang w:eastAsia="zh-CN" w:bidi="hi-IN"/>
              </w:rPr>
            </w:pPr>
          </w:p>
        </w:tc>
        <w:tc>
          <w:tcPr>
            <w:tcW w:w="2410" w:type="dxa"/>
            <w:tcBorders>
              <w:top w:val="single" w:sz="4" w:space="0" w:color="auto"/>
              <w:left w:val="single" w:sz="4" w:space="0" w:color="auto"/>
              <w:bottom w:val="single" w:sz="4" w:space="0" w:color="auto"/>
              <w:right w:val="single" w:sz="4" w:space="0" w:color="auto"/>
            </w:tcBorders>
            <w:vAlign w:val="center"/>
          </w:tcPr>
          <w:p w14:paraId="236F01CE" w14:textId="77777777" w:rsidR="00CC2B87" w:rsidRPr="00F41351" w:rsidRDefault="00CC2B87">
            <w:pPr>
              <w:spacing w:before="40" w:afterLines="40" w:after="96"/>
              <w:jc w:val="center"/>
              <w:rPr>
                <w:rFonts w:ascii="Arial" w:hAnsi="Arial" w:cs="Arial"/>
                <w:lang w:eastAsia="zh-CN" w:bidi="hi-IN"/>
              </w:rPr>
            </w:pPr>
          </w:p>
        </w:tc>
        <w:tc>
          <w:tcPr>
            <w:tcW w:w="1979" w:type="dxa"/>
            <w:tcBorders>
              <w:top w:val="single" w:sz="4" w:space="0" w:color="auto"/>
              <w:left w:val="single" w:sz="4" w:space="0" w:color="auto"/>
              <w:bottom w:val="single" w:sz="4" w:space="0" w:color="auto"/>
              <w:right w:val="single" w:sz="4" w:space="0" w:color="auto"/>
            </w:tcBorders>
            <w:vAlign w:val="center"/>
          </w:tcPr>
          <w:p w14:paraId="74A4EFD5" w14:textId="77777777" w:rsidR="00CC2B87" w:rsidRPr="00F41351" w:rsidRDefault="00CC2B87">
            <w:pPr>
              <w:spacing w:before="40" w:afterLines="40" w:after="96"/>
              <w:jc w:val="center"/>
              <w:rPr>
                <w:rFonts w:ascii="Arial" w:hAnsi="Arial" w:cs="Arial"/>
                <w:lang w:eastAsia="zh-CN" w:bidi="hi-IN"/>
              </w:rPr>
            </w:pPr>
          </w:p>
        </w:tc>
      </w:tr>
      <w:tr w:rsidR="00CC2B87" w:rsidRPr="00F41351" w14:paraId="5E8AD081" w14:textId="77777777" w:rsidTr="00CC2B87">
        <w:trPr>
          <w:trHeight w:val="454"/>
        </w:trPr>
        <w:tc>
          <w:tcPr>
            <w:tcW w:w="5680" w:type="dxa"/>
            <w:tcBorders>
              <w:top w:val="single" w:sz="4" w:space="0" w:color="auto"/>
              <w:left w:val="single" w:sz="4" w:space="0" w:color="auto"/>
              <w:bottom w:val="single" w:sz="4" w:space="0" w:color="auto"/>
              <w:right w:val="single" w:sz="4" w:space="0" w:color="auto"/>
            </w:tcBorders>
            <w:vAlign w:val="center"/>
          </w:tcPr>
          <w:p w14:paraId="509F67FF" w14:textId="77777777" w:rsidR="00CC2B87" w:rsidRPr="00F41351" w:rsidRDefault="00CC2B87">
            <w:pPr>
              <w:spacing w:before="40" w:afterLines="40" w:after="96"/>
              <w:jc w:val="both"/>
              <w:rPr>
                <w:rFonts w:ascii="Arial" w:hAnsi="Arial" w:cs="Arial"/>
                <w:lang w:eastAsia="zh-CN" w:bidi="hi-IN"/>
              </w:rPr>
            </w:pPr>
          </w:p>
        </w:tc>
        <w:tc>
          <w:tcPr>
            <w:tcW w:w="2410" w:type="dxa"/>
            <w:tcBorders>
              <w:top w:val="single" w:sz="4" w:space="0" w:color="auto"/>
              <w:left w:val="single" w:sz="4" w:space="0" w:color="auto"/>
              <w:bottom w:val="single" w:sz="4" w:space="0" w:color="auto"/>
              <w:right w:val="single" w:sz="4" w:space="0" w:color="auto"/>
            </w:tcBorders>
            <w:vAlign w:val="center"/>
          </w:tcPr>
          <w:p w14:paraId="0E657988" w14:textId="77777777" w:rsidR="00CC2B87" w:rsidRPr="00F41351" w:rsidRDefault="00CC2B87">
            <w:pPr>
              <w:spacing w:before="40" w:afterLines="40" w:after="96"/>
              <w:jc w:val="center"/>
              <w:rPr>
                <w:rFonts w:ascii="Arial" w:hAnsi="Arial" w:cs="Arial"/>
                <w:lang w:eastAsia="zh-CN" w:bidi="hi-IN"/>
              </w:rPr>
            </w:pPr>
          </w:p>
        </w:tc>
        <w:tc>
          <w:tcPr>
            <w:tcW w:w="1979" w:type="dxa"/>
            <w:tcBorders>
              <w:top w:val="single" w:sz="4" w:space="0" w:color="auto"/>
              <w:left w:val="single" w:sz="4" w:space="0" w:color="auto"/>
              <w:bottom w:val="single" w:sz="4" w:space="0" w:color="auto"/>
              <w:right w:val="single" w:sz="4" w:space="0" w:color="auto"/>
            </w:tcBorders>
            <w:vAlign w:val="center"/>
          </w:tcPr>
          <w:p w14:paraId="65F40C5A" w14:textId="77777777" w:rsidR="00CC2B87" w:rsidRPr="00F41351" w:rsidRDefault="00CC2B87">
            <w:pPr>
              <w:spacing w:before="40" w:afterLines="40" w:after="96"/>
              <w:jc w:val="center"/>
              <w:rPr>
                <w:rFonts w:ascii="Arial" w:hAnsi="Arial" w:cs="Arial"/>
                <w:lang w:eastAsia="zh-CN" w:bidi="hi-IN"/>
              </w:rPr>
            </w:pPr>
          </w:p>
        </w:tc>
      </w:tr>
      <w:tr w:rsidR="00CC2B87" w:rsidRPr="00F41351" w14:paraId="44861162" w14:textId="77777777" w:rsidTr="00CC2B87">
        <w:trPr>
          <w:trHeight w:val="224"/>
        </w:trPr>
        <w:tc>
          <w:tcPr>
            <w:tcW w:w="10069" w:type="dxa"/>
            <w:gridSpan w:val="3"/>
            <w:tcBorders>
              <w:top w:val="nil"/>
              <w:left w:val="nil"/>
              <w:bottom w:val="single" w:sz="4" w:space="0" w:color="auto"/>
              <w:right w:val="nil"/>
            </w:tcBorders>
            <w:vAlign w:val="center"/>
          </w:tcPr>
          <w:p w14:paraId="0E6DCFB7" w14:textId="77777777" w:rsidR="00CC2B87" w:rsidRPr="00F41351" w:rsidRDefault="00CC2B87">
            <w:pPr>
              <w:spacing w:before="120" w:after="120"/>
              <w:rPr>
                <w:rFonts w:ascii="Arial" w:hAnsi="Arial" w:cs="Arial"/>
                <w:b/>
                <w:lang w:val="en-US" w:eastAsia="zh-CN" w:bidi="hi-IN"/>
              </w:rPr>
            </w:pPr>
          </w:p>
          <w:p w14:paraId="25C653B5" w14:textId="77777777" w:rsidR="00CC2B87" w:rsidRPr="00F41351" w:rsidRDefault="00CC2B87">
            <w:pPr>
              <w:spacing w:before="120" w:after="120"/>
              <w:rPr>
                <w:rFonts w:ascii="Arial" w:hAnsi="Arial" w:cs="Arial"/>
                <w:bCs/>
                <w:sz w:val="28"/>
                <w:szCs w:val="28"/>
                <w:lang w:eastAsia="zh-CN" w:bidi="hi-IN"/>
              </w:rPr>
            </w:pPr>
            <w:r w:rsidRPr="00F41351">
              <w:rPr>
                <w:rFonts w:ascii="Arial" w:hAnsi="Arial" w:cs="Arial"/>
                <w:b/>
                <w:lang w:val="en-US" w:eastAsia="zh-CN" w:bidi="hi-IN"/>
              </w:rPr>
              <w:t xml:space="preserve">7. </w:t>
            </w:r>
            <w:r w:rsidRPr="00F41351">
              <w:rPr>
                <w:rFonts w:ascii="Arial" w:hAnsi="Arial" w:cs="Arial"/>
                <w:b/>
                <w:lang w:eastAsia="zh-CN" w:bidi="hi-IN"/>
              </w:rPr>
              <w:t xml:space="preserve">Denetim Ekibinin Beyanı </w:t>
            </w:r>
            <w:r w:rsidRPr="00F41351">
              <w:rPr>
                <w:rFonts w:ascii="Arial" w:hAnsi="Arial" w:cs="Arial"/>
                <w:bCs/>
                <w:i/>
                <w:iCs/>
                <w:lang w:val="en-US" w:eastAsia="zh-CN" w:bidi="hi-IN"/>
              </w:rPr>
              <w:t>Statement of Audit Team</w:t>
            </w:r>
          </w:p>
        </w:tc>
      </w:tr>
      <w:tr w:rsidR="00CC2B87" w:rsidRPr="00F41351" w14:paraId="4EA323F2" w14:textId="77777777" w:rsidTr="00CC2B87">
        <w:trPr>
          <w:trHeight w:val="454"/>
        </w:trPr>
        <w:tc>
          <w:tcPr>
            <w:tcW w:w="5680" w:type="dxa"/>
            <w:tcBorders>
              <w:top w:val="single" w:sz="4" w:space="0" w:color="auto"/>
              <w:left w:val="single" w:sz="4" w:space="0" w:color="auto"/>
              <w:bottom w:val="single" w:sz="4" w:space="0" w:color="auto"/>
              <w:right w:val="single" w:sz="4" w:space="0" w:color="auto"/>
            </w:tcBorders>
            <w:vAlign w:val="center"/>
            <w:hideMark/>
          </w:tcPr>
          <w:p w14:paraId="6655B324" w14:textId="77777777" w:rsidR="00CC2B87" w:rsidRPr="00F41351" w:rsidRDefault="00CC2B87">
            <w:pPr>
              <w:spacing w:before="40" w:after="40"/>
              <w:jc w:val="both"/>
              <w:rPr>
                <w:rFonts w:ascii="Arial" w:hAnsi="Arial" w:cs="Arial"/>
                <w:i/>
                <w:iCs/>
                <w:lang w:val="en-US" w:eastAsia="zh-CN" w:bidi="hi-IN"/>
              </w:rPr>
            </w:pPr>
            <w:r w:rsidRPr="00F41351">
              <w:rPr>
                <w:rFonts w:ascii="Arial" w:hAnsi="Arial" w:cs="Arial"/>
                <w:b/>
                <w:bCs/>
                <w:lang w:eastAsia="zh-CN" w:bidi="hi-IN"/>
              </w:rPr>
              <w:t xml:space="preserve">Denetim Ekibi Üyeleri </w:t>
            </w:r>
            <w:r w:rsidRPr="00F41351">
              <w:rPr>
                <w:rFonts w:ascii="Arial" w:hAnsi="Arial" w:cs="Arial"/>
                <w:i/>
                <w:iCs/>
                <w:lang w:val="en-US" w:eastAsia="zh-CN" w:bidi="hi-IN"/>
              </w:rPr>
              <w:t>Audit Team Members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0C6646B" w14:textId="77777777" w:rsidR="00CC2B87" w:rsidRPr="00F41351" w:rsidRDefault="00CC2B87">
            <w:pPr>
              <w:spacing w:before="40" w:after="40"/>
              <w:jc w:val="center"/>
              <w:rPr>
                <w:rFonts w:ascii="Arial" w:hAnsi="Arial" w:cs="Arial"/>
                <w:b/>
                <w:bCs/>
                <w:lang w:eastAsia="zh-CN" w:bidi="hi-IN"/>
              </w:rPr>
            </w:pPr>
            <w:r w:rsidRPr="00F41351">
              <w:rPr>
                <w:rFonts w:ascii="Arial" w:hAnsi="Arial" w:cs="Arial"/>
                <w:b/>
                <w:bCs/>
                <w:lang w:eastAsia="zh-CN" w:bidi="hi-IN"/>
              </w:rPr>
              <w:t>İmza</w:t>
            </w:r>
          </w:p>
          <w:p w14:paraId="56070568" w14:textId="77777777" w:rsidR="00CC2B87" w:rsidRPr="00F41351" w:rsidRDefault="00CC2B87">
            <w:pPr>
              <w:spacing w:before="40" w:after="40"/>
              <w:jc w:val="center"/>
              <w:rPr>
                <w:rFonts w:ascii="Arial" w:hAnsi="Arial" w:cs="Arial"/>
                <w:i/>
                <w:iCs/>
                <w:lang w:val="en-US" w:eastAsia="zh-CN" w:bidi="hi-IN"/>
              </w:rPr>
            </w:pPr>
            <w:r w:rsidRPr="00F41351">
              <w:rPr>
                <w:rFonts w:ascii="Arial" w:hAnsi="Arial" w:cs="Arial"/>
                <w:i/>
                <w:iCs/>
                <w:lang w:val="en-US" w:eastAsia="zh-CN" w:bidi="hi-IN"/>
              </w:rPr>
              <w:t>Signature</w:t>
            </w:r>
          </w:p>
        </w:tc>
        <w:tc>
          <w:tcPr>
            <w:tcW w:w="1979" w:type="dxa"/>
            <w:tcBorders>
              <w:top w:val="single" w:sz="4" w:space="0" w:color="auto"/>
              <w:left w:val="single" w:sz="4" w:space="0" w:color="auto"/>
              <w:bottom w:val="single" w:sz="4" w:space="0" w:color="auto"/>
              <w:right w:val="single" w:sz="4" w:space="0" w:color="auto"/>
            </w:tcBorders>
            <w:vAlign w:val="center"/>
            <w:hideMark/>
          </w:tcPr>
          <w:p w14:paraId="66674AE2" w14:textId="77777777" w:rsidR="00CC2B87" w:rsidRPr="00F41351" w:rsidRDefault="00CC2B87">
            <w:pPr>
              <w:spacing w:before="40" w:after="40"/>
              <w:jc w:val="center"/>
              <w:rPr>
                <w:rFonts w:ascii="Arial" w:hAnsi="Arial" w:cs="Arial"/>
                <w:b/>
                <w:bCs/>
                <w:lang w:eastAsia="zh-CN" w:bidi="hi-IN"/>
              </w:rPr>
            </w:pPr>
            <w:r w:rsidRPr="00F41351">
              <w:rPr>
                <w:rFonts w:ascii="Arial" w:hAnsi="Arial" w:cs="Arial"/>
                <w:b/>
                <w:bCs/>
                <w:lang w:eastAsia="zh-CN" w:bidi="hi-IN"/>
              </w:rPr>
              <w:t>Tarih</w:t>
            </w:r>
          </w:p>
          <w:p w14:paraId="23B0BF2F" w14:textId="77777777" w:rsidR="00CC2B87" w:rsidRPr="00F41351" w:rsidRDefault="00CC2B87">
            <w:pPr>
              <w:spacing w:before="40" w:after="40"/>
              <w:jc w:val="center"/>
              <w:rPr>
                <w:rFonts w:ascii="Arial" w:hAnsi="Arial" w:cs="Arial"/>
                <w:i/>
                <w:iCs/>
                <w:lang w:val="en-US" w:eastAsia="zh-CN" w:bidi="hi-IN"/>
              </w:rPr>
            </w:pPr>
            <w:r w:rsidRPr="00F41351">
              <w:rPr>
                <w:rFonts w:ascii="Arial" w:hAnsi="Arial" w:cs="Arial"/>
                <w:i/>
                <w:iCs/>
                <w:lang w:val="en-US" w:eastAsia="zh-CN" w:bidi="hi-IN"/>
              </w:rPr>
              <w:t>Date</w:t>
            </w:r>
          </w:p>
        </w:tc>
      </w:tr>
      <w:tr w:rsidR="00CC2B87" w:rsidRPr="00F41351" w14:paraId="7A3D599E" w14:textId="77777777" w:rsidTr="00CC2B87">
        <w:trPr>
          <w:trHeight w:val="454"/>
        </w:trPr>
        <w:tc>
          <w:tcPr>
            <w:tcW w:w="5680" w:type="dxa"/>
            <w:tcBorders>
              <w:top w:val="single" w:sz="4" w:space="0" w:color="auto"/>
              <w:left w:val="single" w:sz="4" w:space="0" w:color="auto"/>
              <w:bottom w:val="single" w:sz="4" w:space="0" w:color="auto"/>
              <w:right w:val="single" w:sz="4" w:space="0" w:color="auto"/>
            </w:tcBorders>
            <w:vAlign w:val="center"/>
          </w:tcPr>
          <w:p w14:paraId="63A6EBC1" w14:textId="77777777" w:rsidR="00CC2B87" w:rsidRPr="00F41351" w:rsidRDefault="00CC2B87">
            <w:pPr>
              <w:spacing w:before="40" w:afterLines="40" w:after="96"/>
              <w:jc w:val="both"/>
              <w:rPr>
                <w:rFonts w:ascii="Arial" w:hAnsi="Arial" w:cs="Arial"/>
                <w:lang w:eastAsia="zh-CN" w:bidi="hi-IN"/>
              </w:rPr>
            </w:pPr>
          </w:p>
        </w:tc>
        <w:tc>
          <w:tcPr>
            <w:tcW w:w="2410" w:type="dxa"/>
            <w:tcBorders>
              <w:top w:val="single" w:sz="4" w:space="0" w:color="auto"/>
              <w:left w:val="single" w:sz="4" w:space="0" w:color="auto"/>
              <w:bottom w:val="single" w:sz="4" w:space="0" w:color="auto"/>
              <w:right w:val="single" w:sz="4" w:space="0" w:color="auto"/>
            </w:tcBorders>
            <w:vAlign w:val="center"/>
          </w:tcPr>
          <w:p w14:paraId="15AF3A16" w14:textId="77777777" w:rsidR="00CC2B87" w:rsidRPr="00F41351" w:rsidRDefault="00CC2B87">
            <w:pPr>
              <w:spacing w:before="40" w:afterLines="40" w:after="96"/>
              <w:jc w:val="center"/>
              <w:rPr>
                <w:rFonts w:ascii="Arial" w:hAnsi="Arial" w:cs="Arial"/>
                <w:lang w:eastAsia="zh-CN" w:bidi="hi-IN"/>
              </w:rPr>
            </w:pPr>
          </w:p>
        </w:tc>
        <w:tc>
          <w:tcPr>
            <w:tcW w:w="1979" w:type="dxa"/>
            <w:tcBorders>
              <w:top w:val="single" w:sz="4" w:space="0" w:color="auto"/>
              <w:left w:val="single" w:sz="4" w:space="0" w:color="auto"/>
              <w:bottom w:val="single" w:sz="4" w:space="0" w:color="auto"/>
              <w:right w:val="single" w:sz="4" w:space="0" w:color="auto"/>
            </w:tcBorders>
            <w:vAlign w:val="center"/>
          </w:tcPr>
          <w:p w14:paraId="7E5411D7" w14:textId="77777777" w:rsidR="00CC2B87" w:rsidRPr="00F41351" w:rsidRDefault="00CC2B87">
            <w:pPr>
              <w:spacing w:before="40" w:afterLines="40" w:after="96"/>
              <w:jc w:val="center"/>
              <w:rPr>
                <w:rFonts w:ascii="Arial" w:hAnsi="Arial" w:cs="Arial"/>
                <w:lang w:eastAsia="zh-CN" w:bidi="hi-IN"/>
              </w:rPr>
            </w:pPr>
          </w:p>
        </w:tc>
      </w:tr>
      <w:tr w:rsidR="00CC2B87" w:rsidRPr="00F41351" w14:paraId="412649B9" w14:textId="77777777" w:rsidTr="00CC2B87">
        <w:trPr>
          <w:trHeight w:val="454"/>
        </w:trPr>
        <w:tc>
          <w:tcPr>
            <w:tcW w:w="5680" w:type="dxa"/>
            <w:tcBorders>
              <w:top w:val="single" w:sz="4" w:space="0" w:color="auto"/>
              <w:left w:val="single" w:sz="4" w:space="0" w:color="auto"/>
              <w:bottom w:val="single" w:sz="4" w:space="0" w:color="auto"/>
              <w:right w:val="single" w:sz="4" w:space="0" w:color="auto"/>
            </w:tcBorders>
            <w:vAlign w:val="center"/>
          </w:tcPr>
          <w:p w14:paraId="1EA3EDA0" w14:textId="77777777" w:rsidR="00CC2B87" w:rsidRPr="00F41351" w:rsidRDefault="00CC2B87">
            <w:pPr>
              <w:spacing w:before="40" w:afterLines="40" w:after="96"/>
              <w:jc w:val="both"/>
              <w:rPr>
                <w:rFonts w:ascii="Arial" w:hAnsi="Arial" w:cs="Arial"/>
                <w:lang w:eastAsia="zh-CN" w:bidi="hi-IN"/>
              </w:rPr>
            </w:pPr>
          </w:p>
        </w:tc>
        <w:tc>
          <w:tcPr>
            <w:tcW w:w="2410" w:type="dxa"/>
            <w:tcBorders>
              <w:top w:val="single" w:sz="4" w:space="0" w:color="auto"/>
              <w:left w:val="single" w:sz="4" w:space="0" w:color="auto"/>
              <w:bottom w:val="single" w:sz="4" w:space="0" w:color="auto"/>
              <w:right w:val="single" w:sz="4" w:space="0" w:color="auto"/>
            </w:tcBorders>
            <w:vAlign w:val="center"/>
          </w:tcPr>
          <w:p w14:paraId="11DFC3E8" w14:textId="77777777" w:rsidR="00CC2B87" w:rsidRPr="00F41351" w:rsidRDefault="00CC2B87">
            <w:pPr>
              <w:spacing w:before="40" w:afterLines="40" w:after="96"/>
              <w:jc w:val="center"/>
              <w:rPr>
                <w:rFonts w:ascii="Arial" w:hAnsi="Arial" w:cs="Arial"/>
                <w:lang w:eastAsia="zh-CN" w:bidi="hi-IN"/>
              </w:rPr>
            </w:pPr>
          </w:p>
        </w:tc>
        <w:tc>
          <w:tcPr>
            <w:tcW w:w="1979" w:type="dxa"/>
            <w:tcBorders>
              <w:top w:val="single" w:sz="4" w:space="0" w:color="auto"/>
              <w:left w:val="single" w:sz="4" w:space="0" w:color="auto"/>
              <w:bottom w:val="single" w:sz="4" w:space="0" w:color="auto"/>
              <w:right w:val="single" w:sz="4" w:space="0" w:color="auto"/>
            </w:tcBorders>
            <w:vAlign w:val="center"/>
          </w:tcPr>
          <w:p w14:paraId="506B5846" w14:textId="77777777" w:rsidR="00CC2B87" w:rsidRPr="00F41351" w:rsidRDefault="00CC2B87">
            <w:pPr>
              <w:spacing w:before="40" w:afterLines="40" w:after="96"/>
              <w:jc w:val="center"/>
              <w:rPr>
                <w:rFonts w:ascii="Arial" w:hAnsi="Arial" w:cs="Arial"/>
                <w:lang w:eastAsia="zh-CN" w:bidi="hi-IN"/>
              </w:rPr>
            </w:pPr>
          </w:p>
        </w:tc>
      </w:tr>
    </w:tbl>
    <w:p w14:paraId="74E7254E" w14:textId="77777777" w:rsidR="00CC2B87" w:rsidRPr="00F41351" w:rsidRDefault="00CC2B87" w:rsidP="00CC2B87">
      <w:pPr>
        <w:rPr>
          <w:rFonts w:ascii="Arial" w:hAnsi="Arial" w:cs="Arial"/>
        </w:rPr>
      </w:pPr>
    </w:p>
    <w:sectPr w:rsidR="00CC2B87" w:rsidRPr="00F41351" w:rsidSect="000B5553">
      <w:headerReference w:type="default" r:id="rId9"/>
      <w:footerReference w:type="default" r:id="rId10"/>
      <w:pgSz w:w="11906" w:h="16838"/>
      <w:pgMar w:top="720" w:right="720" w:bottom="720" w:left="720" w:header="568" w:footer="0" w:gutter="0"/>
      <w:pgNumType w:start="1"/>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DE4F" w14:textId="77777777" w:rsidR="000B5553" w:rsidRDefault="000B5553">
      <w:r>
        <w:separator/>
      </w:r>
    </w:p>
  </w:endnote>
  <w:endnote w:type="continuationSeparator" w:id="0">
    <w:p w14:paraId="456119F1" w14:textId="77777777" w:rsidR="000B5553" w:rsidRDefault="000B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aux ProBold">
    <w:panose1 w:val="00000400000000000000"/>
    <w:charset w:val="A2"/>
    <w:family w:val="auto"/>
    <w:pitch w:val="variable"/>
    <w:sig w:usb0="800000AF" w:usb1="10002048" w:usb2="00000000" w:usb3="00000000" w:csb0="00000013" w:csb1="00000000"/>
  </w:font>
  <w:font w:name="Arial">
    <w:panose1 w:val="020B0604020202020204"/>
    <w:charset w:val="A2"/>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aux ProBlack">
    <w:panose1 w:val="00000400000000000000"/>
    <w:charset w:val="A2"/>
    <w:family w:val="auto"/>
    <w:pitch w:val="variable"/>
    <w:sig w:usb0="800000AF" w:usb1="10002048" w:usb2="00000000" w:usb3="00000000" w:csb0="00000013" w:csb1="00000000"/>
  </w:font>
  <w:font w:name="Aaux ProBlack Italic">
    <w:panose1 w:val="00000400000000000000"/>
    <w:charset w:val="A2"/>
    <w:family w:val="auto"/>
    <w:pitch w:val="variable"/>
    <w:sig w:usb0="800000AF" w:usb1="10002048" w:usb2="00000000" w:usb3="00000000" w:csb0="00000013" w:csb1="00000000"/>
  </w:font>
  <w:font w:name="Aaux ProMedium Italic">
    <w:panose1 w:val="00000400000000000000"/>
    <w:charset w:val="A2"/>
    <w:family w:val="auto"/>
    <w:pitch w:val="variable"/>
    <w:sig w:usb0="800000AF" w:usb1="10002048" w:usb2="00000000" w:usb3="00000000" w:csb0="00000013" w:csb1="00000000"/>
  </w:font>
  <w:font w:name="Aaux ProMedium">
    <w:panose1 w:val="00000400000000000000"/>
    <w:charset w:val="A2"/>
    <w:family w:val="auto"/>
    <w:pitch w:val="variable"/>
    <w:sig w:usb0="800000AF" w:usb1="10002048"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1C16" w14:textId="1E70C817" w:rsidR="00BC2A28" w:rsidRPr="00813565" w:rsidRDefault="00BC2A28" w:rsidP="005B15B7">
    <w:pPr>
      <w:pStyle w:val="Footer"/>
      <w:tabs>
        <w:tab w:val="clear" w:pos="9072"/>
        <w:tab w:val="left" w:pos="1418"/>
        <w:tab w:val="right" w:pos="8789"/>
      </w:tabs>
      <w:spacing w:line="276" w:lineRule="auto"/>
      <w:ind w:right="118"/>
      <w:jc w:val="right"/>
      <w:rPr>
        <w:rFonts w:ascii="Arial" w:hAnsi="Arial" w:cs="Arial"/>
        <w:sz w:val="16"/>
        <w:szCs w:val="16"/>
        <w:lang w:val="en-US"/>
      </w:rPr>
    </w:pPr>
    <w:r w:rsidRPr="00813565">
      <w:rPr>
        <w:rFonts w:ascii="Arial" w:hAnsi="Arial" w:cs="Arial"/>
        <w:sz w:val="16"/>
        <w:szCs w:val="16"/>
        <w:lang w:val="en-US"/>
      </w:rPr>
      <w:fldChar w:fldCharType="begin"/>
    </w:r>
    <w:r w:rsidRPr="00813565">
      <w:rPr>
        <w:rFonts w:ascii="Arial" w:hAnsi="Arial" w:cs="Arial"/>
        <w:sz w:val="16"/>
        <w:szCs w:val="16"/>
        <w:lang w:val="en-US"/>
      </w:rPr>
      <w:instrText xml:space="preserve"> PAGE  \* Arabic  \* MERGEFORMAT </w:instrText>
    </w:r>
    <w:r w:rsidRPr="00813565">
      <w:rPr>
        <w:rFonts w:ascii="Arial" w:hAnsi="Arial" w:cs="Arial"/>
        <w:sz w:val="16"/>
        <w:szCs w:val="16"/>
        <w:lang w:val="en-US"/>
      </w:rPr>
      <w:fldChar w:fldCharType="separate"/>
    </w:r>
    <w:r w:rsidR="009B5846">
      <w:rPr>
        <w:rFonts w:ascii="Arial" w:hAnsi="Arial" w:cs="Arial"/>
        <w:noProof/>
        <w:sz w:val="16"/>
        <w:szCs w:val="16"/>
        <w:lang w:val="en-US"/>
      </w:rPr>
      <w:t>21</w:t>
    </w:r>
    <w:r w:rsidRPr="00813565">
      <w:rPr>
        <w:rFonts w:ascii="Arial" w:hAnsi="Arial" w:cs="Arial"/>
        <w:sz w:val="16"/>
        <w:szCs w:val="16"/>
        <w:lang w:val="en-US"/>
      </w:rPr>
      <w:fldChar w:fldCharType="end"/>
    </w:r>
    <w:r w:rsidRPr="00813565">
      <w:rPr>
        <w:rFonts w:ascii="Arial" w:hAnsi="Arial" w:cs="Arial"/>
        <w:sz w:val="16"/>
        <w:szCs w:val="16"/>
        <w:lang w:val="en-US"/>
      </w:rPr>
      <w:t xml:space="preserve"> | </w:t>
    </w:r>
    <w:r>
      <w:rPr>
        <w:rFonts w:ascii="Arial" w:hAnsi="Arial" w:cs="Arial"/>
        <w:sz w:val="16"/>
        <w:szCs w:val="16"/>
        <w:lang w:val="en-US"/>
      </w:rPr>
      <w:fldChar w:fldCharType="begin"/>
    </w:r>
    <w:r>
      <w:rPr>
        <w:rFonts w:ascii="Arial" w:hAnsi="Arial" w:cs="Arial"/>
        <w:sz w:val="16"/>
        <w:szCs w:val="16"/>
        <w:lang w:val="en-US"/>
      </w:rPr>
      <w:instrText xml:space="preserve"> SECTIONPAGES  \* MERGEFORMAT </w:instrText>
    </w:r>
    <w:r>
      <w:rPr>
        <w:rFonts w:ascii="Arial" w:hAnsi="Arial" w:cs="Arial"/>
        <w:sz w:val="16"/>
        <w:szCs w:val="16"/>
        <w:lang w:val="en-US"/>
      </w:rPr>
      <w:fldChar w:fldCharType="separate"/>
    </w:r>
    <w:r w:rsidR="006C4847">
      <w:rPr>
        <w:rFonts w:ascii="Arial" w:hAnsi="Arial" w:cs="Arial"/>
        <w:noProof/>
        <w:sz w:val="16"/>
        <w:szCs w:val="16"/>
        <w:lang w:val="en-US"/>
      </w:rPr>
      <w:t>32</w:t>
    </w:r>
    <w:r>
      <w:rPr>
        <w:rFonts w:ascii="Arial" w:hAnsi="Arial" w:cs="Arial"/>
        <w:sz w:val="16"/>
        <w:szCs w:val="16"/>
        <w:lang w:val="en-US"/>
      </w:rPr>
      <w:fldChar w:fldCharType="end"/>
    </w:r>
  </w:p>
  <w:tbl>
    <w:tblPr>
      <w:tblW w:w="10490" w:type="dxa"/>
      <w:tblBorders>
        <w:top w:val="single" w:sz="4" w:space="0" w:color="FF0000"/>
      </w:tblBorders>
      <w:tblCellMar>
        <w:left w:w="85" w:type="dxa"/>
        <w:right w:w="85" w:type="dxa"/>
      </w:tblCellMar>
      <w:tblLook w:val="04A0" w:firstRow="1" w:lastRow="0" w:firstColumn="1" w:lastColumn="0" w:noHBand="0" w:noVBand="1"/>
    </w:tblPr>
    <w:tblGrid>
      <w:gridCol w:w="9214"/>
      <w:gridCol w:w="1276"/>
    </w:tblGrid>
    <w:tr w:rsidR="00BC2A28" w:rsidRPr="00850F70" w14:paraId="3E2D1D55" w14:textId="77777777" w:rsidTr="00921741">
      <w:tc>
        <w:tcPr>
          <w:tcW w:w="9214" w:type="dxa"/>
        </w:tcPr>
        <w:p w14:paraId="1D4D3596" w14:textId="4A6381A3" w:rsidR="00BC2A28" w:rsidRPr="00850F70" w:rsidRDefault="00BC2A28" w:rsidP="009B5846">
          <w:pPr>
            <w:spacing w:before="120"/>
            <w:rPr>
              <w:rFonts w:ascii="Arial" w:hAnsi="Arial" w:cs="Arial"/>
              <w:sz w:val="18"/>
            </w:rPr>
          </w:pPr>
          <w:r w:rsidRPr="0041296C">
            <w:rPr>
              <w:rFonts w:ascii="Arial" w:hAnsi="Arial" w:cs="Arial"/>
              <w:sz w:val="12"/>
            </w:rPr>
            <w:t>Doküman No: SHGM.UED.35712805.FR.</w:t>
          </w:r>
          <w:r w:rsidR="0054270E">
            <w:rPr>
              <w:rFonts w:ascii="Arial" w:hAnsi="Arial" w:cs="Arial"/>
              <w:sz w:val="12"/>
            </w:rPr>
            <w:t>204</w:t>
          </w:r>
          <w:r>
            <w:rPr>
              <w:rFonts w:ascii="Arial" w:hAnsi="Arial" w:cs="Arial"/>
              <w:sz w:val="12"/>
            </w:rPr>
            <w:t xml:space="preserve">          </w:t>
          </w:r>
          <w:r w:rsidRPr="0041296C">
            <w:rPr>
              <w:rFonts w:ascii="Arial" w:hAnsi="Arial" w:cs="Arial"/>
              <w:sz w:val="12"/>
            </w:rPr>
            <w:t xml:space="preserve">Yürürlük Tarihi: </w:t>
          </w:r>
          <w:r w:rsidR="0054270E">
            <w:rPr>
              <w:rFonts w:ascii="Arial" w:hAnsi="Arial" w:cs="Arial"/>
              <w:sz w:val="12"/>
            </w:rPr>
            <w:t>26</w:t>
          </w:r>
          <w:r w:rsidRPr="0041296C">
            <w:rPr>
              <w:rFonts w:ascii="Arial" w:hAnsi="Arial" w:cs="Arial"/>
              <w:sz w:val="12"/>
            </w:rPr>
            <w:t>/</w:t>
          </w:r>
          <w:r>
            <w:rPr>
              <w:rFonts w:ascii="Arial" w:hAnsi="Arial" w:cs="Arial"/>
              <w:sz w:val="12"/>
            </w:rPr>
            <w:t>0</w:t>
          </w:r>
          <w:r w:rsidR="0054270E">
            <w:rPr>
              <w:rFonts w:ascii="Arial" w:hAnsi="Arial" w:cs="Arial"/>
              <w:sz w:val="12"/>
            </w:rPr>
            <w:t>1</w:t>
          </w:r>
          <w:r w:rsidRPr="0041296C">
            <w:rPr>
              <w:rFonts w:ascii="Arial" w:hAnsi="Arial" w:cs="Arial"/>
              <w:sz w:val="12"/>
            </w:rPr>
            <w:t>/202</w:t>
          </w:r>
          <w:r w:rsidR="0054270E">
            <w:rPr>
              <w:rFonts w:ascii="Arial" w:hAnsi="Arial" w:cs="Arial"/>
              <w:sz w:val="12"/>
            </w:rPr>
            <w:t>2</w:t>
          </w:r>
          <w:r w:rsidRPr="0041296C">
            <w:rPr>
              <w:rFonts w:ascii="Arial" w:hAnsi="Arial" w:cs="Arial"/>
              <w:sz w:val="12"/>
            </w:rPr>
            <w:t xml:space="preserve">     Revizyon No – Tarihi: 0</w:t>
          </w:r>
          <w:r w:rsidR="00703C4D">
            <w:rPr>
              <w:rFonts w:ascii="Arial" w:hAnsi="Arial" w:cs="Arial"/>
              <w:sz w:val="12"/>
            </w:rPr>
            <w:t>4</w:t>
          </w:r>
          <w:r w:rsidRPr="0041296C">
            <w:rPr>
              <w:rFonts w:ascii="Arial" w:hAnsi="Arial" w:cs="Arial"/>
              <w:sz w:val="12"/>
            </w:rPr>
            <w:t xml:space="preserve"> – </w:t>
          </w:r>
          <w:r w:rsidR="00703C4D">
            <w:rPr>
              <w:rFonts w:ascii="Arial" w:hAnsi="Arial" w:cs="Arial"/>
              <w:sz w:val="12"/>
            </w:rPr>
            <w:t>29</w:t>
          </w:r>
          <w:r w:rsidRPr="0041296C">
            <w:rPr>
              <w:rFonts w:ascii="Arial" w:hAnsi="Arial" w:cs="Arial"/>
              <w:sz w:val="12"/>
            </w:rPr>
            <w:t>/</w:t>
          </w:r>
          <w:r w:rsidR="009B5846">
            <w:rPr>
              <w:rFonts w:ascii="Arial" w:hAnsi="Arial" w:cs="Arial"/>
              <w:sz w:val="12"/>
            </w:rPr>
            <w:t>0</w:t>
          </w:r>
          <w:r w:rsidR="00703C4D">
            <w:rPr>
              <w:rFonts w:ascii="Arial" w:hAnsi="Arial" w:cs="Arial"/>
              <w:sz w:val="12"/>
            </w:rPr>
            <w:t>2</w:t>
          </w:r>
          <w:r w:rsidRPr="0041296C">
            <w:rPr>
              <w:rFonts w:ascii="Arial" w:hAnsi="Arial" w:cs="Arial"/>
              <w:sz w:val="12"/>
            </w:rPr>
            <w:t>/</w:t>
          </w:r>
          <w:r w:rsidR="0054270E">
            <w:rPr>
              <w:rFonts w:ascii="Arial" w:hAnsi="Arial" w:cs="Arial"/>
              <w:sz w:val="12"/>
            </w:rPr>
            <w:t>202</w:t>
          </w:r>
          <w:r w:rsidR="009B5846">
            <w:rPr>
              <w:rFonts w:ascii="Arial" w:hAnsi="Arial" w:cs="Arial"/>
              <w:sz w:val="12"/>
            </w:rPr>
            <w:t>4</w:t>
          </w:r>
        </w:p>
      </w:tc>
      <w:tc>
        <w:tcPr>
          <w:tcW w:w="1276" w:type="dxa"/>
          <w:shd w:val="clear" w:color="auto" w:fill="auto"/>
        </w:tcPr>
        <w:p w14:paraId="360D7ACF" w14:textId="77777777" w:rsidR="00BC2A28" w:rsidRPr="00850F70" w:rsidRDefault="00BC2A28" w:rsidP="00840805">
          <w:pPr>
            <w:pStyle w:val="Footer"/>
            <w:jc w:val="right"/>
            <w:rPr>
              <w:rFonts w:ascii="Arial" w:hAnsi="Arial" w:cs="Arial"/>
              <w:sz w:val="18"/>
            </w:rPr>
          </w:pPr>
        </w:p>
      </w:tc>
    </w:tr>
  </w:tbl>
  <w:p w14:paraId="63CB2051" w14:textId="77777777" w:rsidR="00BC2A28" w:rsidRDefault="00BC2A28" w:rsidP="00960FA4">
    <w:pPr>
      <w:pStyle w:val="Footer"/>
      <w:tabs>
        <w:tab w:val="left" w:pos="1418"/>
      </w:tabs>
      <w:spacing w:line="276" w:lineRule="auto"/>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0876" w14:textId="77777777" w:rsidR="000B5553" w:rsidRDefault="000B5553">
      <w:r>
        <w:separator/>
      </w:r>
    </w:p>
  </w:footnote>
  <w:footnote w:type="continuationSeparator" w:id="0">
    <w:p w14:paraId="08C9844A" w14:textId="77777777" w:rsidR="000B5553" w:rsidRDefault="000B5553">
      <w:r>
        <w:continuationSeparator/>
      </w:r>
    </w:p>
  </w:footnote>
  <w:footnote w:id="1">
    <w:p w14:paraId="796801E5" w14:textId="77777777" w:rsidR="00CC2B87" w:rsidRDefault="00CC2B87" w:rsidP="00CC2B87">
      <w:pPr>
        <w:pStyle w:val="FootnoteText"/>
        <w:rPr>
          <w:rFonts w:ascii="Arial" w:hAnsi="Arial" w:cs="Arial"/>
          <w:sz w:val="16"/>
          <w:szCs w:val="16"/>
        </w:rPr>
      </w:pPr>
      <w:r>
        <w:rPr>
          <w:rStyle w:val="FootnoteReference"/>
          <w:rFonts w:cs="Arial"/>
          <w:sz w:val="16"/>
          <w:szCs w:val="16"/>
        </w:rPr>
        <w:footnoteRef/>
      </w:r>
      <w:r>
        <w:rPr>
          <w:rFonts w:ascii="Arial" w:hAnsi="Arial" w:cs="Arial"/>
          <w:sz w:val="16"/>
          <w:szCs w:val="16"/>
        </w:rPr>
        <w:t xml:space="preserve"> RP: Risk Değeri (Az değerli 1…Çok değerli 5)</w:t>
      </w:r>
    </w:p>
  </w:footnote>
  <w:footnote w:id="2">
    <w:p w14:paraId="261D9EE3" w14:textId="77777777" w:rsidR="00CC2B87" w:rsidRDefault="00CC2B87" w:rsidP="00CC2B87">
      <w:pPr>
        <w:pStyle w:val="FootnoteText"/>
        <w:rPr>
          <w:rFonts w:ascii="Arial" w:hAnsi="Arial" w:cs="Arial"/>
          <w:sz w:val="16"/>
          <w:szCs w:val="16"/>
        </w:rPr>
      </w:pPr>
      <w:r>
        <w:rPr>
          <w:rStyle w:val="FootnoteReference"/>
          <w:rFonts w:cs="Arial"/>
          <w:sz w:val="16"/>
          <w:szCs w:val="16"/>
        </w:rPr>
        <w:footnoteRef/>
      </w:r>
      <w:r>
        <w:rPr>
          <w:rFonts w:ascii="Arial" w:hAnsi="Arial" w:cs="Arial"/>
          <w:sz w:val="16"/>
          <w:szCs w:val="16"/>
        </w:rPr>
        <w:t xml:space="preserve"> RP: Risk Değeri (Az değerli 1…Çok değerli 5)</w:t>
      </w:r>
    </w:p>
  </w:footnote>
  <w:footnote w:id="3">
    <w:p w14:paraId="59652522" w14:textId="77777777" w:rsidR="00CC2B87" w:rsidRDefault="00CC2B87" w:rsidP="00CC2B87">
      <w:pPr>
        <w:pStyle w:val="FootnoteText"/>
        <w:rPr>
          <w:rFonts w:ascii="Arial" w:hAnsi="Arial" w:cs="Arial"/>
          <w:sz w:val="16"/>
          <w:szCs w:val="16"/>
        </w:rPr>
      </w:pPr>
      <w:r>
        <w:rPr>
          <w:rStyle w:val="FootnoteReference"/>
          <w:rFonts w:cs="Arial"/>
          <w:sz w:val="16"/>
          <w:szCs w:val="16"/>
        </w:rPr>
        <w:footnoteRef/>
      </w:r>
      <w:r>
        <w:rPr>
          <w:rFonts w:ascii="Arial" w:hAnsi="Arial" w:cs="Arial"/>
          <w:sz w:val="16"/>
          <w:szCs w:val="16"/>
        </w:rPr>
        <w:t xml:space="preserve"> RP: Risk Değeri (Az değerli 1…Çok değerli 5)</w:t>
      </w:r>
    </w:p>
  </w:footnote>
  <w:footnote w:id="4">
    <w:p w14:paraId="184E6BCF" w14:textId="77777777" w:rsidR="00CC2B87" w:rsidRDefault="00CC2B87" w:rsidP="00CC2B87">
      <w:pPr>
        <w:pStyle w:val="FootnoteText"/>
        <w:rPr>
          <w:rFonts w:ascii="Arial" w:hAnsi="Arial" w:cs="Arial"/>
          <w:sz w:val="16"/>
          <w:szCs w:val="16"/>
        </w:rPr>
      </w:pPr>
      <w:r>
        <w:rPr>
          <w:rStyle w:val="FootnoteReference"/>
          <w:rFonts w:cs="Arial"/>
          <w:sz w:val="16"/>
          <w:szCs w:val="16"/>
        </w:rPr>
        <w:footnoteRef/>
      </w:r>
      <w:r>
        <w:rPr>
          <w:rFonts w:ascii="Arial" w:hAnsi="Arial" w:cs="Arial"/>
          <w:sz w:val="16"/>
          <w:szCs w:val="16"/>
        </w:rPr>
        <w:t xml:space="preserve"> RP: Risk Değeri (Az değerli 1…Çok değerli 5)</w:t>
      </w:r>
    </w:p>
  </w:footnote>
  <w:footnote w:id="5">
    <w:p w14:paraId="138AB19A" w14:textId="77777777" w:rsidR="00CC2B87" w:rsidRDefault="00CC2B87" w:rsidP="00CC2B87">
      <w:pPr>
        <w:pStyle w:val="FootnoteText"/>
        <w:rPr>
          <w:rFonts w:ascii="Arial" w:hAnsi="Arial" w:cs="Arial"/>
          <w:sz w:val="16"/>
          <w:szCs w:val="16"/>
        </w:rPr>
      </w:pPr>
      <w:r>
        <w:rPr>
          <w:rStyle w:val="FootnoteReference"/>
          <w:rFonts w:cs="Arial"/>
          <w:sz w:val="16"/>
          <w:szCs w:val="16"/>
        </w:rPr>
        <w:footnoteRef/>
      </w:r>
      <w:r>
        <w:rPr>
          <w:rFonts w:ascii="Arial" w:hAnsi="Arial" w:cs="Arial"/>
          <w:sz w:val="16"/>
          <w:szCs w:val="16"/>
        </w:rPr>
        <w:t xml:space="preserve"> RP: Risk Değeri (Az değerli 1…Çok değerli 5)</w:t>
      </w:r>
    </w:p>
  </w:footnote>
  <w:footnote w:id="6">
    <w:p w14:paraId="4ACC2CC6" w14:textId="77777777" w:rsidR="00CC2B87" w:rsidRDefault="00CC2B87" w:rsidP="00CC2B87">
      <w:pPr>
        <w:pStyle w:val="FootnoteText"/>
        <w:rPr>
          <w:rFonts w:ascii="Arial" w:hAnsi="Arial" w:cs="Arial"/>
          <w:sz w:val="16"/>
          <w:szCs w:val="16"/>
        </w:rPr>
      </w:pPr>
      <w:r>
        <w:rPr>
          <w:rStyle w:val="FootnoteReference"/>
          <w:rFonts w:cs="Arial"/>
          <w:sz w:val="16"/>
          <w:szCs w:val="16"/>
        </w:rPr>
        <w:footnoteRef/>
      </w:r>
      <w:r>
        <w:rPr>
          <w:rFonts w:ascii="Arial" w:hAnsi="Arial" w:cs="Arial"/>
          <w:sz w:val="16"/>
          <w:szCs w:val="16"/>
        </w:rPr>
        <w:t xml:space="preserve"> RP: Risk Değeri (Az değerli 1…Çok değerli 5)</w:t>
      </w:r>
    </w:p>
  </w:footnote>
  <w:footnote w:id="7">
    <w:p w14:paraId="15DE7AE1" w14:textId="77777777" w:rsidR="00CC2B87" w:rsidRDefault="00CC2B87" w:rsidP="00CC2B87">
      <w:pPr>
        <w:pStyle w:val="FootnoteText"/>
        <w:rPr>
          <w:rFonts w:ascii="Arial" w:hAnsi="Arial" w:cs="Arial"/>
          <w:sz w:val="16"/>
          <w:szCs w:val="16"/>
        </w:rPr>
      </w:pPr>
      <w:r>
        <w:rPr>
          <w:rStyle w:val="FootnoteReference"/>
          <w:rFonts w:cs="Arial"/>
          <w:sz w:val="16"/>
          <w:szCs w:val="16"/>
        </w:rPr>
        <w:footnoteRef/>
      </w:r>
      <w:r>
        <w:rPr>
          <w:rFonts w:ascii="Arial" w:hAnsi="Arial" w:cs="Arial"/>
          <w:sz w:val="16"/>
          <w:szCs w:val="16"/>
        </w:rPr>
        <w:t xml:space="preserve"> RP: Risk Değeri (Az değerli 1…Çok değerli 5)</w:t>
      </w:r>
    </w:p>
  </w:footnote>
  <w:footnote w:id="8">
    <w:p w14:paraId="131CC024" w14:textId="77777777" w:rsidR="00CC2B87" w:rsidRDefault="00CC2B87" w:rsidP="00CC2B87">
      <w:pPr>
        <w:pStyle w:val="FootnoteText"/>
        <w:rPr>
          <w:rFonts w:ascii="Arial" w:hAnsi="Arial" w:cs="Arial"/>
          <w:sz w:val="16"/>
          <w:szCs w:val="16"/>
        </w:rPr>
      </w:pPr>
      <w:r>
        <w:rPr>
          <w:rStyle w:val="FootnoteReference"/>
          <w:rFonts w:cs="Arial"/>
          <w:sz w:val="16"/>
          <w:szCs w:val="16"/>
        </w:rPr>
        <w:footnoteRef/>
      </w:r>
      <w:r>
        <w:rPr>
          <w:rFonts w:ascii="Arial" w:hAnsi="Arial" w:cs="Arial"/>
          <w:sz w:val="16"/>
          <w:szCs w:val="16"/>
        </w:rPr>
        <w:t xml:space="preserve"> RP: Risk Değeri (Az değerli 1…Çok değerli 5)</w:t>
      </w:r>
    </w:p>
  </w:footnote>
  <w:footnote w:id="9">
    <w:p w14:paraId="5103D39C" w14:textId="77777777" w:rsidR="00CC2B87" w:rsidRDefault="00CC2B87" w:rsidP="00CC2B87">
      <w:pPr>
        <w:pStyle w:val="FootnoteText"/>
        <w:rPr>
          <w:rFonts w:ascii="Arial" w:hAnsi="Arial" w:cs="Arial"/>
          <w:sz w:val="16"/>
          <w:szCs w:val="16"/>
        </w:rPr>
      </w:pPr>
      <w:r>
        <w:rPr>
          <w:rStyle w:val="FootnoteReference"/>
          <w:rFonts w:cs="Arial"/>
          <w:sz w:val="16"/>
          <w:szCs w:val="16"/>
        </w:rPr>
        <w:footnoteRef/>
      </w:r>
      <w:r>
        <w:rPr>
          <w:rFonts w:ascii="Arial" w:hAnsi="Arial" w:cs="Arial"/>
          <w:sz w:val="16"/>
          <w:szCs w:val="16"/>
        </w:rPr>
        <w:t xml:space="preserve"> RP: Risk Değeri (Az değerli 1…Çok değerli 5)</w:t>
      </w:r>
    </w:p>
  </w:footnote>
  <w:footnote w:id="10">
    <w:p w14:paraId="1AD9D9CC" w14:textId="77777777" w:rsidR="00AD1EC3" w:rsidRDefault="00AD1EC3" w:rsidP="00CC2B87">
      <w:pPr>
        <w:pStyle w:val="FootnoteText"/>
        <w:rPr>
          <w:rFonts w:ascii="Arial" w:hAnsi="Arial" w:cs="Arial"/>
          <w:sz w:val="16"/>
          <w:szCs w:val="16"/>
        </w:rPr>
      </w:pPr>
      <w:r>
        <w:rPr>
          <w:rStyle w:val="FootnoteReference"/>
          <w:rFonts w:cs="Arial"/>
          <w:sz w:val="16"/>
          <w:szCs w:val="16"/>
        </w:rPr>
        <w:footnoteRef/>
      </w:r>
      <w:r>
        <w:rPr>
          <w:rFonts w:ascii="Arial" w:hAnsi="Arial" w:cs="Arial"/>
          <w:sz w:val="16"/>
          <w:szCs w:val="16"/>
        </w:rPr>
        <w:t xml:space="preserve"> RP: Risk Değeri (Az değerli 1…Çok değerli 5)</w:t>
      </w:r>
    </w:p>
  </w:footnote>
  <w:footnote w:id="11">
    <w:p w14:paraId="32851D95" w14:textId="77777777" w:rsidR="00AD1EC3" w:rsidRDefault="00AD1EC3" w:rsidP="00CC2B87">
      <w:pPr>
        <w:pStyle w:val="FootnoteText"/>
        <w:rPr>
          <w:rFonts w:ascii="Arial" w:hAnsi="Arial" w:cs="Arial"/>
          <w:sz w:val="16"/>
          <w:szCs w:val="16"/>
        </w:rPr>
      </w:pPr>
      <w:r>
        <w:rPr>
          <w:rStyle w:val="FootnoteReference"/>
          <w:rFonts w:cs="Arial"/>
          <w:sz w:val="16"/>
          <w:szCs w:val="16"/>
        </w:rPr>
        <w:footnoteRef/>
      </w:r>
      <w:r>
        <w:rPr>
          <w:rFonts w:ascii="Arial" w:hAnsi="Arial" w:cs="Arial"/>
          <w:sz w:val="16"/>
          <w:szCs w:val="16"/>
        </w:rPr>
        <w:t xml:space="preserve"> RP: Risk Değeri (Az değerli 1…Çok değerli 5)</w:t>
      </w:r>
    </w:p>
  </w:footnote>
  <w:footnote w:id="12">
    <w:p w14:paraId="37CCB8FE" w14:textId="77777777" w:rsidR="00CC2B87" w:rsidRDefault="00CC2B87" w:rsidP="00CC2B87">
      <w:pPr>
        <w:pStyle w:val="FootnoteText"/>
        <w:rPr>
          <w:rFonts w:ascii="Arial" w:hAnsi="Arial" w:cs="Arial"/>
          <w:sz w:val="16"/>
          <w:szCs w:val="16"/>
        </w:rPr>
      </w:pPr>
      <w:r>
        <w:rPr>
          <w:rStyle w:val="FootnoteReference"/>
          <w:rFonts w:cs="Arial"/>
          <w:sz w:val="16"/>
          <w:szCs w:val="16"/>
        </w:rPr>
        <w:footnoteRef/>
      </w:r>
      <w:r>
        <w:rPr>
          <w:rFonts w:ascii="Arial" w:hAnsi="Arial" w:cs="Arial"/>
          <w:sz w:val="16"/>
          <w:szCs w:val="16"/>
        </w:rPr>
        <w:t xml:space="preserve"> RP: Risk Değeri (Az değerli 1…Çok değerli 5)</w:t>
      </w:r>
    </w:p>
  </w:footnote>
  <w:footnote w:id="13">
    <w:p w14:paraId="43E1B646" w14:textId="77777777" w:rsidR="00CC2B87" w:rsidRDefault="00CC2B87" w:rsidP="00CC2B87">
      <w:pPr>
        <w:pStyle w:val="FootnoteText"/>
        <w:rPr>
          <w:rFonts w:ascii="Arial" w:hAnsi="Arial" w:cs="Arial"/>
          <w:sz w:val="16"/>
          <w:szCs w:val="16"/>
        </w:rPr>
      </w:pPr>
      <w:r>
        <w:rPr>
          <w:rStyle w:val="FootnoteReference"/>
          <w:rFonts w:cs="Arial"/>
          <w:sz w:val="16"/>
          <w:szCs w:val="16"/>
        </w:rPr>
        <w:footnoteRef/>
      </w:r>
      <w:r>
        <w:rPr>
          <w:rFonts w:ascii="Arial" w:hAnsi="Arial" w:cs="Arial"/>
          <w:sz w:val="16"/>
          <w:szCs w:val="16"/>
        </w:rPr>
        <w:t xml:space="preserve"> RP: Risk Değeri (Az değerli 1…Çok değerli 5)</w:t>
      </w:r>
    </w:p>
  </w:footnote>
  <w:footnote w:id="14">
    <w:p w14:paraId="451A78A4" w14:textId="77777777" w:rsidR="00CC2B87" w:rsidRDefault="00CC2B87" w:rsidP="00CC2B87">
      <w:pPr>
        <w:pStyle w:val="FootnoteText"/>
        <w:rPr>
          <w:rFonts w:ascii="Arial" w:hAnsi="Arial" w:cs="Arial"/>
          <w:sz w:val="16"/>
          <w:szCs w:val="16"/>
        </w:rPr>
      </w:pPr>
      <w:r>
        <w:rPr>
          <w:rStyle w:val="FootnoteReference"/>
          <w:rFonts w:cs="Arial"/>
          <w:sz w:val="16"/>
          <w:szCs w:val="16"/>
        </w:rPr>
        <w:footnoteRef/>
      </w:r>
      <w:r>
        <w:rPr>
          <w:rFonts w:ascii="Arial" w:hAnsi="Arial" w:cs="Arial"/>
          <w:sz w:val="16"/>
          <w:szCs w:val="16"/>
        </w:rPr>
        <w:t xml:space="preserve"> RC: Risk Katsayısı (Az Riskli 1…Çok Riskli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Borders>
        <w:top w:val="none" w:sz="0" w:space="0" w:color="auto"/>
        <w:left w:val="none" w:sz="0" w:space="0" w:color="auto"/>
        <w:bottom w:val="single" w:sz="8" w:space="0" w:color="FF0000"/>
        <w:right w:val="none" w:sz="0" w:space="0" w:color="auto"/>
        <w:insideH w:val="none" w:sz="0" w:space="0" w:color="auto"/>
        <w:insideV w:val="none" w:sz="0" w:space="0" w:color="auto"/>
      </w:tblBorders>
      <w:tblLook w:val="04A0" w:firstRow="1" w:lastRow="0" w:firstColumn="1" w:lastColumn="0" w:noHBand="0" w:noVBand="1"/>
    </w:tblPr>
    <w:tblGrid>
      <w:gridCol w:w="2268"/>
      <w:gridCol w:w="7088"/>
      <w:gridCol w:w="992"/>
    </w:tblGrid>
    <w:tr w:rsidR="007C697A" w14:paraId="23856C27" w14:textId="77777777" w:rsidTr="008A1EAC">
      <w:trPr>
        <w:trHeight w:val="1414"/>
      </w:trPr>
      <w:tc>
        <w:tcPr>
          <w:tcW w:w="2268" w:type="dxa"/>
          <w:vAlign w:val="center"/>
          <w:hideMark/>
        </w:tcPr>
        <w:p w14:paraId="393CFBA5" w14:textId="77777777" w:rsidR="007C697A" w:rsidRDefault="007C697A" w:rsidP="007C697A">
          <w:pPr>
            <w:pStyle w:val="Header"/>
            <w:spacing w:after="240"/>
            <w:jc w:val="center"/>
            <w:rPr>
              <w:rFonts w:ascii="Aaux ProBlack" w:hAnsi="Aaux ProBlack"/>
              <w:sz w:val="24"/>
              <w:szCs w:val="26"/>
            </w:rPr>
          </w:pPr>
          <w:r>
            <w:rPr>
              <w:noProof/>
            </w:rPr>
            <w:drawing>
              <wp:inline distT="0" distB="0" distL="0" distR="0" wp14:anchorId="58F71BD1" wp14:editId="1AF30DE0">
                <wp:extent cx="1147152" cy="64198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820" cy="665863"/>
                        </a:xfrm>
                        <a:prstGeom prst="rect">
                          <a:avLst/>
                        </a:prstGeom>
                        <a:noFill/>
                        <a:ln>
                          <a:noFill/>
                        </a:ln>
                      </pic:spPr>
                    </pic:pic>
                  </a:graphicData>
                </a:graphic>
              </wp:inline>
            </w:drawing>
          </w:r>
        </w:p>
      </w:tc>
      <w:tc>
        <w:tcPr>
          <w:tcW w:w="7088" w:type="dxa"/>
          <w:vAlign w:val="center"/>
          <w:hideMark/>
        </w:tcPr>
        <w:p w14:paraId="738EB6B7" w14:textId="77777777" w:rsidR="007C697A" w:rsidRPr="00AE68C6" w:rsidRDefault="007C697A" w:rsidP="007C697A">
          <w:pPr>
            <w:pStyle w:val="Header"/>
            <w:rPr>
              <w:rFonts w:ascii="Arial" w:hAnsi="Arial" w:cs="Arial"/>
              <w:b/>
              <w:bCs/>
              <w:sz w:val="24"/>
              <w:szCs w:val="26"/>
            </w:rPr>
          </w:pPr>
          <w:r w:rsidRPr="00AE68C6">
            <w:rPr>
              <w:rFonts w:ascii="Arial" w:hAnsi="Arial" w:cs="Arial"/>
              <w:b/>
              <w:bCs/>
              <w:sz w:val="24"/>
              <w:szCs w:val="26"/>
            </w:rPr>
            <w:t>Sivil Havacılık Genel Müdürlüğü</w:t>
          </w:r>
        </w:p>
        <w:p w14:paraId="45047926" w14:textId="77777777" w:rsidR="007C697A" w:rsidRPr="00AE68C6" w:rsidRDefault="007C697A" w:rsidP="007C697A">
          <w:pPr>
            <w:pStyle w:val="Header"/>
            <w:spacing w:after="120"/>
            <w:rPr>
              <w:rFonts w:ascii="Arial" w:hAnsi="Arial" w:cs="Arial"/>
              <w:i/>
              <w:iCs/>
              <w:sz w:val="22"/>
              <w:szCs w:val="24"/>
              <w:lang w:val="en-US"/>
            </w:rPr>
          </w:pPr>
          <w:r w:rsidRPr="00AE68C6">
            <w:rPr>
              <w:rFonts w:ascii="Arial" w:hAnsi="Arial" w:cs="Arial"/>
              <w:i/>
              <w:iCs/>
              <w:sz w:val="22"/>
              <w:szCs w:val="24"/>
              <w:lang w:val="en-US"/>
            </w:rPr>
            <w:t>Directorate General of Civil Aviation</w:t>
          </w:r>
        </w:p>
        <w:p w14:paraId="57A88B95" w14:textId="77777777" w:rsidR="007C697A" w:rsidRPr="00AE68C6" w:rsidRDefault="007C697A" w:rsidP="007C697A">
          <w:pPr>
            <w:pStyle w:val="Header"/>
            <w:rPr>
              <w:rFonts w:ascii="Arial" w:hAnsi="Arial" w:cs="Arial"/>
              <w:sz w:val="24"/>
              <w:szCs w:val="26"/>
            </w:rPr>
          </w:pPr>
          <w:r w:rsidRPr="00AE68C6">
            <w:rPr>
              <w:rFonts w:ascii="Arial" w:hAnsi="Arial" w:cs="Arial"/>
              <w:sz w:val="22"/>
              <w:szCs w:val="24"/>
            </w:rPr>
            <w:t>Uçuşa Elverişlilik Daire Başkanlığı</w:t>
          </w:r>
        </w:p>
        <w:p w14:paraId="77FFB8BB" w14:textId="77777777" w:rsidR="007C697A" w:rsidRPr="00AE68C6" w:rsidRDefault="007C697A" w:rsidP="007C697A">
          <w:pPr>
            <w:pStyle w:val="Header"/>
            <w:spacing w:after="120"/>
            <w:rPr>
              <w:rFonts w:ascii="Aaux ProBlack Italic" w:hAnsi="Aaux ProBlack Italic"/>
              <w:i/>
              <w:iCs/>
              <w:sz w:val="24"/>
              <w:szCs w:val="26"/>
              <w:lang w:val="en-US"/>
            </w:rPr>
          </w:pPr>
          <w:r w:rsidRPr="00AE68C6">
            <w:rPr>
              <w:rFonts w:ascii="Arial" w:hAnsi="Arial" w:cs="Arial"/>
              <w:i/>
              <w:iCs/>
              <w:sz w:val="22"/>
              <w:szCs w:val="24"/>
              <w:lang w:val="en-US"/>
            </w:rPr>
            <w:t>Airworthiness Department</w:t>
          </w:r>
        </w:p>
        <w:p w14:paraId="285EC377" w14:textId="77777777" w:rsidR="007C697A" w:rsidRPr="00982830" w:rsidRDefault="007C697A" w:rsidP="007C697A">
          <w:pPr>
            <w:pStyle w:val="Header"/>
            <w:rPr>
              <w:rFonts w:ascii="Aaux ProMedium Italic" w:hAnsi="Aaux ProMedium Italic"/>
              <w:sz w:val="24"/>
              <w:szCs w:val="26"/>
              <w:lang w:val="en-US"/>
            </w:rPr>
          </w:pPr>
        </w:p>
      </w:tc>
      <w:tc>
        <w:tcPr>
          <w:tcW w:w="992" w:type="dxa"/>
          <w:vAlign w:val="center"/>
        </w:tcPr>
        <w:p w14:paraId="567D6480" w14:textId="77777777" w:rsidR="007C697A" w:rsidRDefault="007C697A" w:rsidP="007C697A">
          <w:pPr>
            <w:pStyle w:val="Header"/>
            <w:jc w:val="right"/>
            <w:rPr>
              <w:rFonts w:ascii="Aaux ProMedium" w:hAnsi="Aaux ProMedium"/>
              <w:sz w:val="24"/>
              <w:szCs w:val="26"/>
            </w:rPr>
          </w:pPr>
        </w:p>
      </w:tc>
    </w:tr>
  </w:tbl>
  <w:p w14:paraId="5092CBFD" w14:textId="77777777" w:rsidR="007C697A" w:rsidRDefault="007C6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582"/>
    <w:multiLevelType w:val="hybridMultilevel"/>
    <w:tmpl w:val="508685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3A4CDF"/>
    <w:multiLevelType w:val="hybridMultilevel"/>
    <w:tmpl w:val="938E373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D0E1085"/>
    <w:multiLevelType w:val="hybridMultilevel"/>
    <w:tmpl w:val="8D9C209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25C7D3E"/>
    <w:multiLevelType w:val="hybridMultilevel"/>
    <w:tmpl w:val="89D2CF7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3DD3DE0"/>
    <w:multiLevelType w:val="hybridMultilevel"/>
    <w:tmpl w:val="CBD64EA2"/>
    <w:lvl w:ilvl="0" w:tplc="F97460F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374186"/>
    <w:multiLevelType w:val="hybridMultilevel"/>
    <w:tmpl w:val="CB762290"/>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75B23A2"/>
    <w:multiLevelType w:val="hybridMultilevel"/>
    <w:tmpl w:val="E85467AA"/>
    <w:lvl w:ilvl="0" w:tplc="FF1ED4B6">
      <w:start w:val="1"/>
      <w:numFmt w:val="decimal"/>
      <w:lvlText w:val="%1."/>
      <w:lvlJc w:val="left"/>
      <w:pPr>
        <w:ind w:left="417" w:hanging="360"/>
      </w:pPr>
      <w:rPr>
        <w:rFonts w:hint="default"/>
        <w:b/>
        <w:i w:val="0"/>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7" w15:restartNumberingAfterBreak="0">
    <w:nsid w:val="1BA07B33"/>
    <w:multiLevelType w:val="hybridMultilevel"/>
    <w:tmpl w:val="529A707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2B36F3B"/>
    <w:multiLevelType w:val="hybridMultilevel"/>
    <w:tmpl w:val="8898B4AC"/>
    <w:lvl w:ilvl="0" w:tplc="8D649602">
      <w:start w:val="1"/>
      <w:numFmt w:val="lowerLetter"/>
      <w:lvlText w:val="%1)"/>
      <w:lvlJc w:val="left"/>
      <w:pPr>
        <w:ind w:left="72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6F418F4"/>
    <w:multiLevelType w:val="hybridMultilevel"/>
    <w:tmpl w:val="34065C1A"/>
    <w:lvl w:ilvl="0" w:tplc="EDC88FD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04099F"/>
    <w:multiLevelType w:val="hybridMultilevel"/>
    <w:tmpl w:val="52888F74"/>
    <w:lvl w:ilvl="0" w:tplc="EF183496">
      <w:start w:val="1"/>
      <w:numFmt w:val="lowerLetter"/>
      <w:lvlText w:val="%1)"/>
      <w:lvlJc w:val="left"/>
      <w:pPr>
        <w:tabs>
          <w:tab w:val="num" w:pos="720"/>
        </w:tabs>
        <w:ind w:left="720" w:hanging="360"/>
      </w:pPr>
      <w:rPr>
        <w:sz w:val="18"/>
        <w:szCs w:val="18"/>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32B61F6B"/>
    <w:multiLevelType w:val="hybridMultilevel"/>
    <w:tmpl w:val="FACC0488"/>
    <w:lvl w:ilvl="0" w:tplc="5992CEDA">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912F5C"/>
    <w:multiLevelType w:val="hybridMultilevel"/>
    <w:tmpl w:val="547224CC"/>
    <w:lvl w:ilvl="0" w:tplc="FFFFFFFF">
      <w:start w:val="1"/>
      <w:numFmt w:val="bullet"/>
      <w:pStyle w:val="point"/>
      <w:lvlText w:val=""/>
      <w:lvlJc w:val="left"/>
      <w:pPr>
        <w:tabs>
          <w:tab w:val="num" w:pos="284"/>
        </w:tabs>
        <w:ind w:left="284" w:hanging="284"/>
      </w:pPr>
      <w:rPr>
        <w:rFonts w:ascii="Symbol" w:hAnsi="Symbol" w:hint="default"/>
      </w:rPr>
    </w:lvl>
    <w:lvl w:ilvl="1" w:tplc="FFFFFFFF">
      <w:start w:val="1"/>
      <w:numFmt w:val="decimal"/>
      <w:lvlText w:val="%2"/>
      <w:lvlJc w:val="center"/>
      <w:pPr>
        <w:tabs>
          <w:tab w:val="num" w:pos="1477"/>
        </w:tabs>
        <w:ind w:left="1364" w:hanging="284"/>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212B0"/>
    <w:multiLevelType w:val="hybridMultilevel"/>
    <w:tmpl w:val="17021386"/>
    <w:lvl w:ilvl="0" w:tplc="F97460F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766F6D"/>
    <w:multiLevelType w:val="multilevel"/>
    <w:tmpl w:val="CD780C00"/>
    <w:lvl w:ilvl="0">
      <w:start w:val="1"/>
      <w:numFmt w:val="decimal"/>
      <w:lvlText w:val="%1"/>
      <w:lvlJc w:val="left"/>
      <w:pPr>
        <w:ind w:left="492" w:hanging="492"/>
      </w:pPr>
      <w:rPr>
        <w:rFonts w:ascii="Aaux ProBold" w:hAnsi="Aaux ProBold" w:hint="default"/>
        <w:b/>
        <w:i w:val="0"/>
        <w:sz w:val="24"/>
      </w:rPr>
    </w:lvl>
    <w:lvl w:ilvl="1">
      <w:start w:val="9"/>
      <w:numFmt w:val="decimal"/>
      <w:lvlText w:val="%1.%2"/>
      <w:lvlJc w:val="left"/>
      <w:pPr>
        <w:ind w:left="528" w:hanging="492"/>
      </w:pPr>
      <w:rPr>
        <w:rFonts w:ascii="Aaux ProBold" w:hAnsi="Aaux ProBold" w:hint="default"/>
        <w:b/>
        <w:i w:val="0"/>
        <w:sz w:val="24"/>
      </w:rPr>
    </w:lvl>
    <w:lvl w:ilvl="2">
      <w:start w:val="1"/>
      <w:numFmt w:val="decimal"/>
      <w:lvlText w:val="%1.%2.%3"/>
      <w:lvlJc w:val="left"/>
      <w:pPr>
        <w:ind w:left="792" w:hanging="720"/>
      </w:pPr>
      <w:rPr>
        <w:rFonts w:ascii="Times New Roman" w:hAnsi="Times New Roman" w:cs="Times New Roman" w:hint="default"/>
        <w:b/>
        <w:i w:val="0"/>
        <w:sz w:val="24"/>
      </w:rPr>
    </w:lvl>
    <w:lvl w:ilvl="3">
      <w:start w:val="1"/>
      <w:numFmt w:val="decimal"/>
      <w:lvlText w:val="%1.%2.%3.%4"/>
      <w:lvlJc w:val="left"/>
      <w:pPr>
        <w:ind w:left="828" w:hanging="720"/>
      </w:pPr>
      <w:rPr>
        <w:rFonts w:ascii="Aaux ProBold" w:hAnsi="Aaux ProBold" w:hint="default"/>
        <w:b/>
        <w:i w:val="0"/>
        <w:sz w:val="24"/>
      </w:rPr>
    </w:lvl>
    <w:lvl w:ilvl="4">
      <w:start w:val="1"/>
      <w:numFmt w:val="decimal"/>
      <w:lvlText w:val="%1.%2.%3.%4.%5"/>
      <w:lvlJc w:val="left"/>
      <w:pPr>
        <w:ind w:left="1224" w:hanging="1080"/>
      </w:pPr>
      <w:rPr>
        <w:rFonts w:ascii="Aaux ProBold" w:hAnsi="Aaux ProBold" w:hint="default"/>
        <w:b/>
        <w:i w:val="0"/>
        <w:sz w:val="24"/>
      </w:rPr>
    </w:lvl>
    <w:lvl w:ilvl="5">
      <w:start w:val="1"/>
      <w:numFmt w:val="decimal"/>
      <w:lvlText w:val="%1.%2.%3.%4.%5.%6"/>
      <w:lvlJc w:val="left"/>
      <w:pPr>
        <w:ind w:left="1260" w:hanging="1080"/>
      </w:pPr>
      <w:rPr>
        <w:rFonts w:ascii="Aaux ProBold" w:hAnsi="Aaux ProBold" w:hint="default"/>
        <w:b/>
        <w:i w:val="0"/>
        <w:sz w:val="24"/>
      </w:rPr>
    </w:lvl>
    <w:lvl w:ilvl="6">
      <w:start w:val="1"/>
      <w:numFmt w:val="decimal"/>
      <w:lvlText w:val="%1.%2.%3.%4.%5.%6.%7"/>
      <w:lvlJc w:val="left"/>
      <w:pPr>
        <w:ind w:left="1656" w:hanging="1440"/>
      </w:pPr>
      <w:rPr>
        <w:rFonts w:ascii="Aaux ProBold" w:hAnsi="Aaux ProBold" w:hint="default"/>
        <w:b/>
        <w:i w:val="0"/>
        <w:sz w:val="24"/>
      </w:rPr>
    </w:lvl>
    <w:lvl w:ilvl="7">
      <w:start w:val="1"/>
      <w:numFmt w:val="decimal"/>
      <w:lvlText w:val="%1.%2.%3.%4.%5.%6.%7.%8"/>
      <w:lvlJc w:val="left"/>
      <w:pPr>
        <w:ind w:left="1692" w:hanging="1440"/>
      </w:pPr>
      <w:rPr>
        <w:rFonts w:ascii="Aaux ProBold" w:hAnsi="Aaux ProBold" w:hint="default"/>
        <w:b/>
        <w:i w:val="0"/>
        <w:sz w:val="24"/>
      </w:rPr>
    </w:lvl>
    <w:lvl w:ilvl="8">
      <w:start w:val="1"/>
      <w:numFmt w:val="decimal"/>
      <w:lvlText w:val="%1.%2.%3.%4.%5.%6.%7.%8.%9"/>
      <w:lvlJc w:val="left"/>
      <w:pPr>
        <w:ind w:left="2088" w:hanging="1800"/>
      </w:pPr>
      <w:rPr>
        <w:rFonts w:ascii="Aaux ProBold" w:hAnsi="Aaux ProBold" w:hint="default"/>
        <w:b/>
        <w:i w:val="0"/>
        <w:sz w:val="24"/>
      </w:rPr>
    </w:lvl>
  </w:abstractNum>
  <w:abstractNum w:abstractNumId="15" w15:restartNumberingAfterBreak="0">
    <w:nsid w:val="517D63F4"/>
    <w:multiLevelType w:val="hybridMultilevel"/>
    <w:tmpl w:val="BA04CC1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5A2328F8"/>
    <w:multiLevelType w:val="hybridMultilevel"/>
    <w:tmpl w:val="2CDEBA3C"/>
    <w:lvl w:ilvl="0" w:tplc="61347F72">
      <w:start w:val="1"/>
      <w:numFmt w:val="lowerLetter"/>
      <w:lvlText w:val="%1)"/>
      <w:lvlJc w:val="left"/>
      <w:pPr>
        <w:tabs>
          <w:tab w:val="num" w:pos="720"/>
        </w:tabs>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BD66F1F"/>
    <w:multiLevelType w:val="hybridMultilevel"/>
    <w:tmpl w:val="6D1C66D2"/>
    <w:lvl w:ilvl="0" w:tplc="FFFFFFFF">
      <w:start w:val="1"/>
      <w:numFmt w:val="bullet"/>
      <w:pStyle w:val="Style1"/>
      <w:lvlText w:val=""/>
      <w:lvlJc w:val="left"/>
      <w:pPr>
        <w:tabs>
          <w:tab w:val="num" w:pos="284"/>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B70CA3"/>
    <w:multiLevelType w:val="hybridMultilevel"/>
    <w:tmpl w:val="AD1A6256"/>
    <w:lvl w:ilvl="0" w:tplc="6DF01958">
      <w:start w:val="1"/>
      <w:numFmt w:val="bullet"/>
      <w:lvlText w:val=""/>
      <w:lvlJc w:val="left"/>
      <w:pPr>
        <w:ind w:left="227" w:hanging="17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5ED1377B"/>
    <w:multiLevelType w:val="hybridMultilevel"/>
    <w:tmpl w:val="366E9708"/>
    <w:lvl w:ilvl="0" w:tplc="61347F72">
      <w:start w:val="1"/>
      <w:numFmt w:val="lowerLetter"/>
      <w:lvlText w:val="%1)"/>
      <w:lvlJc w:val="left"/>
      <w:pPr>
        <w:tabs>
          <w:tab w:val="num" w:pos="720"/>
        </w:tabs>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4DC1A6B"/>
    <w:multiLevelType w:val="hybridMultilevel"/>
    <w:tmpl w:val="8850020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6DB3455D"/>
    <w:multiLevelType w:val="hybridMultilevel"/>
    <w:tmpl w:val="64E62FB8"/>
    <w:lvl w:ilvl="0" w:tplc="6CBE42F4">
      <w:start w:val="1"/>
      <w:numFmt w:val="lowerLetter"/>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F6F505B"/>
    <w:multiLevelType w:val="hybridMultilevel"/>
    <w:tmpl w:val="3B4AF99C"/>
    <w:lvl w:ilvl="0" w:tplc="7E865DE8">
      <w:start w:val="1"/>
      <w:numFmt w:val="lowerLetter"/>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8D73E4"/>
    <w:multiLevelType w:val="hybridMultilevel"/>
    <w:tmpl w:val="B8A0883A"/>
    <w:lvl w:ilvl="0" w:tplc="E7E4CAF6">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4" w15:restartNumberingAfterBreak="0">
    <w:nsid w:val="76F034E5"/>
    <w:multiLevelType w:val="hybridMultilevel"/>
    <w:tmpl w:val="BA04CC1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7CFD4C4D"/>
    <w:multiLevelType w:val="hybridMultilevel"/>
    <w:tmpl w:val="40FEE130"/>
    <w:lvl w:ilvl="0" w:tplc="60B80DCA">
      <w:start w:val="1"/>
      <w:numFmt w:val="decimal"/>
      <w:lvlText w:val="%1."/>
      <w:lvlJc w:val="left"/>
      <w:pPr>
        <w:ind w:left="1099" w:hanging="1099"/>
      </w:pPr>
      <w:rPr>
        <w:b/>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338970360">
    <w:abstractNumId w:val="17"/>
  </w:num>
  <w:num w:numId="2" w16cid:durableId="595215509">
    <w:abstractNumId w:val="17"/>
  </w:num>
  <w:num w:numId="3" w16cid:durableId="503520554">
    <w:abstractNumId w:val="12"/>
  </w:num>
  <w:num w:numId="4" w16cid:durableId="1351449464">
    <w:abstractNumId w:val="12"/>
    <w:lvlOverride w:ilvl="0"/>
    <w:lvlOverride w:ilvl="1">
      <w:startOverride w:val="1"/>
    </w:lvlOverride>
    <w:lvlOverride w:ilvl="2"/>
    <w:lvlOverride w:ilvl="3"/>
    <w:lvlOverride w:ilvl="4"/>
    <w:lvlOverride w:ilvl="5"/>
    <w:lvlOverride w:ilvl="6"/>
    <w:lvlOverride w:ilvl="7"/>
    <w:lvlOverride w:ilvl="8"/>
  </w:num>
  <w:num w:numId="5" w16cid:durableId="6256997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4338384">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99636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2927481">
    <w:abstractNumId w:val="18"/>
  </w:num>
  <w:num w:numId="9" w16cid:durableId="639921639">
    <w:abstractNumId w:val="13"/>
  </w:num>
  <w:num w:numId="10" w16cid:durableId="1131443449">
    <w:abstractNumId w:val="4"/>
  </w:num>
  <w:num w:numId="11" w16cid:durableId="3105975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87222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41317708">
    <w:abstractNumId w:val="22"/>
    <w:lvlOverride w:ilvl="0">
      <w:startOverride w:val="1"/>
    </w:lvlOverride>
    <w:lvlOverride w:ilvl="1"/>
    <w:lvlOverride w:ilvl="2"/>
    <w:lvlOverride w:ilvl="3"/>
    <w:lvlOverride w:ilvl="4"/>
    <w:lvlOverride w:ilvl="5"/>
    <w:lvlOverride w:ilvl="6"/>
    <w:lvlOverride w:ilvl="7"/>
    <w:lvlOverride w:ilvl="8"/>
  </w:num>
  <w:num w:numId="14" w16cid:durableId="464008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34372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41231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21397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110846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496835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37095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69794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01680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20208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87569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69374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3100444">
    <w:abstractNumId w:val="0"/>
  </w:num>
  <w:num w:numId="27" w16cid:durableId="194773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63405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C9"/>
    <w:rsid w:val="00003770"/>
    <w:rsid w:val="00011ED8"/>
    <w:rsid w:val="00015A87"/>
    <w:rsid w:val="0001615D"/>
    <w:rsid w:val="00023AEE"/>
    <w:rsid w:val="000247AE"/>
    <w:rsid w:val="000318A2"/>
    <w:rsid w:val="00031B58"/>
    <w:rsid w:val="00031D6C"/>
    <w:rsid w:val="0003281A"/>
    <w:rsid w:val="00032A49"/>
    <w:rsid w:val="00032D6C"/>
    <w:rsid w:val="00035246"/>
    <w:rsid w:val="000366C7"/>
    <w:rsid w:val="000410A0"/>
    <w:rsid w:val="00042105"/>
    <w:rsid w:val="0004461A"/>
    <w:rsid w:val="00047689"/>
    <w:rsid w:val="000508EE"/>
    <w:rsid w:val="0005220C"/>
    <w:rsid w:val="00053E4A"/>
    <w:rsid w:val="0005498E"/>
    <w:rsid w:val="00056847"/>
    <w:rsid w:val="00057F5B"/>
    <w:rsid w:val="00057FCE"/>
    <w:rsid w:val="00060A18"/>
    <w:rsid w:val="00063481"/>
    <w:rsid w:val="00063CD6"/>
    <w:rsid w:val="000644E7"/>
    <w:rsid w:val="000761BC"/>
    <w:rsid w:val="000808C3"/>
    <w:rsid w:val="00081958"/>
    <w:rsid w:val="00081EEA"/>
    <w:rsid w:val="000822C9"/>
    <w:rsid w:val="000825EA"/>
    <w:rsid w:val="00084BB1"/>
    <w:rsid w:val="00085688"/>
    <w:rsid w:val="00086285"/>
    <w:rsid w:val="00086C23"/>
    <w:rsid w:val="000874AD"/>
    <w:rsid w:val="0009421E"/>
    <w:rsid w:val="00094526"/>
    <w:rsid w:val="000961E7"/>
    <w:rsid w:val="00096403"/>
    <w:rsid w:val="00097002"/>
    <w:rsid w:val="00097BCF"/>
    <w:rsid w:val="000A44DC"/>
    <w:rsid w:val="000A47E8"/>
    <w:rsid w:val="000B2C29"/>
    <w:rsid w:val="000B5553"/>
    <w:rsid w:val="000C4EC6"/>
    <w:rsid w:val="000C78D6"/>
    <w:rsid w:val="000D1BDB"/>
    <w:rsid w:val="000D3529"/>
    <w:rsid w:val="000D3E92"/>
    <w:rsid w:val="000D4A83"/>
    <w:rsid w:val="000D7287"/>
    <w:rsid w:val="000D7B2C"/>
    <w:rsid w:val="000E4BB8"/>
    <w:rsid w:val="000E5E0C"/>
    <w:rsid w:val="000E6174"/>
    <w:rsid w:val="000E6D48"/>
    <w:rsid w:val="000E709E"/>
    <w:rsid w:val="000F0EB4"/>
    <w:rsid w:val="000F1425"/>
    <w:rsid w:val="000F2503"/>
    <w:rsid w:val="000F385F"/>
    <w:rsid w:val="000F7DCC"/>
    <w:rsid w:val="00105603"/>
    <w:rsid w:val="001058FB"/>
    <w:rsid w:val="00111D16"/>
    <w:rsid w:val="00113DE8"/>
    <w:rsid w:val="001141DC"/>
    <w:rsid w:val="00117E8F"/>
    <w:rsid w:val="0012025F"/>
    <w:rsid w:val="001252E9"/>
    <w:rsid w:val="00127EE4"/>
    <w:rsid w:val="00130E67"/>
    <w:rsid w:val="001314FD"/>
    <w:rsid w:val="00131C4F"/>
    <w:rsid w:val="001344C9"/>
    <w:rsid w:val="0013550D"/>
    <w:rsid w:val="0013676E"/>
    <w:rsid w:val="00137670"/>
    <w:rsid w:val="0015469B"/>
    <w:rsid w:val="001549F6"/>
    <w:rsid w:val="001550D9"/>
    <w:rsid w:val="0015568C"/>
    <w:rsid w:val="00157A09"/>
    <w:rsid w:val="00160DD4"/>
    <w:rsid w:val="00162966"/>
    <w:rsid w:val="00167B45"/>
    <w:rsid w:val="00172896"/>
    <w:rsid w:val="00174830"/>
    <w:rsid w:val="001748B2"/>
    <w:rsid w:val="0017519C"/>
    <w:rsid w:val="00176DBD"/>
    <w:rsid w:val="0017797F"/>
    <w:rsid w:val="00180CB6"/>
    <w:rsid w:val="00180FFA"/>
    <w:rsid w:val="00181062"/>
    <w:rsid w:val="00182123"/>
    <w:rsid w:val="00183B16"/>
    <w:rsid w:val="00184874"/>
    <w:rsid w:val="00185A59"/>
    <w:rsid w:val="001869B2"/>
    <w:rsid w:val="001960C1"/>
    <w:rsid w:val="00197406"/>
    <w:rsid w:val="001A0789"/>
    <w:rsid w:val="001A2FEA"/>
    <w:rsid w:val="001A52A5"/>
    <w:rsid w:val="001B0DB7"/>
    <w:rsid w:val="001B1B85"/>
    <w:rsid w:val="001B2A40"/>
    <w:rsid w:val="001B6DCE"/>
    <w:rsid w:val="001B78FE"/>
    <w:rsid w:val="001C1610"/>
    <w:rsid w:val="001C1B58"/>
    <w:rsid w:val="001C2592"/>
    <w:rsid w:val="001C451A"/>
    <w:rsid w:val="001C7CF2"/>
    <w:rsid w:val="001D024D"/>
    <w:rsid w:val="001D0437"/>
    <w:rsid w:val="001D52F3"/>
    <w:rsid w:val="001D6398"/>
    <w:rsid w:val="001D73B2"/>
    <w:rsid w:val="001E6859"/>
    <w:rsid w:val="001F0EDF"/>
    <w:rsid w:val="001F0F3F"/>
    <w:rsid w:val="001F1DF0"/>
    <w:rsid w:val="001F3F6B"/>
    <w:rsid w:val="001F7313"/>
    <w:rsid w:val="00200869"/>
    <w:rsid w:val="00200F71"/>
    <w:rsid w:val="00201529"/>
    <w:rsid w:val="00202AF9"/>
    <w:rsid w:val="002037A7"/>
    <w:rsid w:val="00204CF5"/>
    <w:rsid w:val="00207447"/>
    <w:rsid w:val="002106F4"/>
    <w:rsid w:val="002126AB"/>
    <w:rsid w:val="0021328B"/>
    <w:rsid w:val="00214570"/>
    <w:rsid w:val="002159B9"/>
    <w:rsid w:val="00216023"/>
    <w:rsid w:val="0021677A"/>
    <w:rsid w:val="002176B1"/>
    <w:rsid w:val="002201BF"/>
    <w:rsid w:val="00222DF0"/>
    <w:rsid w:val="00223DE1"/>
    <w:rsid w:val="002247BD"/>
    <w:rsid w:val="00225FE2"/>
    <w:rsid w:val="002276D4"/>
    <w:rsid w:val="00230E32"/>
    <w:rsid w:val="00231052"/>
    <w:rsid w:val="002331D8"/>
    <w:rsid w:val="002334D9"/>
    <w:rsid w:val="002357F9"/>
    <w:rsid w:val="002377CE"/>
    <w:rsid w:val="00243D33"/>
    <w:rsid w:val="00250EC6"/>
    <w:rsid w:val="002511F8"/>
    <w:rsid w:val="002524D4"/>
    <w:rsid w:val="00253F61"/>
    <w:rsid w:val="002548DF"/>
    <w:rsid w:val="002549DC"/>
    <w:rsid w:val="00255E2E"/>
    <w:rsid w:val="00256310"/>
    <w:rsid w:val="002576B3"/>
    <w:rsid w:val="00257903"/>
    <w:rsid w:val="0026183B"/>
    <w:rsid w:val="00262D0E"/>
    <w:rsid w:val="002639E4"/>
    <w:rsid w:val="00265B47"/>
    <w:rsid w:val="00266CA1"/>
    <w:rsid w:val="002702F4"/>
    <w:rsid w:val="00274FAA"/>
    <w:rsid w:val="00276EF0"/>
    <w:rsid w:val="00281F37"/>
    <w:rsid w:val="002822AB"/>
    <w:rsid w:val="002846B1"/>
    <w:rsid w:val="002857ED"/>
    <w:rsid w:val="00285BD7"/>
    <w:rsid w:val="00286219"/>
    <w:rsid w:val="00287E89"/>
    <w:rsid w:val="00290FA6"/>
    <w:rsid w:val="00292033"/>
    <w:rsid w:val="00295089"/>
    <w:rsid w:val="002A27FA"/>
    <w:rsid w:val="002A2B2F"/>
    <w:rsid w:val="002A3A24"/>
    <w:rsid w:val="002A45B9"/>
    <w:rsid w:val="002A508D"/>
    <w:rsid w:val="002A5AEA"/>
    <w:rsid w:val="002B03F5"/>
    <w:rsid w:val="002B29E9"/>
    <w:rsid w:val="002B3B86"/>
    <w:rsid w:val="002C116B"/>
    <w:rsid w:val="002C3EE6"/>
    <w:rsid w:val="002D008E"/>
    <w:rsid w:val="002D06DE"/>
    <w:rsid w:val="002D2657"/>
    <w:rsid w:val="002D37A9"/>
    <w:rsid w:val="002D7108"/>
    <w:rsid w:val="002E3245"/>
    <w:rsid w:val="002E3F91"/>
    <w:rsid w:val="002E6954"/>
    <w:rsid w:val="002E6EF6"/>
    <w:rsid w:val="002F4D7C"/>
    <w:rsid w:val="002F7CDA"/>
    <w:rsid w:val="002F7EFF"/>
    <w:rsid w:val="00300822"/>
    <w:rsid w:val="00300D08"/>
    <w:rsid w:val="00300E5C"/>
    <w:rsid w:val="003071C9"/>
    <w:rsid w:val="003106FE"/>
    <w:rsid w:val="0031394D"/>
    <w:rsid w:val="00315C6C"/>
    <w:rsid w:val="00320DD0"/>
    <w:rsid w:val="00323A2C"/>
    <w:rsid w:val="00332E68"/>
    <w:rsid w:val="00334DB7"/>
    <w:rsid w:val="003353BE"/>
    <w:rsid w:val="003368B2"/>
    <w:rsid w:val="00336D2C"/>
    <w:rsid w:val="00342B0E"/>
    <w:rsid w:val="00346E63"/>
    <w:rsid w:val="00350B79"/>
    <w:rsid w:val="003538F5"/>
    <w:rsid w:val="00353CBD"/>
    <w:rsid w:val="003605CA"/>
    <w:rsid w:val="00361C44"/>
    <w:rsid w:val="00363472"/>
    <w:rsid w:val="00363759"/>
    <w:rsid w:val="00364EFC"/>
    <w:rsid w:val="00364F2E"/>
    <w:rsid w:val="00366399"/>
    <w:rsid w:val="00366829"/>
    <w:rsid w:val="0037098D"/>
    <w:rsid w:val="0037123E"/>
    <w:rsid w:val="00372229"/>
    <w:rsid w:val="00373317"/>
    <w:rsid w:val="003752DE"/>
    <w:rsid w:val="00375E7A"/>
    <w:rsid w:val="003831F4"/>
    <w:rsid w:val="003833FB"/>
    <w:rsid w:val="0038354C"/>
    <w:rsid w:val="00384E1E"/>
    <w:rsid w:val="003867E4"/>
    <w:rsid w:val="00390ACE"/>
    <w:rsid w:val="003917EE"/>
    <w:rsid w:val="0039194F"/>
    <w:rsid w:val="00391B8E"/>
    <w:rsid w:val="00392481"/>
    <w:rsid w:val="00393F21"/>
    <w:rsid w:val="00397E61"/>
    <w:rsid w:val="003A29E8"/>
    <w:rsid w:val="003A5FC5"/>
    <w:rsid w:val="003A6BF4"/>
    <w:rsid w:val="003A6D61"/>
    <w:rsid w:val="003B10EE"/>
    <w:rsid w:val="003C37EA"/>
    <w:rsid w:val="003C4855"/>
    <w:rsid w:val="003C72BB"/>
    <w:rsid w:val="003C73EA"/>
    <w:rsid w:val="003C7953"/>
    <w:rsid w:val="003D54FC"/>
    <w:rsid w:val="003D5A23"/>
    <w:rsid w:val="003D5B2D"/>
    <w:rsid w:val="003E5C50"/>
    <w:rsid w:val="003E61AD"/>
    <w:rsid w:val="003E70CC"/>
    <w:rsid w:val="003F1B83"/>
    <w:rsid w:val="003F3BDA"/>
    <w:rsid w:val="003F4172"/>
    <w:rsid w:val="003F59FD"/>
    <w:rsid w:val="004023B6"/>
    <w:rsid w:val="0040277B"/>
    <w:rsid w:val="00403F4E"/>
    <w:rsid w:val="0041065E"/>
    <w:rsid w:val="0041121B"/>
    <w:rsid w:val="0041296C"/>
    <w:rsid w:val="004165E0"/>
    <w:rsid w:val="00417B3D"/>
    <w:rsid w:val="004222A0"/>
    <w:rsid w:val="00426D7D"/>
    <w:rsid w:val="00431FD8"/>
    <w:rsid w:val="00433A13"/>
    <w:rsid w:val="00435901"/>
    <w:rsid w:val="00436E7A"/>
    <w:rsid w:val="00440358"/>
    <w:rsid w:val="00440CB0"/>
    <w:rsid w:val="00444BB1"/>
    <w:rsid w:val="00447E28"/>
    <w:rsid w:val="00453099"/>
    <w:rsid w:val="00454970"/>
    <w:rsid w:val="00456525"/>
    <w:rsid w:val="00457443"/>
    <w:rsid w:val="0046182A"/>
    <w:rsid w:val="0046613F"/>
    <w:rsid w:val="00466CB4"/>
    <w:rsid w:val="00466E9D"/>
    <w:rsid w:val="004702E5"/>
    <w:rsid w:val="0047033B"/>
    <w:rsid w:val="004758A9"/>
    <w:rsid w:val="00476DF4"/>
    <w:rsid w:val="00482CD2"/>
    <w:rsid w:val="00483144"/>
    <w:rsid w:val="00491987"/>
    <w:rsid w:val="0049542A"/>
    <w:rsid w:val="00495B9A"/>
    <w:rsid w:val="00496C9C"/>
    <w:rsid w:val="00497016"/>
    <w:rsid w:val="004A534B"/>
    <w:rsid w:val="004A6127"/>
    <w:rsid w:val="004B0DA1"/>
    <w:rsid w:val="004B42DB"/>
    <w:rsid w:val="004B48A2"/>
    <w:rsid w:val="004B4AE4"/>
    <w:rsid w:val="004B5F89"/>
    <w:rsid w:val="004B6107"/>
    <w:rsid w:val="004C5AB0"/>
    <w:rsid w:val="004C5E53"/>
    <w:rsid w:val="004D037B"/>
    <w:rsid w:val="004D03A9"/>
    <w:rsid w:val="004D4CB7"/>
    <w:rsid w:val="004D6301"/>
    <w:rsid w:val="004D6392"/>
    <w:rsid w:val="004D79CF"/>
    <w:rsid w:val="004E0373"/>
    <w:rsid w:val="004E0AB9"/>
    <w:rsid w:val="004E1328"/>
    <w:rsid w:val="004E4D2C"/>
    <w:rsid w:val="004E77F1"/>
    <w:rsid w:val="004F02A7"/>
    <w:rsid w:val="004F3CEE"/>
    <w:rsid w:val="004F6D0D"/>
    <w:rsid w:val="004F7C04"/>
    <w:rsid w:val="0050110C"/>
    <w:rsid w:val="005015A5"/>
    <w:rsid w:val="00501A2B"/>
    <w:rsid w:val="00503E0F"/>
    <w:rsid w:val="00505818"/>
    <w:rsid w:val="0050767C"/>
    <w:rsid w:val="00513148"/>
    <w:rsid w:val="005145AE"/>
    <w:rsid w:val="005148EE"/>
    <w:rsid w:val="0051636C"/>
    <w:rsid w:val="005165E4"/>
    <w:rsid w:val="005227DA"/>
    <w:rsid w:val="00522AD7"/>
    <w:rsid w:val="00523ACD"/>
    <w:rsid w:val="005253DA"/>
    <w:rsid w:val="00526822"/>
    <w:rsid w:val="00526CB7"/>
    <w:rsid w:val="00526EA4"/>
    <w:rsid w:val="005314BE"/>
    <w:rsid w:val="0053341B"/>
    <w:rsid w:val="00533616"/>
    <w:rsid w:val="00537281"/>
    <w:rsid w:val="005401F6"/>
    <w:rsid w:val="005406D7"/>
    <w:rsid w:val="0054270E"/>
    <w:rsid w:val="00542EDA"/>
    <w:rsid w:val="005455DE"/>
    <w:rsid w:val="0054722C"/>
    <w:rsid w:val="0055042A"/>
    <w:rsid w:val="00552E87"/>
    <w:rsid w:val="00553B21"/>
    <w:rsid w:val="005540E4"/>
    <w:rsid w:val="00554371"/>
    <w:rsid w:val="00555341"/>
    <w:rsid w:val="005569F7"/>
    <w:rsid w:val="0056373E"/>
    <w:rsid w:val="00564CF0"/>
    <w:rsid w:val="00572432"/>
    <w:rsid w:val="00572D40"/>
    <w:rsid w:val="00581575"/>
    <w:rsid w:val="00585943"/>
    <w:rsid w:val="00586C9A"/>
    <w:rsid w:val="00590196"/>
    <w:rsid w:val="00591026"/>
    <w:rsid w:val="00591181"/>
    <w:rsid w:val="0059651D"/>
    <w:rsid w:val="00597254"/>
    <w:rsid w:val="005A00DE"/>
    <w:rsid w:val="005A02AD"/>
    <w:rsid w:val="005A1E23"/>
    <w:rsid w:val="005A2DE1"/>
    <w:rsid w:val="005B15B7"/>
    <w:rsid w:val="005C25C5"/>
    <w:rsid w:val="005C4D9E"/>
    <w:rsid w:val="005C7614"/>
    <w:rsid w:val="005D038E"/>
    <w:rsid w:val="005D3698"/>
    <w:rsid w:val="005D3BFF"/>
    <w:rsid w:val="005E1B54"/>
    <w:rsid w:val="005E2413"/>
    <w:rsid w:val="005E3336"/>
    <w:rsid w:val="005E5CC0"/>
    <w:rsid w:val="005E6983"/>
    <w:rsid w:val="005E73B4"/>
    <w:rsid w:val="005E79E4"/>
    <w:rsid w:val="005F0F1F"/>
    <w:rsid w:val="005F1D1F"/>
    <w:rsid w:val="005F2E1B"/>
    <w:rsid w:val="005F6AD2"/>
    <w:rsid w:val="00600A50"/>
    <w:rsid w:val="00600C44"/>
    <w:rsid w:val="00602081"/>
    <w:rsid w:val="0060457A"/>
    <w:rsid w:val="00605DFA"/>
    <w:rsid w:val="00606481"/>
    <w:rsid w:val="0060773D"/>
    <w:rsid w:val="006104E8"/>
    <w:rsid w:val="0061220B"/>
    <w:rsid w:val="006123BD"/>
    <w:rsid w:val="00614D16"/>
    <w:rsid w:val="00616D4C"/>
    <w:rsid w:val="00622BB7"/>
    <w:rsid w:val="00622C79"/>
    <w:rsid w:val="00623358"/>
    <w:rsid w:val="0063487A"/>
    <w:rsid w:val="0064117F"/>
    <w:rsid w:val="00641488"/>
    <w:rsid w:val="0064182E"/>
    <w:rsid w:val="00642BC4"/>
    <w:rsid w:val="006472CF"/>
    <w:rsid w:val="00647B40"/>
    <w:rsid w:val="006513E0"/>
    <w:rsid w:val="006542DA"/>
    <w:rsid w:val="006550E4"/>
    <w:rsid w:val="00655B17"/>
    <w:rsid w:val="006605E6"/>
    <w:rsid w:val="006608D8"/>
    <w:rsid w:val="00660FA2"/>
    <w:rsid w:val="00661C99"/>
    <w:rsid w:val="00665BF2"/>
    <w:rsid w:val="00671BE1"/>
    <w:rsid w:val="0067263D"/>
    <w:rsid w:val="00672B0A"/>
    <w:rsid w:val="00673867"/>
    <w:rsid w:val="00673BEF"/>
    <w:rsid w:val="00676A5C"/>
    <w:rsid w:val="00676DA5"/>
    <w:rsid w:val="00677135"/>
    <w:rsid w:val="006803CD"/>
    <w:rsid w:val="00681FA2"/>
    <w:rsid w:val="006824AC"/>
    <w:rsid w:val="00683FC0"/>
    <w:rsid w:val="006843EE"/>
    <w:rsid w:val="00685C91"/>
    <w:rsid w:val="006870FF"/>
    <w:rsid w:val="00687254"/>
    <w:rsid w:val="00687886"/>
    <w:rsid w:val="0068797A"/>
    <w:rsid w:val="00687AC0"/>
    <w:rsid w:val="00693D8E"/>
    <w:rsid w:val="00696DA0"/>
    <w:rsid w:val="00697A22"/>
    <w:rsid w:val="006B0636"/>
    <w:rsid w:val="006B1B10"/>
    <w:rsid w:val="006B2BBC"/>
    <w:rsid w:val="006B3C4A"/>
    <w:rsid w:val="006C018B"/>
    <w:rsid w:val="006C036E"/>
    <w:rsid w:val="006C12F5"/>
    <w:rsid w:val="006C1EDC"/>
    <w:rsid w:val="006C21A2"/>
    <w:rsid w:val="006C2CA1"/>
    <w:rsid w:val="006C4847"/>
    <w:rsid w:val="006C7A75"/>
    <w:rsid w:val="006D005A"/>
    <w:rsid w:val="006D1923"/>
    <w:rsid w:val="006D4679"/>
    <w:rsid w:val="006D6312"/>
    <w:rsid w:val="006D68C5"/>
    <w:rsid w:val="006E0638"/>
    <w:rsid w:val="006E0B47"/>
    <w:rsid w:val="006E29C6"/>
    <w:rsid w:val="006E6743"/>
    <w:rsid w:val="006F3B09"/>
    <w:rsid w:val="006F4A10"/>
    <w:rsid w:val="006F7606"/>
    <w:rsid w:val="00700B0B"/>
    <w:rsid w:val="0070122E"/>
    <w:rsid w:val="00703BFA"/>
    <w:rsid w:val="00703C4D"/>
    <w:rsid w:val="007067C9"/>
    <w:rsid w:val="00707C5D"/>
    <w:rsid w:val="00707CA8"/>
    <w:rsid w:val="007118E0"/>
    <w:rsid w:val="00714DAC"/>
    <w:rsid w:val="007150AA"/>
    <w:rsid w:val="0072038E"/>
    <w:rsid w:val="007241BD"/>
    <w:rsid w:val="00727353"/>
    <w:rsid w:val="007344A4"/>
    <w:rsid w:val="00734711"/>
    <w:rsid w:val="00734AC1"/>
    <w:rsid w:val="0073782C"/>
    <w:rsid w:val="00741A5B"/>
    <w:rsid w:val="00741CF1"/>
    <w:rsid w:val="00742ACE"/>
    <w:rsid w:val="007448B4"/>
    <w:rsid w:val="00750F94"/>
    <w:rsid w:val="0075159A"/>
    <w:rsid w:val="007526E2"/>
    <w:rsid w:val="00756336"/>
    <w:rsid w:val="00762007"/>
    <w:rsid w:val="00764625"/>
    <w:rsid w:val="0076475C"/>
    <w:rsid w:val="00772D2F"/>
    <w:rsid w:val="007741F9"/>
    <w:rsid w:val="00777921"/>
    <w:rsid w:val="007800A0"/>
    <w:rsid w:val="00780101"/>
    <w:rsid w:val="0078329E"/>
    <w:rsid w:val="007840BC"/>
    <w:rsid w:val="00791723"/>
    <w:rsid w:val="007932FC"/>
    <w:rsid w:val="00794CA6"/>
    <w:rsid w:val="00795495"/>
    <w:rsid w:val="00797806"/>
    <w:rsid w:val="007A1525"/>
    <w:rsid w:val="007A1A36"/>
    <w:rsid w:val="007A3DD8"/>
    <w:rsid w:val="007B1427"/>
    <w:rsid w:val="007B20D8"/>
    <w:rsid w:val="007B2787"/>
    <w:rsid w:val="007B44B9"/>
    <w:rsid w:val="007B47A3"/>
    <w:rsid w:val="007B6CDD"/>
    <w:rsid w:val="007C2051"/>
    <w:rsid w:val="007C3E40"/>
    <w:rsid w:val="007C45A7"/>
    <w:rsid w:val="007C4709"/>
    <w:rsid w:val="007C5AB9"/>
    <w:rsid w:val="007C6066"/>
    <w:rsid w:val="007C697A"/>
    <w:rsid w:val="007D48BD"/>
    <w:rsid w:val="007E003E"/>
    <w:rsid w:val="007E15AE"/>
    <w:rsid w:val="007E500A"/>
    <w:rsid w:val="007E651F"/>
    <w:rsid w:val="007E661C"/>
    <w:rsid w:val="007E6A67"/>
    <w:rsid w:val="007E79FA"/>
    <w:rsid w:val="007F1343"/>
    <w:rsid w:val="007F2464"/>
    <w:rsid w:val="007F255B"/>
    <w:rsid w:val="007F3B70"/>
    <w:rsid w:val="007F6DF0"/>
    <w:rsid w:val="007F758C"/>
    <w:rsid w:val="0080357B"/>
    <w:rsid w:val="00803639"/>
    <w:rsid w:val="0080405D"/>
    <w:rsid w:val="0080578A"/>
    <w:rsid w:val="0080721D"/>
    <w:rsid w:val="00807780"/>
    <w:rsid w:val="00807A37"/>
    <w:rsid w:val="00813565"/>
    <w:rsid w:val="00816760"/>
    <w:rsid w:val="00816CCC"/>
    <w:rsid w:val="00820E0E"/>
    <w:rsid w:val="008236C5"/>
    <w:rsid w:val="00823C40"/>
    <w:rsid w:val="008276BA"/>
    <w:rsid w:val="00831931"/>
    <w:rsid w:val="00832C4F"/>
    <w:rsid w:val="00832DB1"/>
    <w:rsid w:val="008349AC"/>
    <w:rsid w:val="00834A87"/>
    <w:rsid w:val="00840805"/>
    <w:rsid w:val="00840DDC"/>
    <w:rsid w:val="00842094"/>
    <w:rsid w:val="00843ADE"/>
    <w:rsid w:val="008456AC"/>
    <w:rsid w:val="008507F5"/>
    <w:rsid w:val="00850F70"/>
    <w:rsid w:val="00854E3F"/>
    <w:rsid w:val="00860C09"/>
    <w:rsid w:val="0086122F"/>
    <w:rsid w:val="008633D3"/>
    <w:rsid w:val="00863895"/>
    <w:rsid w:val="0086389C"/>
    <w:rsid w:val="00866F8D"/>
    <w:rsid w:val="00874AA1"/>
    <w:rsid w:val="008752BE"/>
    <w:rsid w:val="00876035"/>
    <w:rsid w:val="00884074"/>
    <w:rsid w:val="0088720E"/>
    <w:rsid w:val="00890EDF"/>
    <w:rsid w:val="00892297"/>
    <w:rsid w:val="00893EA6"/>
    <w:rsid w:val="008946BE"/>
    <w:rsid w:val="008963FF"/>
    <w:rsid w:val="008979BA"/>
    <w:rsid w:val="008A13A7"/>
    <w:rsid w:val="008A17EC"/>
    <w:rsid w:val="008A18EA"/>
    <w:rsid w:val="008A655C"/>
    <w:rsid w:val="008B260F"/>
    <w:rsid w:val="008B33CE"/>
    <w:rsid w:val="008B70B2"/>
    <w:rsid w:val="008C4FA9"/>
    <w:rsid w:val="008C5104"/>
    <w:rsid w:val="008C5317"/>
    <w:rsid w:val="008C6316"/>
    <w:rsid w:val="008D1E7F"/>
    <w:rsid w:val="008D4466"/>
    <w:rsid w:val="008E07C6"/>
    <w:rsid w:val="008E0D7E"/>
    <w:rsid w:val="008E147E"/>
    <w:rsid w:val="008E3859"/>
    <w:rsid w:val="008E4300"/>
    <w:rsid w:val="008E58BA"/>
    <w:rsid w:val="008E74A7"/>
    <w:rsid w:val="008E7F93"/>
    <w:rsid w:val="008F17A0"/>
    <w:rsid w:val="008F30E6"/>
    <w:rsid w:val="008F5957"/>
    <w:rsid w:val="008F7881"/>
    <w:rsid w:val="008F7B6D"/>
    <w:rsid w:val="009034AB"/>
    <w:rsid w:val="009044E6"/>
    <w:rsid w:val="009051C4"/>
    <w:rsid w:val="00905984"/>
    <w:rsid w:val="00906E43"/>
    <w:rsid w:val="00910267"/>
    <w:rsid w:val="00912BAD"/>
    <w:rsid w:val="00916675"/>
    <w:rsid w:val="0092158B"/>
    <w:rsid w:val="00921741"/>
    <w:rsid w:val="00921CA3"/>
    <w:rsid w:val="00922A4A"/>
    <w:rsid w:val="00923928"/>
    <w:rsid w:val="00923D6A"/>
    <w:rsid w:val="00926822"/>
    <w:rsid w:val="00930978"/>
    <w:rsid w:val="00931661"/>
    <w:rsid w:val="00931BDA"/>
    <w:rsid w:val="00931DDD"/>
    <w:rsid w:val="00931F5A"/>
    <w:rsid w:val="00932E53"/>
    <w:rsid w:val="00935029"/>
    <w:rsid w:val="009355FB"/>
    <w:rsid w:val="00935657"/>
    <w:rsid w:val="00935E17"/>
    <w:rsid w:val="009377E6"/>
    <w:rsid w:val="00941F8B"/>
    <w:rsid w:val="00943AAB"/>
    <w:rsid w:val="00945144"/>
    <w:rsid w:val="00951E4D"/>
    <w:rsid w:val="009526DB"/>
    <w:rsid w:val="00952733"/>
    <w:rsid w:val="00956F9E"/>
    <w:rsid w:val="00960FA4"/>
    <w:rsid w:val="00961921"/>
    <w:rsid w:val="00961993"/>
    <w:rsid w:val="00961FB5"/>
    <w:rsid w:val="00963364"/>
    <w:rsid w:val="009649F1"/>
    <w:rsid w:val="0096519C"/>
    <w:rsid w:val="00965518"/>
    <w:rsid w:val="00967375"/>
    <w:rsid w:val="00967839"/>
    <w:rsid w:val="009744E9"/>
    <w:rsid w:val="00982830"/>
    <w:rsid w:val="00982C10"/>
    <w:rsid w:val="00983C37"/>
    <w:rsid w:val="009848F0"/>
    <w:rsid w:val="00985A48"/>
    <w:rsid w:val="00985FA9"/>
    <w:rsid w:val="00987A7D"/>
    <w:rsid w:val="009920A4"/>
    <w:rsid w:val="0099337F"/>
    <w:rsid w:val="00993E05"/>
    <w:rsid w:val="009957EA"/>
    <w:rsid w:val="00997286"/>
    <w:rsid w:val="009A07F6"/>
    <w:rsid w:val="009A1767"/>
    <w:rsid w:val="009A296C"/>
    <w:rsid w:val="009A3A19"/>
    <w:rsid w:val="009A55CD"/>
    <w:rsid w:val="009A583B"/>
    <w:rsid w:val="009A7BE9"/>
    <w:rsid w:val="009B1417"/>
    <w:rsid w:val="009B28EB"/>
    <w:rsid w:val="009B3516"/>
    <w:rsid w:val="009B4DD5"/>
    <w:rsid w:val="009B5846"/>
    <w:rsid w:val="009C0792"/>
    <w:rsid w:val="009C2CC4"/>
    <w:rsid w:val="009C462C"/>
    <w:rsid w:val="009C542E"/>
    <w:rsid w:val="009D0FD6"/>
    <w:rsid w:val="009D1DE3"/>
    <w:rsid w:val="009D2F5D"/>
    <w:rsid w:val="009D416B"/>
    <w:rsid w:val="009D5A48"/>
    <w:rsid w:val="009D6C5B"/>
    <w:rsid w:val="009E1D05"/>
    <w:rsid w:val="009E3DF9"/>
    <w:rsid w:val="009E609C"/>
    <w:rsid w:val="009F4771"/>
    <w:rsid w:val="009F5C56"/>
    <w:rsid w:val="009F6D39"/>
    <w:rsid w:val="009F7B81"/>
    <w:rsid w:val="00A00E2A"/>
    <w:rsid w:val="00A00F8C"/>
    <w:rsid w:val="00A01503"/>
    <w:rsid w:val="00A061F1"/>
    <w:rsid w:val="00A06B1C"/>
    <w:rsid w:val="00A07180"/>
    <w:rsid w:val="00A101FF"/>
    <w:rsid w:val="00A12BDA"/>
    <w:rsid w:val="00A13B2B"/>
    <w:rsid w:val="00A141E2"/>
    <w:rsid w:val="00A169B3"/>
    <w:rsid w:val="00A16B07"/>
    <w:rsid w:val="00A21DA8"/>
    <w:rsid w:val="00A2251E"/>
    <w:rsid w:val="00A24248"/>
    <w:rsid w:val="00A302E7"/>
    <w:rsid w:val="00A303F7"/>
    <w:rsid w:val="00A3639D"/>
    <w:rsid w:val="00A428DE"/>
    <w:rsid w:val="00A42C28"/>
    <w:rsid w:val="00A43D99"/>
    <w:rsid w:val="00A4472C"/>
    <w:rsid w:val="00A454FB"/>
    <w:rsid w:val="00A552A7"/>
    <w:rsid w:val="00A56753"/>
    <w:rsid w:val="00A57727"/>
    <w:rsid w:val="00A62B33"/>
    <w:rsid w:val="00A63949"/>
    <w:rsid w:val="00A65B58"/>
    <w:rsid w:val="00A67419"/>
    <w:rsid w:val="00A72B11"/>
    <w:rsid w:val="00A83C7A"/>
    <w:rsid w:val="00A879C6"/>
    <w:rsid w:val="00A907A8"/>
    <w:rsid w:val="00A90CCE"/>
    <w:rsid w:val="00A93001"/>
    <w:rsid w:val="00A93726"/>
    <w:rsid w:val="00A93A6D"/>
    <w:rsid w:val="00AA1FAB"/>
    <w:rsid w:val="00AA2A40"/>
    <w:rsid w:val="00AA5F23"/>
    <w:rsid w:val="00AB0C0F"/>
    <w:rsid w:val="00AB1046"/>
    <w:rsid w:val="00AB15CA"/>
    <w:rsid w:val="00AB2E23"/>
    <w:rsid w:val="00AB3813"/>
    <w:rsid w:val="00AC5267"/>
    <w:rsid w:val="00AC554E"/>
    <w:rsid w:val="00AC7AE7"/>
    <w:rsid w:val="00AC7CB2"/>
    <w:rsid w:val="00AD0AD3"/>
    <w:rsid w:val="00AD1EC3"/>
    <w:rsid w:val="00AD39AE"/>
    <w:rsid w:val="00AD7D30"/>
    <w:rsid w:val="00AD7F9C"/>
    <w:rsid w:val="00AE1664"/>
    <w:rsid w:val="00AE1741"/>
    <w:rsid w:val="00AE386C"/>
    <w:rsid w:val="00AE68C6"/>
    <w:rsid w:val="00AE6AF2"/>
    <w:rsid w:val="00AE6CE2"/>
    <w:rsid w:val="00AE76A5"/>
    <w:rsid w:val="00AE7CFF"/>
    <w:rsid w:val="00AF199A"/>
    <w:rsid w:val="00AF3E4C"/>
    <w:rsid w:val="00AF404A"/>
    <w:rsid w:val="00AF4285"/>
    <w:rsid w:val="00AF5A62"/>
    <w:rsid w:val="00B00887"/>
    <w:rsid w:val="00B01E67"/>
    <w:rsid w:val="00B02241"/>
    <w:rsid w:val="00B03E98"/>
    <w:rsid w:val="00B04591"/>
    <w:rsid w:val="00B058ED"/>
    <w:rsid w:val="00B063B2"/>
    <w:rsid w:val="00B066D9"/>
    <w:rsid w:val="00B07676"/>
    <w:rsid w:val="00B10CD2"/>
    <w:rsid w:val="00B1339C"/>
    <w:rsid w:val="00B133D5"/>
    <w:rsid w:val="00B13791"/>
    <w:rsid w:val="00B14A76"/>
    <w:rsid w:val="00B17667"/>
    <w:rsid w:val="00B25C3D"/>
    <w:rsid w:val="00B32F85"/>
    <w:rsid w:val="00B34694"/>
    <w:rsid w:val="00B35D4F"/>
    <w:rsid w:val="00B366C3"/>
    <w:rsid w:val="00B37E81"/>
    <w:rsid w:val="00B434F8"/>
    <w:rsid w:val="00B443BB"/>
    <w:rsid w:val="00B5007D"/>
    <w:rsid w:val="00B51413"/>
    <w:rsid w:val="00B5380B"/>
    <w:rsid w:val="00B54226"/>
    <w:rsid w:val="00B55920"/>
    <w:rsid w:val="00B56FA6"/>
    <w:rsid w:val="00B60DCE"/>
    <w:rsid w:val="00B61D2E"/>
    <w:rsid w:val="00B6380A"/>
    <w:rsid w:val="00B7194A"/>
    <w:rsid w:val="00B72B50"/>
    <w:rsid w:val="00B72D0F"/>
    <w:rsid w:val="00B72D4E"/>
    <w:rsid w:val="00B766C3"/>
    <w:rsid w:val="00B768E8"/>
    <w:rsid w:val="00B80267"/>
    <w:rsid w:val="00B81631"/>
    <w:rsid w:val="00B81923"/>
    <w:rsid w:val="00B82EC3"/>
    <w:rsid w:val="00B86D43"/>
    <w:rsid w:val="00B875BB"/>
    <w:rsid w:val="00B92588"/>
    <w:rsid w:val="00B92F81"/>
    <w:rsid w:val="00B930BD"/>
    <w:rsid w:val="00B935B6"/>
    <w:rsid w:val="00B9360E"/>
    <w:rsid w:val="00B9685A"/>
    <w:rsid w:val="00B974AF"/>
    <w:rsid w:val="00BA2313"/>
    <w:rsid w:val="00BA35A5"/>
    <w:rsid w:val="00BA6C7D"/>
    <w:rsid w:val="00BB0CF2"/>
    <w:rsid w:val="00BB264F"/>
    <w:rsid w:val="00BB6D32"/>
    <w:rsid w:val="00BC11C9"/>
    <w:rsid w:val="00BC17C4"/>
    <w:rsid w:val="00BC20E3"/>
    <w:rsid w:val="00BC2A28"/>
    <w:rsid w:val="00BC3B6B"/>
    <w:rsid w:val="00BC3C90"/>
    <w:rsid w:val="00BC41CB"/>
    <w:rsid w:val="00BD0EA8"/>
    <w:rsid w:val="00BD43AA"/>
    <w:rsid w:val="00BE234D"/>
    <w:rsid w:val="00BE244F"/>
    <w:rsid w:val="00BE443F"/>
    <w:rsid w:val="00BE7795"/>
    <w:rsid w:val="00BF1070"/>
    <w:rsid w:val="00BF1137"/>
    <w:rsid w:val="00BF1A19"/>
    <w:rsid w:val="00BF2907"/>
    <w:rsid w:val="00BF2D44"/>
    <w:rsid w:val="00BF3B72"/>
    <w:rsid w:val="00BF4982"/>
    <w:rsid w:val="00BF4C8A"/>
    <w:rsid w:val="00BF6909"/>
    <w:rsid w:val="00BF7498"/>
    <w:rsid w:val="00C02560"/>
    <w:rsid w:val="00C02751"/>
    <w:rsid w:val="00C02968"/>
    <w:rsid w:val="00C031EC"/>
    <w:rsid w:val="00C062E1"/>
    <w:rsid w:val="00C11241"/>
    <w:rsid w:val="00C11F62"/>
    <w:rsid w:val="00C14096"/>
    <w:rsid w:val="00C1450E"/>
    <w:rsid w:val="00C16AC6"/>
    <w:rsid w:val="00C17045"/>
    <w:rsid w:val="00C171A9"/>
    <w:rsid w:val="00C21731"/>
    <w:rsid w:val="00C21AD5"/>
    <w:rsid w:val="00C21FCF"/>
    <w:rsid w:val="00C251F8"/>
    <w:rsid w:val="00C27586"/>
    <w:rsid w:val="00C27BC8"/>
    <w:rsid w:val="00C33493"/>
    <w:rsid w:val="00C340BD"/>
    <w:rsid w:val="00C34881"/>
    <w:rsid w:val="00C34C0F"/>
    <w:rsid w:val="00C355C4"/>
    <w:rsid w:val="00C3699B"/>
    <w:rsid w:val="00C427D4"/>
    <w:rsid w:val="00C461C1"/>
    <w:rsid w:val="00C477D0"/>
    <w:rsid w:val="00C5222E"/>
    <w:rsid w:val="00C53598"/>
    <w:rsid w:val="00C5439E"/>
    <w:rsid w:val="00C56532"/>
    <w:rsid w:val="00C60D0C"/>
    <w:rsid w:val="00C62642"/>
    <w:rsid w:val="00C63967"/>
    <w:rsid w:val="00C64872"/>
    <w:rsid w:val="00C64F25"/>
    <w:rsid w:val="00C70C6A"/>
    <w:rsid w:val="00C70F95"/>
    <w:rsid w:val="00C73F0B"/>
    <w:rsid w:val="00C80326"/>
    <w:rsid w:val="00C80856"/>
    <w:rsid w:val="00C81964"/>
    <w:rsid w:val="00C83A61"/>
    <w:rsid w:val="00C83DF2"/>
    <w:rsid w:val="00C84E4F"/>
    <w:rsid w:val="00C8685A"/>
    <w:rsid w:val="00C8771A"/>
    <w:rsid w:val="00C87E91"/>
    <w:rsid w:val="00C9152D"/>
    <w:rsid w:val="00C9376B"/>
    <w:rsid w:val="00C94201"/>
    <w:rsid w:val="00C94FA2"/>
    <w:rsid w:val="00CA279E"/>
    <w:rsid w:val="00CA29BD"/>
    <w:rsid w:val="00CA4628"/>
    <w:rsid w:val="00CA49F6"/>
    <w:rsid w:val="00CA7AA7"/>
    <w:rsid w:val="00CB1000"/>
    <w:rsid w:val="00CB537F"/>
    <w:rsid w:val="00CB609A"/>
    <w:rsid w:val="00CB6436"/>
    <w:rsid w:val="00CB64C1"/>
    <w:rsid w:val="00CC0E39"/>
    <w:rsid w:val="00CC11A7"/>
    <w:rsid w:val="00CC144C"/>
    <w:rsid w:val="00CC14CE"/>
    <w:rsid w:val="00CC2B87"/>
    <w:rsid w:val="00CC3033"/>
    <w:rsid w:val="00CC4291"/>
    <w:rsid w:val="00CC4FCD"/>
    <w:rsid w:val="00CC657D"/>
    <w:rsid w:val="00CC7E4E"/>
    <w:rsid w:val="00CD0DC7"/>
    <w:rsid w:val="00CD1954"/>
    <w:rsid w:val="00CD28AC"/>
    <w:rsid w:val="00CD57C2"/>
    <w:rsid w:val="00CD70BB"/>
    <w:rsid w:val="00CD75D4"/>
    <w:rsid w:val="00CE17D1"/>
    <w:rsid w:val="00CE2700"/>
    <w:rsid w:val="00CE41AD"/>
    <w:rsid w:val="00CE5240"/>
    <w:rsid w:val="00CE6ED3"/>
    <w:rsid w:val="00CF0656"/>
    <w:rsid w:val="00CF156B"/>
    <w:rsid w:val="00CF2D80"/>
    <w:rsid w:val="00CF3365"/>
    <w:rsid w:val="00CF436A"/>
    <w:rsid w:val="00CF7208"/>
    <w:rsid w:val="00D02B93"/>
    <w:rsid w:val="00D03BD9"/>
    <w:rsid w:val="00D06192"/>
    <w:rsid w:val="00D07016"/>
    <w:rsid w:val="00D0703F"/>
    <w:rsid w:val="00D10F6D"/>
    <w:rsid w:val="00D13121"/>
    <w:rsid w:val="00D13173"/>
    <w:rsid w:val="00D2370C"/>
    <w:rsid w:val="00D23F33"/>
    <w:rsid w:val="00D2423C"/>
    <w:rsid w:val="00D25DDF"/>
    <w:rsid w:val="00D27E9E"/>
    <w:rsid w:val="00D304D3"/>
    <w:rsid w:val="00D31270"/>
    <w:rsid w:val="00D34977"/>
    <w:rsid w:val="00D35917"/>
    <w:rsid w:val="00D37174"/>
    <w:rsid w:val="00D41554"/>
    <w:rsid w:val="00D42F1E"/>
    <w:rsid w:val="00D44271"/>
    <w:rsid w:val="00D442A5"/>
    <w:rsid w:val="00D4437F"/>
    <w:rsid w:val="00D50AAF"/>
    <w:rsid w:val="00D530C9"/>
    <w:rsid w:val="00D537C3"/>
    <w:rsid w:val="00D55DCB"/>
    <w:rsid w:val="00D56906"/>
    <w:rsid w:val="00D56F35"/>
    <w:rsid w:val="00D57D4C"/>
    <w:rsid w:val="00D604D4"/>
    <w:rsid w:val="00D64DDC"/>
    <w:rsid w:val="00D65237"/>
    <w:rsid w:val="00D6587E"/>
    <w:rsid w:val="00D66EF1"/>
    <w:rsid w:val="00D71DCB"/>
    <w:rsid w:val="00D73434"/>
    <w:rsid w:val="00D77C1D"/>
    <w:rsid w:val="00D8336E"/>
    <w:rsid w:val="00D84032"/>
    <w:rsid w:val="00D86254"/>
    <w:rsid w:val="00D87877"/>
    <w:rsid w:val="00D93C64"/>
    <w:rsid w:val="00D9522A"/>
    <w:rsid w:val="00D95FFD"/>
    <w:rsid w:val="00D97DD8"/>
    <w:rsid w:val="00DA162A"/>
    <w:rsid w:val="00DA1F6B"/>
    <w:rsid w:val="00DA26EC"/>
    <w:rsid w:val="00DA52A6"/>
    <w:rsid w:val="00DB05C5"/>
    <w:rsid w:val="00DB0E09"/>
    <w:rsid w:val="00DB379E"/>
    <w:rsid w:val="00DB6932"/>
    <w:rsid w:val="00DB693C"/>
    <w:rsid w:val="00DB72DE"/>
    <w:rsid w:val="00DC0EA4"/>
    <w:rsid w:val="00DC13BA"/>
    <w:rsid w:val="00DC297A"/>
    <w:rsid w:val="00DD35F8"/>
    <w:rsid w:val="00DD4359"/>
    <w:rsid w:val="00DE20E8"/>
    <w:rsid w:val="00DE276B"/>
    <w:rsid w:val="00DE5277"/>
    <w:rsid w:val="00DF2A1F"/>
    <w:rsid w:val="00E006AB"/>
    <w:rsid w:val="00E0086F"/>
    <w:rsid w:val="00E028F3"/>
    <w:rsid w:val="00E110E4"/>
    <w:rsid w:val="00E112F2"/>
    <w:rsid w:val="00E131D2"/>
    <w:rsid w:val="00E15505"/>
    <w:rsid w:val="00E163B4"/>
    <w:rsid w:val="00E16A1A"/>
    <w:rsid w:val="00E202E7"/>
    <w:rsid w:val="00E22A62"/>
    <w:rsid w:val="00E239B9"/>
    <w:rsid w:val="00E2672E"/>
    <w:rsid w:val="00E30954"/>
    <w:rsid w:val="00E30C85"/>
    <w:rsid w:val="00E33385"/>
    <w:rsid w:val="00E341EE"/>
    <w:rsid w:val="00E376C7"/>
    <w:rsid w:val="00E37B11"/>
    <w:rsid w:val="00E37B3B"/>
    <w:rsid w:val="00E407BA"/>
    <w:rsid w:val="00E43116"/>
    <w:rsid w:val="00E44D05"/>
    <w:rsid w:val="00E46878"/>
    <w:rsid w:val="00E50C4F"/>
    <w:rsid w:val="00E52C05"/>
    <w:rsid w:val="00E53F6D"/>
    <w:rsid w:val="00E54303"/>
    <w:rsid w:val="00E55846"/>
    <w:rsid w:val="00E565C9"/>
    <w:rsid w:val="00E61EFD"/>
    <w:rsid w:val="00E6783A"/>
    <w:rsid w:val="00E7125B"/>
    <w:rsid w:val="00E74CC8"/>
    <w:rsid w:val="00E7615F"/>
    <w:rsid w:val="00E77694"/>
    <w:rsid w:val="00E82D6F"/>
    <w:rsid w:val="00E84D7A"/>
    <w:rsid w:val="00E86691"/>
    <w:rsid w:val="00E93470"/>
    <w:rsid w:val="00E93AB9"/>
    <w:rsid w:val="00E979DB"/>
    <w:rsid w:val="00E97F7B"/>
    <w:rsid w:val="00EA3C6E"/>
    <w:rsid w:val="00EA459E"/>
    <w:rsid w:val="00EA6121"/>
    <w:rsid w:val="00EA68CD"/>
    <w:rsid w:val="00EA7E65"/>
    <w:rsid w:val="00EB1369"/>
    <w:rsid w:val="00EB2A8F"/>
    <w:rsid w:val="00EB2CBB"/>
    <w:rsid w:val="00EB63CF"/>
    <w:rsid w:val="00EB6641"/>
    <w:rsid w:val="00EB6EB1"/>
    <w:rsid w:val="00EB718D"/>
    <w:rsid w:val="00EC11AC"/>
    <w:rsid w:val="00EC2E18"/>
    <w:rsid w:val="00EC3A5C"/>
    <w:rsid w:val="00EC3FEC"/>
    <w:rsid w:val="00EC4877"/>
    <w:rsid w:val="00EC5E2E"/>
    <w:rsid w:val="00EC793E"/>
    <w:rsid w:val="00EC7E46"/>
    <w:rsid w:val="00ED3EA4"/>
    <w:rsid w:val="00ED7842"/>
    <w:rsid w:val="00EE1EC6"/>
    <w:rsid w:val="00EE3DDB"/>
    <w:rsid w:val="00EE3FFB"/>
    <w:rsid w:val="00EE4684"/>
    <w:rsid w:val="00EE6718"/>
    <w:rsid w:val="00EF0CA3"/>
    <w:rsid w:val="00EF0EE1"/>
    <w:rsid w:val="00EF1166"/>
    <w:rsid w:val="00EF28FE"/>
    <w:rsid w:val="00EF6018"/>
    <w:rsid w:val="00EF62F2"/>
    <w:rsid w:val="00F004EE"/>
    <w:rsid w:val="00F02211"/>
    <w:rsid w:val="00F03737"/>
    <w:rsid w:val="00F04D14"/>
    <w:rsid w:val="00F0656D"/>
    <w:rsid w:val="00F07A71"/>
    <w:rsid w:val="00F10346"/>
    <w:rsid w:val="00F103D2"/>
    <w:rsid w:val="00F13967"/>
    <w:rsid w:val="00F14AE5"/>
    <w:rsid w:val="00F17614"/>
    <w:rsid w:val="00F17A86"/>
    <w:rsid w:val="00F17AE3"/>
    <w:rsid w:val="00F20C1A"/>
    <w:rsid w:val="00F21836"/>
    <w:rsid w:val="00F26416"/>
    <w:rsid w:val="00F31E2D"/>
    <w:rsid w:val="00F34E25"/>
    <w:rsid w:val="00F41351"/>
    <w:rsid w:val="00F41D2A"/>
    <w:rsid w:val="00F45DB8"/>
    <w:rsid w:val="00F546C4"/>
    <w:rsid w:val="00F54848"/>
    <w:rsid w:val="00F54AC9"/>
    <w:rsid w:val="00F5502C"/>
    <w:rsid w:val="00F60D99"/>
    <w:rsid w:val="00F63553"/>
    <w:rsid w:val="00F64CFF"/>
    <w:rsid w:val="00F70E54"/>
    <w:rsid w:val="00F72B82"/>
    <w:rsid w:val="00F74337"/>
    <w:rsid w:val="00F74F4B"/>
    <w:rsid w:val="00F75F78"/>
    <w:rsid w:val="00F763F3"/>
    <w:rsid w:val="00F77918"/>
    <w:rsid w:val="00F84905"/>
    <w:rsid w:val="00F85E38"/>
    <w:rsid w:val="00F86120"/>
    <w:rsid w:val="00F86184"/>
    <w:rsid w:val="00F8715B"/>
    <w:rsid w:val="00F87F9E"/>
    <w:rsid w:val="00F903F7"/>
    <w:rsid w:val="00F90C82"/>
    <w:rsid w:val="00F958A5"/>
    <w:rsid w:val="00F9688A"/>
    <w:rsid w:val="00FA0598"/>
    <w:rsid w:val="00FA18B0"/>
    <w:rsid w:val="00FA762D"/>
    <w:rsid w:val="00FB0FD2"/>
    <w:rsid w:val="00FB18C0"/>
    <w:rsid w:val="00FB45CC"/>
    <w:rsid w:val="00FB4CE7"/>
    <w:rsid w:val="00FB5597"/>
    <w:rsid w:val="00FB5AFD"/>
    <w:rsid w:val="00FC0D25"/>
    <w:rsid w:val="00FC2461"/>
    <w:rsid w:val="00FC2F78"/>
    <w:rsid w:val="00FC50D6"/>
    <w:rsid w:val="00FC5180"/>
    <w:rsid w:val="00FC600E"/>
    <w:rsid w:val="00FD087E"/>
    <w:rsid w:val="00FD1DEE"/>
    <w:rsid w:val="00FD2AC6"/>
    <w:rsid w:val="00FD30DB"/>
    <w:rsid w:val="00FD7EA3"/>
    <w:rsid w:val="00FE03F2"/>
    <w:rsid w:val="00FE0994"/>
    <w:rsid w:val="00FE682F"/>
    <w:rsid w:val="00FE76BF"/>
    <w:rsid w:val="00FF18A4"/>
    <w:rsid w:val="00FF2403"/>
    <w:rsid w:val="00FF2E78"/>
    <w:rsid w:val="00FF766E"/>
  </w:rsids>
  <m:mathPr>
    <m:mathFont m:val="Cambria Math"/>
    <m:brkBin m:val="before"/>
    <m:brkBinSub m:val="--"/>
    <m:smallFrac m:val="0"/>
    <m:dispDef/>
    <m:lMargin m:val="0"/>
    <m:rMargin m:val="0"/>
    <m:defJc m:val="centerGroup"/>
    <m:wrapIndent m:val="1440"/>
    <m:intLim m:val="subSup"/>
    <m:naryLim m:val="undOvr"/>
  </m:mathPr>
  <w:themeFontLang w:val="tr-TR"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88712"/>
  <w15:docId w15:val="{A07D19AE-FF4F-4202-AD58-3552FCFA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zh-CN"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Sample"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tr-TR" w:bidi="ar-SA"/>
    </w:rPr>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link w:val="Heading2Char"/>
    <w:qFormat/>
    <w:pPr>
      <w:keepNext/>
      <w:jc w:val="center"/>
      <w:outlineLvl w:val="1"/>
    </w:pPr>
    <w:rPr>
      <w:rFonts w:ascii="Arial" w:hAnsi="Arial"/>
      <w:sz w:val="24"/>
    </w:rPr>
  </w:style>
  <w:style w:type="paragraph" w:styleId="Heading3">
    <w:name w:val="heading 3"/>
    <w:basedOn w:val="Normal"/>
    <w:next w:val="Normal"/>
    <w:link w:val="Heading3Char"/>
    <w:qFormat/>
    <w:pPr>
      <w:keepNext/>
      <w:ind w:left="5040" w:firstLine="720"/>
      <w:jc w:val="center"/>
      <w:outlineLvl w:val="2"/>
    </w:pPr>
    <w:rPr>
      <w:rFonts w:ascii="Arial" w:hAnsi="Arial"/>
      <w:sz w:val="24"/>
    </w:rPr>
  </w:style>
  <w:style w:type="paragraph" w:styleId="Heading4">
    <w:name w:val="heading 4"/>
    <w:basedOn w:val="Normal"/>
    <w:next w:val="Normal"/>
    <w:link w:val="Heading4Char"/>
    <w:qFormat/>
    <w:pPr>
      <w:keepNext/>
      <w:outlineLvl w:val="3"/>
    </w:pPr>
    <w:rPr>
      <w:sz w:val="24"/>
    </w:rPr>
  </w:style>
  <w:style w:type="paragraph" w:styleId="Heading5">
    <w:name w:val="heading 5"/>
    <w:basedOn w:val="Normal"/>
    <w:next w:val="Normal"/>
    <w:link w:val="Heading5Char"/>
    <w:qFormat/>
    <w:pPr>
      <w:keepNext/>
      <w:tabs>
        <w:tab w:val="left" w:pos="8789"/>
      </w:tabs>
      <w:ind w:left="5040" w:firstLine="720"/>
      <w:jc w:val="center"/>
      <w:outlineLvl w:val="4"/>
    </w:pPr>
    <w:rPr>
      <w:rFonts w:ascii="Arial" w:hAnsi="Arial"/>
      <w:b/>
      <w:sz w:val="22"/>
    </w:rPr>
  </w:style>
  <w:style w:type="paragraph" w:styleId="Heading6">
    <w:name w:val="heading 6"/>
    <w:basedOn w:val="Normal"/>
    <w:next w:val="Normal"/>
    <w:link w:val="Heading6Char"/>
    <w:qFormat/>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FooterChar">
    <w:name w:val="Footer Char"/>
    <w:qFormat/>
  </w:style>
  <w:style w:type="character" w:customStyle="1" w:styleId="HeaderChar">
    <w:name w:val="Header Char"/>
    <w:qFormat/>
  </w:style>
  <w:style w:type="character" w:customStyle="1" w:styleId="BodyTextChar">
    <w:name w:val="Body Text Char"/>
    <w:qFormat/>
    <w:rPr>
      <w:sz w:val="24"/>
    </w:rPr>
  </w:style>
  <w:style w:type="paragraph" w:customStyle="1" w:styleId="Heading">
    <w:name w:val="Heading"/>
    <w:basedOn w:val="Normal"/>
    <w:next w:val="BodyText"/>
    <w:qFormat/>
    <w:pPr>
      <w:keepNext/>
      <w:spacing w:before="240" w:after="120"/>
    </w:pPr>
    <w:rPr>
      <w:rFonts w:ascii="Arial" w:eastAsia="Droid Sans Fallback" w:hAnsi="Arial" w:cs="Noto Sans Devanagari"/>
      <w:sz w:val="28"/>
      <w:szCs w:val="28"/>
    </w:rPr>
  </w:style>
  <w:style w:type="paragraph" w:styleId="BodyText">
    <w:name w:val="Body Text"/>
    <w:basedOn w:val="Normal"/>
    <w:link w:val="BodyTextChar1"/>
    <w:pPr>
      <w:jc w:val="both"/>
    </w:pPr>
    <w:rPr>
      <w:sz w:val="24"/>
    </w:rPr>
  </w:style>
  <w:style w:type="paragraph" w:styleId="List">
    <w:name w:val="List"/>
    <w:basedOn w:val="BodyText"/>
    <w:rPr>
      <w:rFonts w:ascii="Arial" w:hAnsi="Arial" w:cs="Noto Sans Devanagari"/>
    </w:rPr>
  </w:style>
  <w:style w:type="paragraph" w:styleId="Caption">
    <w:name w:val="caption"/>
    <w:basedOn w:val="Normal"/>
    <w:qFormat/>
    <w:pPr>
      <w:suppressLineNumbers/>
      <w:spacing w:before="120" w:after="120"/>
    </w:pPr>
    <w:rPr>
      <w:rFonts w:ascii="Arial" w:hAnsi="Arial" w:cs="Noto Sans Devanagari"/>
      <w:i/>
      <w:iCs/>
      <w:sz w:val="22"/>
      <w:szCs w:val="24"/>
    </w:rPr>
  </w:style>
  <w:style w:type="paragraph" w:customStyle="1" w:styleId="Index">
    <w:name w:val="Index"/>
    <w:basedOn w:val="Normal"/>
    <w:qFormat/>
    <w:pPr>
      <w:suppressLineNumbers/>
    </w:pPr>
    <w:rPr>
      <w:rFonts w:ascii="Arial" w:hAnsi="Arial" w:cs="Noto Sans Devanagari"/>
    </w:rPr>
  </w:style>
  <w:style w:type="paragraph" w:styleId="BodyText2">
    <w:name w:val="Body Text 2"/>
    <w:basedOn w:val="Normal"/>
    <w:link w:val="BodyText2Char"/>
    <w:qFormat/>
    <w:rPr>
      <w:rFonts w:ascii="Arial" w:hAnsi="Arial"/>
      <w:sz w:val="22"/>
    </w:rPr>
  </w:style>
  <w:style w:type="paragraph" w:styleId="BodyTextIndent">
    <w:name w:val="Body Text Indent"/>
    <w:basedOn w:val="Normal"/>
    <w:link w:val="BodyTextIndentChar"/>
    <w:pPr>
      <w:ind w:firstLine="720"/>
      <w:jc w:val="both"/>
    </w:pPr>
    <w:rPr>
      <w:sz w:val="24"/>
    </w:rPr>
  </w:style>
  <w:style w:type="paragraph" w:styleId="BodyTextIndent2">
    <w:name w:val="Body Text Indent 2"/>
    <w:basedOn w:val="Normal"/>
    <w:link w:val="BodyTextIndent2Char"/>
    <w:qFormat/>
    <w:pPr>
      <w:ind w:firstLine="709"/>
      <w:jc w:val="both"/>
    </w:pPr>
    <w:rPr>
      <w:sz w:val="24"/>
    </w:rPr>
  </w:style>
  <w:style w:type="paragraph" w:styleId="BodyTextIndent3">
    <w:name w:val="Body Text Indent 3"/>
    <w:basedOn w:val="Normal"/>
    <w:link w:val="BodyTextIndent3Char"/>
    <w:qFormat/>
    <w:pPr>
      <w:tabs>
        <w:tab w:val="left" w:pos="5245"/>
      </w:tabs>
      <w:ind w:firstLine="709"/>
      <w:jc w:val="both"/>
    </w:pPr>
    <w:rPr>
      <w:rFonts w:ascii="Arial" w:hAnsi="Arial"/>
      <w:sz w:val="22"/>
    </w:rPr>
  </w:style>
  <w:style w:type="paragraph" w:styleId="Footer">
    <w:name w:val="footer"/>
    <w:basedOn w:val="Normal"/>
    <w:link w:val="FooterChar1"/>
    <w:pPr>
      <w:tabs>
        <w:tab w:val="center" w:pos="4536"/>
        <w:tab w:val="right" w:pos="9072"/>
      </w:tabs>
    </w:pPr>
  </w:style>
  <w:style w:type="paragraph" w:styleId="Header">
    <w:name w:val="header"/>
    <w:basedOn w:val="Normal"/>
    <w:link w:val="HeaderChar1"/>
    <w:pPr>
      <w:tabs>
        <w:tab w:val="center" w:pos="4536"/>
        <w:tab w:val="right" w:pos="9072"/>
      </w:tabs>
    </w:pPr>
  </w:style>
  <w:style w:type="paragraph" w:customStyle="1" w:styleId="Yaratan">
    <w:name w:val="Yaratan"/>
    <w:qFormat/>
    <w:rPr>
      <w:lang w:eastAsia="tr-TR" w:bidi="ar-SA"/>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D3698"/>
    <w:rPr>
      <w:rFonts w:ascii="Arial" w:hAnsi="Arial"/>
      <w:b/>
      <w:sz w:val="24"/>
      <w:lang w:eastAsia="tr-TR" w:bidi="ar-SA"/>
    </w:rPr>
  </w:style>
  <w:style w:type="paragraph" w:styleId="BalloonText">
    <w:name w:val="Balloon Text"/>
    <w:basedOn w:val="Normal"/>
    <w:link w:val="BalloonTextChar"/>
    <w:semiHidden/>
    <w:unhideWhenUsed/>
    <w:rsid w:val="007932FC"/>
    <w:rPr>
      <w:rFonts w:ascii="Segoe UI" w:hAnsi="Segoe UI" w:cs="Segoe UI"/>
      <w:sz w:val="18"/>
      <w:szCs w:val="18"/>
    </w:rPr>
  </w:style>
  <w:style w:type="character" w:customStyle="1" w:styleId="BalloonTextChar">
    <w:name w:val="Balloon Text Char"/>
    <w:basedOn w:val="DefaultParagraphFont"/>
    <w:link w:val="BalloonText"/>
    <w:semiHidden/>
    <w:rsid w:val="007932FC"/>
    <w:rPr>
      <w:rFonts w:ascii="Segoe UI" w:hAnsi="Segoe UI" w:cs="Segoe UI"/>
      <w:sz w:val="18"/>
      <w:szCs w:val="18"/>
      <w:lang w:eastAsia="tr-TR" w:bidi="ar-SA"/>
    </w:rPr>
  </w:style>
  <w:style w:type="paragraph" w:styleId="FootnoteText">
    <w:name w:val="footnote text"/>
    <w:basedOn w:val="Normal"/>
    <w:link w:val="FootnoteTextChar"/>
    <w:rsid w:val="00816CCC"/>
  </w:style>
  <w:style w:type="character" w:customStyle="1" w:styleId="FootnoteTextChar">
    <w:name w:val="Footnote Text Char"/>
    <w:basedOn w:val="DefaultParagraphFont"/>
    <w:link w:val="FootnoteText"/>
    <w:rsid w:val="00816CCC"/>
    <w:rPr>
      <w:lang w:eastAsia="tr-TR" w:bidi="ar-SA"/>
    </w:rPr>
  </w:style>
  <w:style w:type="character" w:styleId="FootnoteReference">
    <w:name w:val="footnote reference"/>
    <w:basedOn w:val="DefaultParagraphFont"/>
    <w:rsid w:val="00816CCC"/>
    <w:rPr>
      <w:vertAlign w:val="superscript"/>
    </w:rPr>
  </w:style>
  <w:style w:type="character" w:styleId="Hyperlink">
    <w:name w:val="Hyperlink"/>
    <w:basedOn w:val="DefaultParagraphFont"/>
    <w:rsid w:val="00597254"/>
    <w:rPr>
      <w:color w:val="0563C1" w:themeColor="hyperlink"/>
      <w:u w:val="single"/>
    </w:rPr>
  </w:style>
  <w:style w:type="character" w:customStyle="1" w:styleId="UnresolvedMention1">
    <w:name w:val="Unresolved Mention1"/>
    <w:basedOn w:val="DefaultParagraphFont"/>
    <w:uiPriority w:val="99"/>
    <w:semiHidden/>
    <w:unhideWhenUsed/>
    <w:rsid w:val="00597254"/>
    <w:rPr>
      <w:color w:val="605E5C"/>
      <w:shd w:val="clear" w:color="auto" w:fill="E1DFDD"/>
    </w:rPr>
  </w:style>
  <w:style w:type="paragraph" w:styleId="NoSpacing">
    <w:name w:val="No Spacing"/>
    <w:uiPriority w:val="1"/>
    <w:qFormat/>
    <w:rsid w:val="00CD70BB"/>
    <w:rPr>
      <w:rFonts w:ascii="Calibri" w:hAnsi="Calibri"/>
      <w:sz w:val="22"/>
      <w:szCs w:val="22"/>
      <w:lang w:eastAsia="tr-TR" w:bidi="ar-SA"/>
    </w:rPr>
  </w:style>
  <w:style w:type="paragraph" w:styleId="Revision">
    <w:name w:val="Revision"/>
    <w:hidden/>
    <w:uiPriority w:val="99"/>
    <w:semiHidden/>
    <w:rsid w:val="00EB63CF"/>
    <w:rPr>
      <w:lang w:eastAsia="tr-TR" w:bidi="ar-SA"/>
    </w:rPr>
  </w:style>
  <w:style w:type="character" w:customStyle="1" w:styleId="Heading2Char">
    <w:name w:val="Heading 2 Char"/>
    <w:basedOn w:val="DefaultParagraphFont"/>
    <w:link w:val="Heading2"/>
    <w:rsid w:val="00CC2B87"/>
    <w:rPr>
      <w:rFonts w:ascii="Arial" w:hAnsi="Arial"/>
      <w:sz w:val="24"/>
      <w:lang w:eastAsia="tr-TR" w:bidi="ar-SA"/>
    </w:rPr>
  </w:style>
  <w:style w:type="character" w:customStyle="1" w:styleId="Heading3Char">
    <w:name w:val="Heading 3 Char"/>
    <w:basedOn w:val="DefaultParagraphFont"/>
    <w:link w:val="Heading3"/>
    <w:rsid w:val="00CC2B87"/>
    <w:rPr>
      <w:rFonts w:ascii="Arial" w:hAnsi="Arial"/>
      <w:sz w:val="24"/>
      <w:lang w:eastAsia="tr-TR" w:bidi="ar-SA"/>
    </w:rPr>
  </w:style>
  <w:style w:type="character" w:customStyle="1" w:styleId="Heading4Char">
    <w:name w:val="Heading 4 Char"/>
    <w:basedOn w:val="DefaultParagraphFont"/>
    <w:link w:val="Heading4"/>
    <w:rsid w:val="00CC2B87"/>
    <w:rPr>
      <w:sz w:val="24"/>
      <w:lang w:eastAsia="tr-TR" w:bidi="ar-SA"/>
    </w:rPr>
  </w:style>
  <w:style w:type="character" w:customStyle="1" w:styleId="Heading5Char">
    <w:name w:val="Heading 5 Char"/>
    <w:basedOn w:val="DefaultParagraphFont"/>
    <w:link w:val="Heading5"/>
    <w:rsid w:val="00CC2B87"/>
    <w:rPr>
      <w:rFonts w:ascii="Arial" w:hAnsi="Arial"/>
      <w:b/>
      <w:sz w:val="22"/>
      <w:lang w:eastAsia="tr-TR" w:bidi="ar-SA"/>
    </w:rPr>
  </w:style>
  <w:style w:type="character" w:customStyle="1" w:styleId="Heading6Char">
    <w:name w:val="Heading 6 Char"/>
    <w:basedOn w:val="DefaultParagraphFont"/>
    <w:link w:val="Heading6"/>
    <w:rsid w:val="00CC2B87"/>
    <w:rPr>
      <w:rFonts w:ascii="Arial" w:hAnsi="Arial"/>
      <w:b/>
      <w:sz w:val="22"/>
      <w:lang w:eastAsia="tr-TR" w:bidi="ar-SA"/>
    </w:rPr>
  </w:style>
  <w:style w:type="character" w:styleId="FollowedHyperlink">
    <w:name w:val="FollowedHyperlink"/>
    <w:basedOn w:val="DefaultParagraphFont"/>
    <w:uiPriority w:val="99"/>
    <w:unhideWhenUsed/>
    <w:rsid w:val="00CC2B87"/>
    <w:rPr>
      <w:color w:val="954F72" w:themeColor="followedHyperlink"/>
      <w:u w:val="single"/>
    </w:rPr>
  </w:style>
  <w:style w:type="paragraph" w:customStyle="1" w:styleId="msonormal0">
    <w:name w:val="msonormal"/>
    <w:basedOn w:val="Normal"/>
    <w:rsid w:val="00CC2B87"/>
    <w:pPr>
      <w:spacing w:before="100" w:beforeAutospacing="1" w:after="100" w:afterAutospacing="1"/>
    </w:pPr>
    <w:rPr>
      <w:sz w:val="24"/>
      <w:szCs w:val="24"/>
    </w:rPr>
  </w:style>
  <w:style w:type="character" w:customStyle="1" w:styleId="BodyTextIndentChar">
    <w:name w:val="Body Text Indent Char"/>
    <w:basedOn w:val="DefaultParagraphFont"/>
    <w:link w:val="BodyTextIndent"/>
    <w:rsid w:val="00CC2B87"/>
    <w:rPr>
      <w:sz w:val="24"/>
      <w:lang w:eastAsia="tr-TR" w:bidi="ar-SA"/>
    </w:rPr>
  </w:style>
  <w:style w:type="character" w:customStyle="1" w:styleId="BodyText2Char">
    <w:name w:val="Body Text 2 Char"/>
    <w:basedOn w:val="DefaultParagraphFont"/>
    <w:link w:val="BodyText2"/>
    <w:rsid w:val="00CC2B87"/>
    <w:rPr>
      <w:rFonts w:ascii="Arial" w:hAnsi="Arial"/>
      <w:sz w:val="22"/>
      <w:lang w:eastAsia="tr-TR" w:bidi="ar-SA"/>
    </w:rPr>
  </w:style>
  <w:style w:type="character" w:customStyle="1" w:styleId="BodyTextIndent2Char">
    <w:name w:val="Body Text Indent 2 Char"/>
    <w:basedOn w:val="DefaultParagraphFont"/>
    <w:link w:val="BodyTextIndent2"/>
    <w:rsid w:val="00CC2B87"/>
    <w:rPr>
      <w:sz w:val="24"/>
      <w:lang w:eastAsia="tr-TR" w:bidi="ar-SA"/>
    </w:rPr>
  </w:style>
  <w:style w:type="character" w:customStyle="1" w:styleId="BodyTextIndent3Char">
    <w:name w:val="Body Text Indent 3 Char"/>
    <w:basedOn w:val="DefaultParagraphFont"/>
    <w:link w:val="BodyTextIndent3"/>
    <w:rsid w:val="00CC2B87"/>
    <w:rPr>
      <w:rFonts w:ascii="Arial" w:hAnsi="Arial"/>
      <w:sz w:val="22"/>
      <w:lang w:eastAsia="tr-TR" w:bidi="ar-SA"/>
    </w:rPr>
  </w:style>
  <w:style w:type="paragraph" w:customStyle="1" w:styleId="tableentry">
    <w:name w:val="table entry"/>
    <w:basedOn w:val="Normal"/>
    <w:rsid w:val="00CC2B87"/>
    <w:pPr>
      <w:overflowPunct w:val="0"/>
      <w:autoSpaceDE w:val="0"/>
      <w:autoSpaceDN w:val="0"/>
      <w:adjustRightInd w:val="0"/>
      <w:spacing w:before="60" w:after="60"/>
    </w:pPr>
    <w:rPr>
      <w:rFonts w:ascii="Arial" w:hAnsi="Arial"/>
      <w:lang w:val="en-GB" w:eastAsia="en-US"/>
    </w:rPr>
  </w:style>
  <w:style w:type="paragraph" w:customStyle="1" w:styleId="Style1">
    <w:name w:val="Style1"/>
    <w:basedOn w:val="Normal"/>
    <w:rsid w:val="00CC2B87"/>
    <w:pPr>
      <w:numPr>
        <w:numId w:val="1"/>
      </w:numPr>
    </w:pPr>
    <w:rPr>
      <w:rFonts w:ascii="Arial" w:hAnsi="Arial"/>
      <w:szCs w:val="24"/>
      <w:lang w:val="en-GB" w:eastAsia="en-GB"/>
    </w:rPr>
  </w:style>
  <w:style w:type="paragraph" w:customStyle="1" w:styleId="point">
    <w:name w:val="point"/>
    <w:basedOn w:val="tableentry"/>
    <w:rsid w:val="00CC2B87"/>
    <w:pPr>
      <w:numPr>
        <w:numId w:val="3"/>
      </w:numPr>
    </w:pPr>
  </w:style>
  <w:style w:type="paragraph" w:customStyle="1" w:styleId="Default">
    <w:name w:val="Default"/>
    <w:rsid w:val="00CC2B87"/>
    <w:pPr>
      <w:autoSpaceDE w:val="0"/>
      <w:autoSpaceDN w:val="0"/>
      <w:adjustRightInd w:val="0"/>
    </w:pPr>
    <w:rPr>
      <w:rFonts w:ascii="Verdana" w:hAnsi="Verdana" w:cs="Verdana"/>
      <w:color w:val="000000"/>
      <w:sz w:val="24"/>
      <w:szCs w:val="24"/>
      <w:lang w:bidi="ar-SA"/>
    </w:rPr>
  </w:style>
  <w:style w:type="character" w:customStyle="1" w:styleId="BodyTextChar1">
    <w:name w:val="Body Text Char1"/>
    <w:basedOn w:val="DefaultParagraphFont"/>
    <w:link w:val="BodyText"/>
    <w:locked/>
    <w:rsid w:val="00CC2B87"/>
    <w:rPr>
      <w:sz w:val="24"/>
      <w:lang w:eastAsia="tr-TR" w:bidi="ar-SA"/>
    </w:rPr>
  </w:style>
  <w:style w:type="character" w:customStyle="1" w:styleId="FooterChar1">
    <w:name w:val="Footer Char1"/>
    <w:basedOn w:val="DefaultParagraphFont"/>
    <w:link w:val="Footer"/>
    <w:locked/>
    <w:rsid w:val="00CC2B87"/>
    <w:rPr>
      <w:lang w:eastAsia="tr-TR" w:bidi="ar-SA"/>
    </w:rPr>
  </w:style>
  <w:style w:type="character" w:customStyle="1" w:styleId="HeaderChar1">
    <w:name w:val="Header Char1"/>
    <w:basedOn w:val="DefaultParagraphFont"/>
    <w:link w:val="Header"/>
    <w:locked/>
    <w:rsid w:val="00CC2B87"/>
    <w:rPr>
      <w:lang w:eastAsia="tr-TR" w:bidi="ar-SA"/>
    </w:rPr>
  </w:style>
  <w:style w:type="character" w:customStyle="1" w:styleId="UnresolvedMention10">
    <w:name w:val="Unresolved Mention1"/>
    <w:basedOn w:val="DefaultParagraphFont"/>
    <w:uiPriority w:val="99"/>
    <w:semiHidden/>
    <w:rsid w:val="00CC2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9583">
      <w:bodyDiv w:val="1"/>
      <w:marLeft w:val="0"/>
      <w:marRight w:val="0"/>
      <w:marTop w:val="0"/>
      <w:marBottom w:val="0"/>
      <w:divBdr>
        <w:top w:val="none" w:sz="0" w:space="0" w:color="auto"/>
        <w:left w:val="none" w:sz="0" w:space="0" w:color="auto"/>
        <w:bottom w:val="none" w:sz="0" w:space="0" w:color="auto"/>
        <w:right w:val="none" w:sz="0" w:space="0" w:color="auto"/>
      </w:divBdr>
    </w:div>
    <w:div w:id="515923713">
      <w:bodyDiv w:val="1"/>
      <w:marLeft w:val="0"/>
      <w:marRight w:val="0"/>
      <w:marTop w:val="0"/>
      <w:marBottom w:val="0"/>
      <w:divBdr>
        <w:top w:val="none" w:sz="0" w:space="0" w:color="auto"/>
        <w:left w:val="none" w:sz="0" w:space="0" w:color="auto"/>
        <w:bottom w:val="none" w:sz="0" w:space="0" w:color="auto"/>
        <w:right w:val="none" w:sz="0" w:space="0" w:color="auto"/>
      </w:divBdr>
    </w:div>
    <w:div w:id="524252210">
      <w:bodyDiv w:val="1"/>
      <w:marLeft w:val="0"/>
      <w:marRight w:val="0"/>
      <w:marTop w:val="0"/>
      <w:marBottom w:val="0"/>
      <w:divBdr>
        <w:top w:val="none" w:sz="0" w:space="0" w:color="auto"/>
        <w:left w:val="none" w:sz="0" w:space="0" w:color="auto"/>
        <w:bottom w:val="none" w:sz="0" w:space="0" w:color="auto"/>
        <w:right w:val="none" w:sz="0" w:space="0" w:color="auto"/>
      </w:divBdr>
    </w:div>
    <w:div w:id="721561647">
      <w:bodyDiv w:val="1"/>
      <w:marLeft w:val="0"/>
      <w:marRight w:val="0"/>
      <w:marTop w:val="0"/>
      <w:marBottom w:val="0"/>
      <w:divBdr>
        <w:top w:val="none" w:sz="0" w:space="0" w:color="auto"/>
        <w:left w:val="none" w:sz="0" w:space="0" w:color="auto"/>
        <w:bottom w:val="none" w:sz="0" w:space="0" w:color="auto"/>
        <w:right w:val="none" w:sz="0" w:space="0" w:color="auto"/>
      </w:divBdr>
    </w:div>
    <w:div w:id="1372653838">
      <w:bodyDiv w:val="1"/>
      <w:marLeft w:val="0"/>
      <w:marRight w:val="0"/>
      <w:marTop w:val="0"/>
      <w:marBottom w:val="0"/>
      <w:divBdr>
        <w:top w:val="none" w:sz="0" w:space="0" w:color="auto"/>
        <w:left w:val="none" w:sz="0" w:space="0" w:color="auto"/>
        <w:bottom w:val="none" w:sz="0" w:space="0" w:color="auto"/>
        <w:right w:val="none" w:sz="0" w:space="0" w:color="auto"/>
      </w:divBdr>
    </w:div>
    <w:div w:id="1529568222">
      <w:bodyDiv w:val="1"/>
      <w:marLeft w:val="0"/>
      <w:marRight w:val="0"/>
      <w:marTop w:val="0"/>
      <w:marBottom w:val="0"/>
      <w:divBdr>
        <w:top w:val="none" w:sz="0" w:space="0" w:color="auto"/>
        <w:left w:val="none" w:sz="0" w:space="0" w:color="auto"/>
        <w:bottom w:val="none" w:sz="0" w:space="0" w:color="auto"/>
        <w:right w:val="none" w:sz="0" w:space="0" w:color="auto"/>
      </w:divBdr>
    </w:div>
    <w:div w:id="160519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A1D63E-9ACE-487B-8ABE-E9F18FBB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32</Pages>
  <Words>7208</Words>
  <Characters>41087</Characters>
  <Application>Microsoft Office Word</Application>
  <DocSecurity>0</DocSecurity>
  <Lines>342</Lines>
  <Paragraphs>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UEGG Kontrol Listesi</vt:lpstr>
      <vt:lpstr>UEGG Kontrol Listesi</vt:lpstr>
    </vt:vector>
  </TitlesOfParts>
  <Company>ATaS</Company>
  <LinksUpToDate>false</LinksUpToDate>
  <CharactersWithSpaces>48199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UEGG Kontrol Listesi</dc:title>
  <dc:subject/>
  <dc:creator>alitayfun.sahin@shgm.gov.tr</dc:creator>
  <dc:description/>
  <cp:lastModifiedBy>Ali Tayfun Sahin</cp:lastModifiedBy>
  <cp:revision>1193</cp:revision>
  <cp:lastPrinted>2021-11-14T15:23:00Z</cp:lastPrinted>
  <dcterms:created xsi:type="dcterms:W3CDTF">2014-01-21T13:39:00Z</dcterms:created>
  <dcterms:modified xsi:type="dcterms:W3CDTF">2024-02-29T12:28:00Z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1033-10.1.0.6757</vt:lpwstr>
  </property>
  <property fmtid="{D5CDD505-2E9C-101B-9397-08002B2CF9AE}" pid="4" name="LinksUpToDate">
    <vt:bool>false</vt:bool>
  </property>
  <property fmtid="{D5CDD505-2E9C-101B-9397-08002B2CF9AE}" pid="5" name="ScaleCrop">
    <vt:bool>false</vt:bool>
  </property>
  <property fmtid="{D5CDD505-2E9C-101B-9397-08002B2CF9AE}" pid="6" name="geodilabelclass">
    <vt:lpwstr>id_classification_unclassified=0ef0d4bf-59b8-4ae6-bbc0-fafde041157b</vt:lpwstr>
  </property>
  <property fmtid="{D5CDD505-2E9C-101B-9397-08002B2CF9AE}" pid="7" name="geodilabeluser">
    <vt:lpwstr>user=merve.keskindagli</vt:lpwstr>
  </property>
  <property fmtid="{D5CDD505-2E9C-101B-9397-08002B2CF9AE}" pid="8" name="geodilabeltime">
    <vt:lpwstr>datetime=2023-12-26T09:08:07.603Z</vt:lpwstr>
  </property>
</Properties>
</file>