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5" w:type="dxa"/>
        <w:tblInd w:w="-27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5BF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/>
            </w:tcBorders>
            <w:shd w:val="clear" w:color="auto" w:fill="005CAB"/>
            <w:vAlign w:val="center"/>
          </w:tcPr>
          <w:p w:rsidR="000E4267" w:rsidRPr="00365BF8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65B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5BF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365BF8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365B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5BF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5BF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365BF8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365B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5BF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5BF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365BF8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365B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5BF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5BF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A574CF" w:rsidRPr="00365BF8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365B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5BF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04064" w:rsidRPr="00365BF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204064" w:rsidRPr="00365BF8" w:rsidRDefault="0020406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365B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Konusu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064" w:rsidRPr="00365BF8" w:rsidRDefault="00204064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5BF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365BF8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365B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5BF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5BF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365BF8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365B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5BF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0E76E4" w:rsidRPr="00365BF8" w:rsidRDefault="000E76E4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5BF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CAB"/>
            <w:vAlign w:val="center"/>
          </w:tcPr>
          <w:p w:rsidR="00A574CF" w:rsidRPr="00365BF8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365B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5BF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A574CF" w:rsidRPr="00365BF8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365B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A574CF" w:rsidRPr="00365BF8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365B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5BF8" w:rsidTr="00F30583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365BF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365BF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5BF8" w:rsidTr="00F30583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365BF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365BF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5BF8" w:rsidTr="00F30583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365BF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365BF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0E76E4" w:rsidRDefault="000E76E4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5BF8" w:rsidTr="001C6FF5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CAB"/>
            <w:vAlign w:val="center"/>
          </w:tcPr>
          <w:p w:rsidR="00F30583" w:rsidRPr="00365BF8" w:rsidRDefault="00F30583" w:rsidP="001C6FF5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365B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5BF8" w:rsidTr="001C6FF5">
        <w:trPr>
          <w:trHeight w:hRule="exact" w:val="340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F30583" w:rsidRPr="00365BF8" w:rsidRDefault="00F30583" w:rsidP="001C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365B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F30583" w:rsidRPr="00365BF8" w:rsidRDefault="00F30583" w:rsidP="001C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365B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5BF8" w:rsidTr="001C6FF5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365BF8" w:rsidRDefault="00F30583" w:rsidP="001C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365BF8" w:rsidRDefault="00F30583" w:rsidP="001C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5BF8" w:rsidTr="001C6FF5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365BF8" w:rsidRDefault="00F30583" w:rsidP="001C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365BF8" w:rsidRDefault="00F30583" w:rsidP="001C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5BF8" w:rsidTr="001C6FF5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365BF8" w:rsidRDefault="00F30583" w:rsidP="001C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365BF8" w:rsidRDefault="00F30583" w:rsidP="001C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004C54" w:rsidRDefault="00004C54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31" w:type="dxa"/>
        <w:tblInd w:w="-256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567"/>
        <w:gridCol w:w="270"/>
        <w:gridCol w:w="3087"/>
        <w:gridCol w:w="29"/>
        <w:gridCol w:w="397"/>
        <w:gridCol w:w="30"/>
        <w:gridCol w:w="397"/>
        <w:gridCol w:w="29"/>
        <w:gridCol w:w="397"/>
        <w:gridCol w:w="29"/>
        <w:gridCol w:w="567"/>
        <w:gridCol w:w="3392"/>
      </w:tblGrid>
      <w:tr w:rsidR="00D9638E" w:rsidRPr="00365BF8" w:rsidTr="00462EDA"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365BF8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365BF8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365BF8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365BF8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Değerlendirme</w:t>
            </w:r>
          </w:p>
        </w:tc>
        <w:tc>
          <w:tcPr>
            <w:tcW w:w="33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365BF8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365BF8" w:rsidTr="00462EDA">
        <w:trPr>
          <w:trHeight w:val="283"/>
        </w:trPr>
        <w:tc>
          <w:tcPr>
            <w:tcW w:w="44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365BF8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365BF8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BF8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Pr="00365B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gridSpan w:val="2"/>
            <w:shd w:val="clear" w:color="auto" w:fill="005CAB"/>
            <w:vAlign w:val="center"/>
          </w:tcPr>
          <w:p w:rsidR="00D9638E" w:rsidRPr="00365BF8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Konu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365BF8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7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365BF8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365BF8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UD</w:t>
            </w:r>
          </w:p>
        </w:tc>
        <w:tc>
          <w:tcPr>
            <w:tcW w:w="59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365BF8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339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365BF8" w:rsidRDefault="00D9638E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Açıklamalar</w:t>
            </w:r>
          </w:p>
        </w:tc>
      </w:tr>
      <w:tr w:rsidR="00D9638E" w:rsidRPr="00365BF8" w:rsidTr="00462EDA">
        <w:trPr>
          <w:cantSplit/>
          <w:trHeight w:val="246"/>
        </w:trPr>
        <w:tc>
          <w:tcPr>
            <w:tcW w:w="9631" w:type="dxa"/>
            <w:gridSpan w:val="13"/>
            <w:shd w:val="clear" w:color="auto" w:fill="DBE5F1"/>
            <w:vAlign w:val="center"/>
          </w:tcPr>
          <w:p w:rsidR="008A519C" w:rsidRPr="00365BF8" w:rsidRDefault="008A519C" w:rsidP="001C6F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  <w:r w:rsidRPr="00365BF8">
              <w:rPr>
                <w:rFonts w:ascii="Arial" w:hAnsi="Arial" w:cs="Arial"/>
                <w:sz w:val="20"/>
                <w:szCs w:val="20"/>
              </w:rPr>
              <w:t xml:space="preserve"> Madde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7809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Eğitim kuruluşunu</w:t>
            </w:r>
            <w:r w:rsidR="006857F4">
              <w:rPr>
                <w:rFonts w:ascii="Arial" w:hAnsi="Arial" w:cs="Arial"/>
                <w:sz w:val="20"/>
                <w:szCs w:val="20"/>
              </w:rPr>
              <w:t xml:space="preserve">n uzaktan eğitim onayı var mı? 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Madde 5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5E51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Ticari eğitim kur</w:t>
            </w:r>
            <w:r>
              <w:rPr>
                <w:rFonts w:ascii="Arial" w:hAnsi="Arial" w:cs="Arial"/>
                <w:sz w:val="20"/>
                <w:szCs w:val="20"/>
              </w:rPr>
              <w:t>umları için</w:t>
            </w:r>
            <w:r w:rsidR="00DC1DD0">
              <w:rPr>
                <w:rFonts w:ascii="Arial" w:hAnsi="Arial" w:cs="Arial"/>
                <w:sz w:val="20"/>
                <w:szCs w:val="20"/>
              </w:rPr>
              <w:t xml:space="preserve"> sivil havacılık güvenliği konusunda eğitim verilebileceği ifadesini içeren bir</w:t>
            </w:r>
            <w:r>
              <w:rPr>
                <w:rFonts w:ascii="Arial" w:hAnsi="Arial" w:cs="Arial"/>
                <w:sz w:val="20"/>
                <w:szCs w:val="20"/>
              </w:rPr>
              <w:t xml:space="preserve"> MEB onayı var mı? 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Madde 5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Yüksek Öğretim Kurumu mu veya Alt yüklenici mi?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202E42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E42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202E42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202E42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E42">
              <w:rPr>
                <w:rFonts w:ascii="Arial" w:hAnsi="Arial" w:cs="Arial"/>
                <w:sz w:val="20"/>
                <w:szCs w:val="20"/>
              </w:rPr>
              <w:t>Madde 5</w:t>
            </w:r>
          </w:p>
          <w:p w:rsidR="002726F3" w:rsidRPr="00202E42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E42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202E42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2E42">
              <w:rPr>
                <w:rFonts w:ascii="Arial" w:hAnsi="Arial" w:cs="Arial"/>
                <w:sz w:val="20"/>
                <w:szCs w:val="20"/>
              </w:rPr>
              <w:t>Yüksek Öğretim Kurumuyla yapılan Protokol Madde 5/5 de belirtilen hususları içeriyor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Madde 5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İlave</w:t>
            </w:r>
            <w:r w:rsidR="002F46FC">
              <w:rPr>
                <w:rFonts w:ascii="Arial" w:hAnsi="Arial" w:cs="Arial"/>
                <w:sz w:val="20"/>
                <w:szCs w:val="20"/>
              </w:rPr>
              <w:t>/yenileme</w:t>
            </w:r>
            <w:r>
              <w:rPr>
                <w:rFonts w:ascii="Arial" w:hAnsi="Arial" w:cs="Arial"/>
                <w:sz w:val="20"/>
                <w:szCs w:val="20"/>
              </w:rPr>
              <w:t xml:space="preserve"> yetki başvurusunda bulunulmuşsa, </w:t>
            </w:r>
            <w:r w:rsidR="00DC1DD0">
              <w:rPr>
                <w:rFonts w:ascii="Arial" w:hAnsi="Arial" w:cs="Arial"/>
                <w:sz w:val="20"/>
                <w:szCs w:val="20"/>
              </w:rPr>
              <w:t>kurum/</w:t>
            </w:r>
            <w:r>
              <w:rPr>
                <w:rFonts w:ascii="Arial" w:hAnsi="Arial" w:cs="Arial"/>
                <w:sz w:val="20"/>
                <w:szCs w:val="20"/>
              </w:rPr>
              <w:t xml:space="preserve">kuruluş yetki aldığı süre içerisinde eğitim vermiş mi? 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Madde 5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DC1DD0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Kurum/</w:t>
            </w:r>
            <w:r w:rsidR="002726F3">
              <w:rPr>
                <w:rFonts w:ascii="Arial" w:hAnsi="Arial" w:cs="Arial"/>
                <w:sz w:val="20"/>
                <w:szCs w:val="20"/>
              </w:rPr>
              <w:t xml:space="preserve">Kuruluş Eğitim Yönergesi hazırlamış mı? 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202E42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E42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202E42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202E42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E42">
              <w:rPr>
                <w:rFonts w:ascii="Arial" w:hAnsi="Arial" w:cs="Arial"/>
                <w:sz w:val="20"/>
                <w:szCs w:val="20"/>
              </w:rPr>
              <w:t>Madde 5</w:t>
            </w:r>
          </w:p>
          <w:p w:rsidR="002726F3" w:rsidRPr="00202E42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E42"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202E42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2E42">
              <w:rPr>
                <w:rFonts w:ascii="Arial" w:hAnsi="Arial" w:cs="Arial"/>
                <w:sz w:val="20"/>
                <w:szCs w:val="20"/>
              </w:rPr>
              <w:t>Kur</w:t>
            </w:r>
            <w:r w:rsidR="005E51AC">
              <w:rPr>
                <w:rFonts w:ascii="Arial" w:hAnsi="Arial" w:cs="Arial"/>
                <w:sz w:val="20"/>
                <w:szCs w:val="20"/>
              </w:rPr>
              <w:t>uluşun Eğitim Yönergesi Madde 5(10)’</w:t>
            </w:r>
            <w:r w:rsidRPr="00202E42">
              <w:rPr>
                <w:rFonts w:ascii="Arial" w:hAnsi="Arial" w:cs="Arial"/>
                <w:sz w:val="20"/>
                <w:szCs w:val="20"/>
              </w:rPr>
              <w:t xml:space="preserve">da belirtilen hususları içeriyor mu? 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CC5E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Yetkili eğitim kurum/kuruluşu </w:t>
            </w:r>
            <w:r w:rsidR="00386575">
              <w:rPr>
                <w:rFonts w:ascii="Arial" w:hAnsi="Arial" w:cs="Arial"/>
                <w:sz w:val="20"/>
                <w:szCs w:val="20"/>
              </w:rPr>
              <w:t xml:space="preserve">yenileme başvurusunu </w:t>
            </w:r>
            <w:r>
              <w:rPr>
                <w:rFonts w:ascii="Arial" w:hAnsi="Arial" w:cs="Arial"/>
                <w:sz w:val="20"/>
                <w:szCs w:val="20"/>
              </w:rPr>
              <w:t xml:space="preserve">yetki bitiminden 3 ay önce yapmış mı? 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5E51AC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Hizmet</w:t>
            </w:r>
            <w:r w:rsidR="00DC1DD0">
              <w:rPr>
                <w:rFonts w:ascii="Arial" w:hAnsi="Arial" w:cs="Arial"/>
                <w:sz w:val="20"/>
                <w:szCs w:val="20"/>
              </w:rPr>
              <w:t xml:space="preserve"> İ</w:t>
            </w:r>
            <w:r>
              <w:rPr>
                <w:rFonts w:ascii="Arial" w:hAnsi="Arial" w:cs="Arial"/>
                <w:sz w:val="20"/>
                <w:szCs w:val="20"/>
              </w:rPr>
              <w:t>çi Eğitim Kuruluşu üçüncü ş</w:t>
            </w:r>
            <w:r w:rsidR="002726F3">
              <w:rPr>
                <w:rFonts w:ascii="Arial" w:hAnsi="Arial" w:cs="Arial"/>
                <w:sz w:val="20"/>
                <w:szCs w:val="20"/>
              </w:rPr>
              <w:t xml:space="preserve">ahıslara eğitim vermiş mi? 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Yetkili eğitim kurum/kuruluşu en az 2 daimi eğitmen bulunduruyor mu? 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Yetkili eğitim kurum/kuruluşu herhangi bir eğitim teknolojisi kullanıyor mu? 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eğitim kurum/kuruluşu herhangi bir eğitim teknolojisi kullanıyorsa, bu teknoloji kişilerin eğitim kayıtlarını ayrı ayrı raporlayabilir biçimde tasarlanmış mı?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eğitim kurum/kuruluşunun kullandığı ders kitapları ulusal ve uluslararası mevzuata uygun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EC2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Yetkili eğitim kurum/kuruluşunun kullandığı </w:t>
            </w:r>
            <w:r w:rsidR="00EC2ADA">
              <w:rPr>
                <w:rFonts w:ascii="Arial" w:hAnsi="Arial" w:cs="Arial"/>
                <w:sz w:val="20"/>
                <w:szCs w:val="20"/>
              </w:rPr>
              <w:t>eğitim materyali uygulamaya dair konular</w:t>
            </w:r>
            <w:r>
              <w:rPr>
                <w:rFonts w:ascii="Arial" w:hAnsi="Arial" w:cs="Arial"/>
                <w:sz w:val="20"/>
                <w:szCs w:val="20"/>
              </w:rPr>
              <w:t xml:space="preserve"> içeriyor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Yetkili eğitim kurum/kuruluşunun kullandığı ders kitaplarında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revizyon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tarihi ve numarası mevcut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(12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eğitim kurum/kuruluşu güvenlik eğitimi almak için başvuru yapan kişilere özgeçmiş araştırması yapıyor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eğitim kurum/kuruluşunun Eğitim Yönergesinde haklarında soruşturma/kovuşturma yürütülen eğitmenlerine ilişkin Genel Müdürlüğe bildirim yapacağına dair hüküm bulunuyor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eğitim kurum/kuruluşu Talimatta ifade edilen kurslar haricinde verilen eğitimleri ve eğitmenleri Genel Müdürlüğe onaylatmış mı</w:t>
            </w:r>
            <w:r w:rsidR="00CD58B9">
              <w:rPr>
                <w:rFonts w:ascii="Arial" w:hAnsi="Arial" w:cs="Arial"/>
                <w:sz w:val="20"/>
                <w:szCs w:val="20"/>
              </w:rPr>
              <w:t>/bildirmiş mi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eğitim kurum/kuruluşu eğitim verdiği kişilere işbaşı eğitim vermiş mi veya almasını temin etmiş mi?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DC1DD0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H</w:t>
            </w:r>
            <w:r w:rsidR="002726F3">
              <w:rPr>
                <w:rFonts w:ascii="Arial" w:hAnsi="Arial" w:cs="Arial"/>
                <w:sz w:val="20"/>
                <w:szCs w:val="20"/>
              </w:rPr>
              <w:t>izmet</w:t>
            </w:r>
            <w:r>
              <w:rPr>
                <w:rFonts w:ascii="Arial" w:hAnsi="Arial" w:cs="Arial"/>
                <w:sz w:val="20"/>
                <w:szCs w:val="20"/>
              </w:rPr>
              <w:t xml:space="preserve"> İ</w:t>
            </w:r>
            <w:r w:rsidR="002726F3">
              <w:rPr>
                <w:rFonts w:ascii="Arial" w:hAnsi="Arial" w:cs="Arial"/>
                <w:sz w:val="20"/>
                <w:szCs w:val="20"/>
              </w:rPr>
              <w:t>çi eğitim kurum/kuruluşu faaliyetleri gereği ihtiyaç duymadığı kursta yetki almış mı?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eğitim kurum/kuruluşu Kurs 1 Eğitimleri 30 gün ve diğer eğitimleri 3 aylık dönemler halinde Genel Müdürlüğe bildiriyor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DC1DD0">
            <w:pPr>
              <w:spacing w:after="0" w:line="240" w:lineRule="auto"/>
              <w:jc w:val="both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5E51AC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Çalışmaya 6</w:t>
            </w:r>
            <w:r w:rsidR="002726F3">
              <w:rPr>
                <w:rFonts w:ascii="Arial" w:hAnsi="Arial" w:cs="Arial"/>
                <w:sz w:val="20"/>
                <w:szCs w:val="20"/>
              </w:rPr>
              <w:t>-12 ay ara vermiş kişiler var mı? Varsa tazeleme eğitimine alınmış mı?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Çalışmaya 12 aydan fazla ara vermiş kişiler var mı? Varsa temel eğitime alınmış mı?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5369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Yetkili eğitim </w:t>
            </w:r>
            <w:r w:rsidR="005369EF">
              <w:rPr>
                <w:rFonts w:ascii="Arial" w:hAnsi="Arial" w:cs="Arial"/>
                <w:sz w:val="20"/>
                <w:szCs w:val="20"/>
              </w:rPr>
              <w:t xml:space="preserve">kurum/kuruluşunun eğitim için kullandığı </w:t>
            </w:r>
            <w:r>
              <w:rPr>
                <w:rFonts w:ascii="Arial" w:hAnsi="Arial" w:cs="Arial"/>
                <w:sz w:val="20"/>
                <w:szCs w:val="20"/>
              </w:rPr>
              <w:t xml:space="preserve">sınıf, sınav yeri ve teçhizatı </w:t>
            </w:r>
            <w:r w:rsidR="005369EF">
              <w:rPr>
                <w:rFonts w:ascii="Arial" w:hAnsi="Arial" w:cs="Arial"/>
                <w:sz w:val="20"/>
                <w:szCs w:val="20"/>
              </w:rPr>
              <w:t>uygun mu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eğitim kurum/kuruluşu gerekli sınıf, sınav yeri ve teçhizatına ilişkin başka bir kurumla anlaşma yapmış mı?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520E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eğitim kurum/kuruluşu</w:t>
            </w:r>
            <w:r w:rsidR="00520E93">
              <w:rPr>
                <w:rFonts w:ascii="Arial" w:hAnsi="Arial" w:cs="Arial"/>
                <w:sz w:val="20"/>
                <w:szCs w:val="20"/>
              </w:rPr>
              <w:t>nun</w:t>
            </w:r>
            <w:r>
              <w:rPr>
                <w:rFonts w:ascii="Arial" w:hAnsi="Arial" w:cs="Arial"/>
                <w:sz w:val="20"/>
                <w:szCs w:val="20"/>
              </w:rPr>
              <w:t xml:space="preserve"> Kurs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3,4,11,17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eğitimleri için</w:t>
            </w:r>
            <w:r w:rsidR="00520E93">
              <w:rPr>
                <w:rFonts w:ascii="Arial" w:hAnsi="Arial" w:cs="Arial"/>
                <w:sz w:val="20"/>
                <w:szCs w:val="20"/>
              </w:rPr>
              <w:t xml:space="preserve"> temin ettiği</w:t>
            </w:r>
            <w:r>
              <w:rPr>
                <w:rFonts w:ascii="Arial" w:hAnsi="Arial" w:cs="Arial"/>
                <w:sz w:val="20"/>
                <w:szCs w:val="20"/>
              </w:rPr>
              <w:t xml:space="preserve"> yasaklı madde ve gerçek bagaj görüntüsü</w:t>
            </w:r>
            <w:r w:rsidR="00520E93">
              <w:rPr>
                <w:rFonts w:ascii="Arial" w:hAnsi="Arial" w:cs="Arial"/>
                <w:sz w:val="20"/>
                <w:szCs w:val="20"/>
              </w:rPr>
              <w:t xml:space="preserve"> uygun mu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712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Yetkili eğitim kurum/kuruluşunun Kurs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3,4,11,17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eğitimler</w:t>
            </w:r>
            <w:r w:rsidR="0071213D">
              <w:rPr>
                <w:rFonts w:ascii="Arial" w:hAnsi="Arial" w:cs="Arial"/>
                <w:sz w:val="20"/>
                <w:szCs w:val="20"/>
              </w:rPr>
              <w:t>i için temin ettiği görüntüler yıllık güncelleniyor mu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7E09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eğitim kurum/kuruluşunun Kurs 3,4,11,17 eğitiml</w:t>
            </w:r>
            <w:r w:rsidR="007E0921">
              <w:rPr>
                <w:rFonts w:ascii="Arial" w:hAnsi="Arial" w:cs="Arial"/>
                <w:sz w:val="20"/>
                <w:szCs w:val="20"/>
              </w:rPr>
              <w:t xml:space="preserve">eri için kullandığı </w:t>
            </w:r>
            <w:proofErr w:type="gramStart"/>
            <w:r w:rsidR="007E0921">
              <w:rPr>
                <w:rFonts w:ascii="Arial" w:hAnsi="Arial" w:cs="Arial"/>
                <w:sz w:val="20"/>
                <w:szCs w:val="20"/>
              </w:rPr>
              <w:t>metodoloji</w:t>
            </w:r>
            <w:proofErr w:type="gramEnd"/>
            <w:r w:rsidR="007E0921">
              <w:rPr>
                <w:rFonts w:ascii="Arial" w:hAnsi="Arial" w:cs="Arial"/>
                <w:sz w:val="20"/>
                <w:szCs w:val="20"/>
              </w:rPr>
              <w:t xml:space="preserve"> uygun mu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7E09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Yetkili eğitim kurum/kuruluşunun eğitim vermek üzere herhangi bir </w:t>
            </w:r>
            <w:r w:rsidR="007E0921">
              <w:rPr>
                <w:rFonts w:ascii="Arial" w:hAnsi="Arial" w:cs="Arial"/>
                <w:sz w:val="20"/>
                <w:szCs w:val="20"/>
              </w:rPr>
              <w:t>eğitim teknolojisi</w:t>
            </w:r>
            <w:r>
              <w:rPr>
                <w:rFonts w:ascii="Arial" w:hAnsi="Arial" w:cs="Arial"/>
                <w:sz w:val="20"/>
                <w:szCs w:val="20"/>
              </w:rPr>
              <w:t xml:space="preserve"> kullanıyor mu? Kullanıyorsa Genel Müdürlükten onay almış mı?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Yetkili eğitim kurum/kuruluşu Kurs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3,4,11,17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eğitimleri için CONOPS temin etmiş mi? 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Yetkili eğitim kurum/kuruluşunun Kurs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3,4,11,17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eğitimleri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CONOPS’a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uygun olarak veriyor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eğitim kurum/kuruluşu başarılı olan katılımcılara başarı sertifikası düzenliyor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Yetkili eğitim kurum/kuruluşu tarafından başarılı olan katılımcılara düzenlenen başarı sertifikası Ek – </w:t>
            </w:r>
            <w:r w:rsidR="00307F85">
              <w:rPr>
                <w:rFonts w:ascii="Arial" w:hAnsi="Arial" w:cs="Arial"/>
                <w:sz w:val="20"/>
                <w:szCs w:val="20"/>
              </w:rPr>
              <w:t>4/</w:t>
            </w:r>
            <w:r>
              <w:rPr>
                <w:rFonts w:ascii="Arial" w:hAnsi="Arial" w:cs="Arial"/>
                <w:sz w:val="20"/>
                <w:szCs w:val="20"/>
              </w:rPr>
              <w:t>5’e uygun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eğitim kurum/kuruluşu tarafından uzaktan eğitim sonucunda başarılı olan katılımcılara düzenlenen başarı sertifikası Ek – 6’ya uygun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BB0E3E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Ticari </w:t>
            </w:r>
            <w:r w:rsidR="002726F3">
              <w:rPr>
                <w:rFonts w:ascii="Arial" w:hAnsi="Arial" w:cs="Arial"/>
                <w:sz w:val="20"/>
                <w:szCs w:val="20"/>
              </w:rPr>
              <w:t>eğitim kurum/kuruluşu tarafından eğitim kayıtları en az 5 yıl süre ile saklanıyor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BB0E3E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Hizmet İçi</w:t>
            </w:r>
            <w:r w:rsidR="002726F3">
              <w:rPr>
                <w:rFonts w:ascii="Arial" w:hAnsi="Arial" w:cs="Arial"/>
                <w:sz w:val="20"/>
                <w:szCs w:val="20"/>
              </w:rPr>
              <w:t xml:space="preserve"> eğitim kurum/kuruluşu tarafından eğitim kayıtlar</w:t>
            </w:r>
            <w:r>
              <w:rPr>
                <w:rFonts w:ascii="Arial" w:hAnsi="Arial" w:cs="Arial"/>
                <w:sz w:val="20"/>
                <w:szCs w:val="20"/>
              </w:rPr>
              <w:t>ı kişi işten ayrıldıktan sonra</w:t>
            </w:r>
            <w:r w:rsidR="002726F3">
              <w:rPr>
                <w:rFonts w:ascii="Arial" w:hAnsi="Arial" w:cs="Arial"/>
                <w:sz w:val="20"/>
                <w:szCs w:val="20"/>
              </w:rPr>
              <w:t xml:space="preserve"> en az 1 yıl süre ile saklanıyor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9E76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Eğiti</w:t>
            </w:r>
            <w:r w:rsidR="009E762D">
              <w:rPr>
                <w:rFonts w:ascii="Arial" w:hAnsi="Arial" w:cs="Arial"/>
                <w:sz w:val="20"/>
                <w:szCs w:val="20"/>
              </w:rPr>
              <w:t>m kayıtları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762D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Kurs programı, imzalı yoklama</w:t>
            </w:r>
            <w:r w:rsidR="009E76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E762D">
              <w:rPr>
                <w:rFonts w:ascii="Arial" w:hAnsi="Arial" w:cs="Arial"/>
                <w:sz w:val="20"/>
                <w:szCs w:val="20"/>
              </w:rPr>
              <w:t>kağıdı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sınav sonuçları, başarı sertifikası, sınav kağ</w:t>
            </w:r>
            <w:r w:rsidR="009E762D">
              <w:rPr>
                <w:rFonts w:ascii="Arial" w:hAnsi="Arial" w:cs="Arial"/>
                <w:sz w:val="20"/>
                <w:szCs w:val="20"/>
              </w:rPr>
              <w:t>ıtları, değerlendirme formlarını” içeriyor mu?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eğitim kurum/kuruluşu tarafından istihdam edilen eğitmenlerin geçerli bir sertifikası var mı?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BE4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Yetkili eğitim kurum/kuruluşu tarafından </w:t>
            </w:r>
            <w:r w:rsidR="00BE4258">
              <w:rPr>
                <w:rFonts w:ascii="Arial" w:hAnsi="Arial" w:cs="Arial"/>
                <w:sz w:val="20"/>
                <w:szCs w:val="20"/>
              </w:rPr>
              <w:t>yarı zamanlı eğitmen</w:t>
            </w:r>
            <w:r>
              <w:rPr>
                <w:rFonts w:ascii="Arial" w:hAnsi="Arial" w:cs="Arial"/>
                <w:sz w:val="20"/>
                <w:szCs w:val="20"/>
              </w:rPr>
              <w:t xml:space="preserve"> istihdam ediliyor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Müdürlük tarafından yapılan denetimde eğitmenin güncel mevzuat ve eğitim içeriklerine ilişkin bilgi seviyesinin tespitine ilişkin sorular soruldu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eğitim kurum/kuruluşu tarafından istihdam edilen daimi eğitmenler başka bir eğitim kurum/kuruluşunda görev alıyor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C62A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Özel güvenlik görevlisi istihdam eden kurum/kuruluşu tarafından istihdam edilen güvenlik görevlileri SHT – MED kapsamında rapor almış mı?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C62A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Özel güvenlik görevlisi istihdam eden kurum/kuruluşu tarafından istihdam edilen güvenlik görevlilerinin SHT – MED kapsamında aldığı rapor 5 yılda bir yenileniyor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Özel güvenlik görevlisi istihdam eden yetkili eğitim kurum/kuruluşu tarafından istihdam edilen güvenlik görevlileri özgeçmiş araştırması tabi tutuluyor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eğitim kurum/kuruluşu tarafından verilen eğitimler Ek-3’e uygun olarak yapılıyor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Yetkili eğitim kurum/kuruluşu tarafından Kurs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3,4,11,17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tazeleme eğitimleri işbaşı eğitimi olarak veriliyor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Yetkili eğitim kurum/kuruluşu tarafından Kurs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3,4,11,17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tazeleme eğitimleri işbaşı eğitimi olarak veriliyorsa, 1.500 farklı tehdit nesnesinin 6.000 görüntüsü kütüphanede mevcut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Yetkili eğitim kurum/kuruluşu tarafından Kurs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3,4,11,17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tazeleme eğitimleri işbaşı eğitimi olarak veriliyorsa, 1.500 farklı tehdit nesnesinin 60 derecelik açılarla alınmış en az iki farklı açılı görüntüler kütüphanede mevcut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Yetkili eğitim kurum/kuruluşu tarafından Kurs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3,4,11,17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tazeleme eğitimleri işbaşı eğitimi olarak veriliyorsa, kişilerin çalışma sürelerinin en az 1/3 ü cihaz başında geçiyor mu?</w:t>
            </w:r>
            <w:r w:rsidR="00213B76">
              <w:rPr>
                <w:rFonts w:ascii="Arial" w:hAnsi="Arial" w:cs="Arial"/>
                <w:sz w:val="20"/>
                <w:szCs w:val="20"/>
              </w:rPr>
              <w:t xml:space="preserve"> Geçiyorsa takip sistemi veya raporlama kullanılıyor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eğitim kurum/kuruluşu tarafından verilen teorik eğitimler Ek-3 de belirtilen konuları kapsıyor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Yetkili eğitim kurum/kuruluşu tarafından Kurs 2,3,4,11 ve 17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için  işbaşı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eğitimi veriliyor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Yetkili eğitim kurum/kuruluşu tarafından Kurs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2,3,4,11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ve 17 için verilen işbaşı eğitimleri sonucunda pratik sınav yapılıyor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eğitim kurum/kuruluşu bir havayolu işletmesi ise varsa hava polislerinin Kurs 16 eğitimi almış olmasını kontrol ediyor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eğitim kurum/kuruluşu özgeçmiş araştırması yaparken Talimatta ifade edilen kategori suçları Yönergesine yazmış mı? Uygulaması yapılıyor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 xml:space="preserve">Madde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365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eğitim kurum/kuruluşu özgeçmiş araştırması yaparken geçerli bir havalimanı giriş kartını haiz kişilerin kartlarının bir örneğini saklıyor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 – 3 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eğitim kurum/kuruluşu eğitim yönergesinde eğitimler için geçme notu, devam zorunluluğu, temel ve tazeleme eğitim</w:t>
            </w:r>
            <w:r w:rsidR="00A9558A">
              <w:rPr>
                <w:rFonts w:ascii="Arial" w:hAnsi="Arial" w:cs="Arial"/>
                <w:sz w:val="20"/>
                <w:szCs w:val="20"/>
              </w:rPr>
              <w:t xml:space="preserve"> yöntemi,</w:t>
            </w:r>
            <w:r>
              <w:rPr>
                <w:rFonts w:ascii="Arial" w:hAnsi="Arial" w:cs="Arial"/>
                <w:sz w:val="20"/>
                <w:szCs w:val="20"/>
              </w:rPr>
              <w:t xml:space="preserve"> süreleri, sınav yöntemi, sınav mevcudu, eğitim müfredatı, görüntü eğitim yöntemi (varsa), </w:t>
            </w:r>
            <w:r w:rsidR="00A9558A">
              <w:rPr>
                <w:rFonts w:ascii="Arial" w:hAnsi="Arial" w:cs="Arial"/>
                <w:sz w:val="20"/>
                <w:szCs w:val="20"/>
              </w:rPr>
              <w:t xml:space="preserve">raporlama yöntemleri, </w:t>
            </w:r>
            <w:r>
              <w:rPr>
                <w:rFonts w:ascii="Arial" w:hAnsi="Arial" w:cs="Arial"/>
                <w:sz w:val="20"/>
                <w:szCs w:val="20"/>
              </w:rPr>
              <w:t xml:space="preserve">teorik eğitim yöntemi, işbaşı eğitim yöntemi (varsa), pratik sınav yöntemi (varsa), görüntü kütüphanesine ilişkin hususlar, diğer gereklilikler, TIP kütüphanesi dağılımı, bağlama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ekipmanı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kullanımı (yalnızca kurs 7 için) ifade edilmiş mi?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F3" w:rsidRPr="00365BF8" w:rsidTr="00D91ACB">
        <w:tblPrEx>
          <w:tblBorders>
            <w:top w:val="single" w:sz="4" w:space="0" w:color="DDD9C3"/>
            <w:left w:val="single" w:sz="4" w:space="0" w:color="DDD9C3"/>
            <w:bottom w:val="single" w:sz="4" w:space="0" w:color="DDD9C3"/>
            <w:right w:val="single" w:sz="4" w:space="0" w:color="DDD9C3"/>
            <w:insideH w:val="single" w:sz="4" w:space="0" w:color="DDD9C3"/>
            <w:insideV w:val="single" w:sz="4" w:space="0" w:color="DDD9C3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2726F3" w:rsidRPr="00365BF8" w:rsidRDefault="002726F3" w:rsidP="0027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F8">
              <w:rPr>
                <w:rFonts w:ascii="Arial" w:hAnsi="Arial" w:cs="Arial"/>
                <w:sz w:val="20"/>
                <w:szCs w:val="20"/>
              </w:rPr>
              <w:t>SHT-</w:t>
            </w:r>
            <w:proofErr w:type="gramStart"/>
            <w:r w:rsidRPr="00365BF8">
              <w:rPr>
                <w:rFonts w:ascii="Arial" w:hAnsi="Arial" w:cs="Arial"/>
                <w:sz w:val="20"/>
                <w:szCs w:val="20"/>
              </w:rPr>
              <w:t>17.2</w:t>
            </w:r>
            <w:proofErr w:type="gramEnd"/>
          </w:p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 – 3 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Default="002726F3" w:rsidP="00272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Yetkili eğitim kurum/kuruluşu eğitim yönergesinde katılımcılara verilecek sertifikanın bir örneği mevcut mu?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65BF8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F3" w:rsidRPr="00365BF8" w:rsidRDefault="002726F3" w:rsidP="00272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4F09" w:rsidRPr="00365BF8" w:rsidRDefault="00774F09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365BF8" w:rsidTr="00CE7EE0">
        <w:trPr>
          <w:trHeight w:hRule="exact" w:val="340"/>
        </w:trPr>
        <w:tc>
          <w:tcPr>
            <w:tcW w:w="9565" w:type="dxa"/>
            <w:tcBorders>
              <w:bottom w:val="single" w:sz="4" w:space="0" w:color="A6A6A6"/>
            </w:tcBorders>
            <w:shd w:val="clear" w:color="auto" w:fill="005CAB"/>
            <w:vAlign w:val="center"/>
          </w:tcPr>
          <w:p w:rsidR="00E509B9" w:rsidRPr="00365BF8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365B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D9638E" w:rsidRPr="00365BF8" w:rsidTr="001C6FF5">
        <w:trPr>
          <w:trHeight w:val="860"/>
        </w:trPr>
        <w:tc>
          <w:tcPr>
            <w:tcW w:w="956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365BF8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Pr="00365BF8" w:rsidRDefault="003C465D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0E76E4" w:rsidRPr="00365BF8" w:rsidRDefault="000E76E4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0E76E4" w:rsidRPr="00365BF8" w:rsidRDefault="000E76E4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Pr="00365BF8" w:rsidRDefault="003C465D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Pr="00365BF8" w:rsidRDefault="003C465D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Pr="00365BF8" w:rsidRDefault="00C476A4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365BF8" w:rsidTr="001C6FF5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365BF8" w:rsidRDefault="00E509B9" w:rsidP="001C6FF5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365B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5BF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509B9" w:rsidRPr="00365BF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0E76E4" w:rsidRPr="00365BF8" w:rsidRDefault="000E76E4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0E76E4" w:rsidRPr="00365BF8" w:rsidRDefault="000E76E4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0E76E4" w:rsidRPr="00365BF8" w:rsidRDefault="000E76E4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0E76E4" w:rsidRPr="00365BF8" w:rsidRDefault="000E76E4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0E76E4" w:rsidRPr="00365BF8" w:rsidRDefault="000E76E4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Pr="00365BF8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0E76E4" w:rsidRPr="00365BF8" w:rsidRDefault="000E76E4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0E76E4" w:rsidRPr="00365BF8" w:rsidRDefault="000E76E4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0E76E4" w:rsidRPr="00365BF8" w:rsidRDefault="000E76E4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0E76E4" w:rsidRPr="00365BF8" w:rsidRDefault="000E76E4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0E76E4" w:rsidRPr="00365BF8" w:rsidRDefault="000E76E4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Pr="00365BF8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Pr="00365BF8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Pr="00365BF8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Pr="00365BF8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Pr="00365BF8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Pr="00365BF8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Pr="00365BF8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Pr="00365BF8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Pr="00365BF8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Pr="00365BF8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3C465D" w:rsidRPr="00365BF8" w:rsidRDefault="003C465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0E76E4" w:rsidRPr="00365BF8" w:rsidRDefault="000E76E4" w:rsidP="00852735">
      <w:pPr>
        <w:pBdr>
          <w:bottom w:val="single" w:sz="2" w:space="1" w:color="A6A6A6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0E76E4" w:rsidRPr="00365BF8" w:rsidRDefault="000E76E4" w:rsidP="00852735">
      <w:pPr>
        <w:pBdr>
          <w:bottom w:val="single" w:sz="2" w:space="1" w:color="A6A6A6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52735" w:rsidRPr="00365BF8" w:rsidRDefault="00852735" w:rsidP="00852735">
      <w:pPr>
        <w:pBdr>
          <w:bottom w:val="single" w:sz="2" w:space="1" w:color="A6A6A6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5BF8">
        <w:rPr>
          <w:rFonts w:ascii="Arial" w:hAnsi="Arial" w:cs="Arial"/>
          <w:b/>
          <w:sz w:val="20"/>
          <w:szCs w:val="20"/>
        </w:rPr>
        <w:t>Kontrol listesinde kullanılan kısaltmalar:</w:t>
      </w:r>
    </w:p>
    <w:p w:rsidR="00852735" w:rsidRPr="00365BF8" w:rsidRDefault="006D19A7" w:rsidP="008527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S: Sorulmadı</w:t>
      </w:r>
      <w:r w:rsidR="00852735" w:rsidRPr="00365BF8">
        <w:rPr>
          <w:rFonts w:ascii="Arial" w:hAnsi="Arial" w:cs="Arial"/>
          <w:sz w:val="20"/>
          <w:szCs w:val="20"/>
        </w:rPr>
        <w:tab/>
      </w:r>
    </w:p>
    <w:p w:rsidR="00852735" w:rsidRPr="00365BF8" w:rsidRDefault="00852735" w:rsidP="008527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5BF8">
        <w:rPr>
          <w:rFonts w:ascii="Arial" w:hAnsi="Arial" w:cs="Arial"/>
          <w:sz w:val="20"/>
          <w:szCs w:val="20"/>
        </w:rPr>
        <w:t>U: Uygun</w:t>
      </w:r>
      <w:r w:rsidRPr="00365BF8">
        <w:rPr>
          <w:rFonts w:ascii="Arial" w:hAnsi="Arial" w:cs="Arial"/>
          <w:sz w:val="20"/>
          <w:szCs w:val="20"/>
        </w:rPr>
        <w:tab/>
      </w:r>
    </w:p>
    <w:p w:rsidR="00852735" w:rsidRPr="00365BF8" w:rsidRDefault="00852735" w:rsidP="008527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5BF8">
        <w:rPr>
          <w:rFonts w:ascii="Arial" w:hAnsi="Arial" w:cs="Arial"/>
          <w:sz w:val="20"/>
          <w:szCs w:val="20"/>
        </w:rPr>
        <w:t>UD: Uygun değil</w:t>
      </w:r>
      <w:r w:rsidRPr="00365BF8">
        <w:rPr>
          <w:rFonts w:ascii="Arial" w:hAnsi="Arial" w:cs="Arial"/>
          <w:sz w:val="20"/>
          <w:szCs w:val="20"/>
        </w:rPr>
        <w:tab/>
      </w:r>
      <w:r w:rsidRPr="00365BF8">
        <w:rPr>
          <w:rFonts w:ascii="Arial" w:hAnsi="Arial" w:cs="Arial"/>
          <w:sz w:val="20"/>
          <w:szCs w:val="20"/>
        </w:rPr>
        <w:tab/>
      </w:r>
    </w:p>
    <w:p w:rsidR="00852735" w:rsidRPr="00365BF8" w:rsidRDefault="00852735" w:rsidP="008527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5BF8">
        <w:rPr>
          <w:rFonts w:ascii="Arial" w:hAnsi="Arial" w:cs="Arial"/>
          <w:sz w:val="20"/>
          <w:szCs w:val="20"/>
        </w:rPr>
        <w:t>BS: Bulgu seviyesi</w:t>
      </w:r>
      <w:r w:rsidRPr="00365BF8">
        <w:rPr>
          <w:rFonts w:ascii="Arial" w:hAnsi="Arial" w:cs="Arial"/>
          <w:sz w:val="20"/>
          <w:szCs w:val="20"/>
        </w:rPr>
        <w:tab/>
      </w:r>
    </w:p>
    <w:p w:rsidR="00852735" w:rsidRPr="00365BF8" w:rsidRDefault="00852735" w:rsidP="008527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5BF8">
        <w:rPr>
          <w:rFonts w:ascii="Arial" w:hAnsi="Arial" w:cs="Arial"/>
          <w:sz w:val="20"/>
          <w:szCs w:val="20"/>
        </w:rPr>
        <w:t>#: Standart bulgu numarası</w:t>
      </w:r>
    </w:p>
    <w:p w:rsidR="00256323" w:rsidRPr="00365BF8" w:rsidRDefault="006410A0" w:rsidP="002563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5BF8">
        <w:rPr>
          <w:rFonts w:ascii="Arial" w:hAnsi="Arial" w:cs="Arial"/>
          <w:sz w:val="20"/>
          <w:szCs w:val="20"/>
        </w:rPr>
        <w:t>SHT-</w:t>
      </w:r>
      <w:proofErr w:type="gramStart"/>
      <w:r w:rsidR="0037096A" w:rsidRPr="00365BF8">
        <w:rPr>
          <w:rFonts w:ascii="Arial" w:hAnsi="Arial" w:cs="Arial"/>
          <w:sz w:val="20"/>
          <w:szCs w:val="20"/>
        </w:rPr>
        <w:t>17.2</w:t>
      </w:r>
      <w:proofErr w:type="gramEnd"/>
      <w:r w:rsidR="00256323" w:rsidRPr="00365BF8">
        <w:rPr>
          <w:rFonts w:ascii="Arial" w:hAnsi="Arial" w:cs="Arial"/>
          <w:sz w:val="20"/>
          <w:szCs w:val="20"/>
        </w:rPr>
        <w:t xml:space="preserve">: </w:t>
      </w:r>
      <w:r w:rsidR="0037096A" w:rsidRPr="00365BF8">
        <w:rPr>
          <w:rFonts w:ascii="Arial" w:hAnsi="Arial" w:cs="Arial"/>
          <w:sz w:val="20"/>
          <w:szCs w:val="20"/>
        </w:rPr>
        <w:t xml:space="preserve">Sivil Havacılık Güvenliği Eğitim </w:t>
      </w:r>
    </w:p>
    <w:p w:rsidR="0037096A" w:rsidRPr="00365BF8" w:rsidRDefault="0037096A" w:rsidP="002563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5BF8"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Pr="00365BF8">
        <w:rPr>
          <w:rFonts w:ascii="Arial" w:hAnsi="Arial" w:cs="Arial"/>
          <w:sz w:val="20"/>
          <w:szCs w:val="20"/>
        </w:rPr>
        <w:t>ve</w:t>
      </w:r>
      <w:proofErr w:type="gramEnd"/>
      <w:r w:rsidRPr="00365BF8">
        <w:rPr>
          <w:rFonts w:ascii="Arial" w:hAnsi="Arial" w:cs="Arial"/>
          <w:sz w:val="20"/>
          <w:szCs w:val="20"/>
        </w:rPr>
        <w:t xml:space="preserve"> Sertifikasyon Talimatı</w:t>
      </w:r>
    </w:p>
    <w:p w:rsidR="00852735" w:rsidRPr="00365BF8" w:rsidRDefault="00852735" w:rsidP="008527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303F" w:rsidRPr="00365BF8" w:rsidRDefault="00DE303F" w:rsidP="00A955A6">
      <w:pPr>
        <w:rPr>
          <w:rFonts w:ascii="Arial" w:hAnsi="Arial" w:cs="Arial"/>
          <w:sz w:val="20"/>
          <w:szCs w:val="20"/>
        </w:rPr>
      </w:pPr>
    </w:p>
    <w:sectPr w:rsidR="00DE303F" w:rsidRPr="00365BF8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67" w:rsidRDefault="00446D67" w:rsidP="00C74DF3">
      <w:pPr>
        <w:spacing w:after="0" w:line="240" w:lineRule="auto"/>
      </w:pPr>
      <w:r>
        <w:separator/>
      </w:r>
    </w:p>
  </w:endnote>
  <w:endnote w:type="continuationSeparator" w:id="0">
    <w:p w:rsidR="00446D67" w:rsidRDefault="00446D67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5" w:type="dxa"/>
      <w:tblInd w:w="-27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shd w:val="clear" w:color="auto" w:fill="DBE5F1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6857F4" w:rsidRPr="00852735" w:rsidTr="001C6FF5">
      <w:trPr>
        <w:trHeight w:hRule="exact" w:val="283"/>
      </w:trPr>
      <w:tc>
        <w:tcPr>
          <w:tcW w:w="9565" w:type="dxa"/>
          <w:shd w:val="clear" w:color="auto" w:fill="DBE5F1"/>
          <w:vAlign w:val="center"/>
        </w:tcPr>
        <w:p w:rsidR="006857F4" w:rsidRPr="00852735" w:rsidRDefault="006857F4" w:rsidP="001C6FF5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6857F4" w:rsidRPr="00AE29BE" w:rsidTr="001C6FF5">
      <w:trPr>
        <w:trHeight w:val="340"/>
      </w:trPr>
      <w:tc>
        <w:tcPr>
          <w:tcW w:w="9565" w:type="dxa"/>
          <w:shd w:val="clear" w:color="auto" w:fill="FFFFFF"/>
          <w:vAlign w:val="center"/>
        </w:tcPr>
        <w:p w:rsidR="006857F4" w:rsidRPr="00AE29BE" w:rsidRDefault="006857F4" w:rsidP="001C6FF5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6857F4" w:rsidRPr="00CE7EE0" w:rsidRDefault="006857F4" w:rsidP="003132B0">
    <w:pPr>
      <w:pStyle w:val="Altbilgi"/>
      <w:rPr>
        <w:rFonts w:ascii="Arial" w:hAnsi="Arial" w:cs="Arial"/>
        <w:b/>
        <w:sz w:val="16"/>
      </w:rPr>
    </w:pPr>
  </w:p>
  <w:p w:rsidR="006857F4" w:rsidRDefault="006857F4" w:rsidP="005C42F8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 xml:space="preserve">Eğitim Kuruluşu </w:t>
    </w:r>
    <w:r w:rsidRPr="005C42F8">
      <w:rPr>
        <w:rFonts w:ascii="Arial" w:hAnsi="Arial" w:cs="Arial"/>
        <w:b/>
      </w:rPr>
      <w:t>Denetimi Kontrol Formu</w:t>
    </w:r>
  </w:p>
  <w:tbl>
    <w:tblPr>
      <w:tblW w:w="9565" w:type="dxa"/>
      <w:tblInd w:w="-176" w:type="dxa"/>
      <w:tblLook w:val="04A0" w:firstRow="1" w:lastRow="0" w:firstColumn="1" w:lastColumn="0" w:noHBand="0" w:noVBand="1"/>
    </w:tblPr>
    <w:tblGrid>
      <w:gridCol w:w="9565"/>
    </w:tblGrid>
    <w:tr w:rsidR="0050548E" w:rsidTr="0050548E">
      <w:trPr>
        <w:trHeight w:val="227"/>
      </w:trPr>
      <w:tc>
        <w:tcPr>
          <w:tcW w:w="9565" w:type="dxa"/>
          <w:tcBorders>
            <w:top w:val="single" w:sz="4" w:space="0" w:color="A6A6A6"/>
            <w:bottom w:val="single" w:sz="4" w:space="0" w:color="A6A6A6"/>
          </w:tcBorders>
          <w:vAlign w:val="bottom"/>
        </w:tcPr>
        <w:p w:rsidR="0050548E" w:rsidRPr="00256323" w:rsidRDefault="0050548E" w:rsidP="0050548E">
          <w:pPr>
            <w:pStyle w:val="Altbilgi"/>
            <w:jc w:val="center"/>
            <w:rPr>
              <w:rFonts w:ascii="Arial" w:hAnsi="Arial" w:cs="Arial"/>
              <w:sz w:val="14"/>
              <w:szCs w:val="16"/>
            </w:rPr>
          </w:pPr>
        </w:p>
        <w:p w:rsidR="0050548E" w:rsidRPr="0050548E" w:rsidRDefault="0050548E" w:rsidP="0050548E">
          <w:pPr>
            <w:pStyle w:val="Altbilgi"/>
            <w:jc w:val="center"/>
            <w:rPr>
              <w:rFonts w:ascii="Arial" w:hAnsi="Arial" w:cs="Arial"/>
              <w:sz w:val="22"/>
            </w:rPr>
          </w:pPr>
          <w:r w:rsidRPr="00256323">
            <w:rPr>
              <w:rFonts w:ascii="Arial" w:hAnsi="Arial" w:cs="Arial"/>
              <w:sz w:val="14"/>
              <w:szCs w:val="16"/>
            </w:rPr>
            <w:t>Doküman No:</w:t>
          </w:r>
          <w:r>
            <w:rPr>
              <w:rFonts w:ascii="Arial" w:hAnsi="Arial" w:cs="Arial"/>
              <w:sz w:val="14"/>
              <w:szCs w:val="16"/>
            </w:rPr>
            <w:t xml:space="preserve"> </w:t>
          </w:r>
          <w:proofErr w:type="gramStart"/>
          <w:r w:rsidRPr="009F6966">
            <w:rPr>
              <w:rFonts w:ascii="Arial" w:hAnsi="Arial" w:cs="Arial"/>
              <w:sz w:val="14"/>
              <w:szCs w:val="16"/>
            </w:rPr>
            <w:t>SHGM.</w:t>
          </w:r>
          <w:r>
            <w:rPr>
              <w:rFonts w:ascii="Arial" w:hAnsi="Arial" w:cs="Arial"/>
              <w:sz w:val="14"/>
              <w:szCs w:val="16"/>
            </w:rPr>
            <w:t>HGD</w:t>
          </w:r>
          <w:proofErr w:type="gramEnd"/>
          <w:r w:rsidRPr="009F6966">
            <w:rPr>
              <w:rFonts w:ascii="Arial" w:hAnsi="Arial" w:cs="Arial"/>
              <w:sz w:val="14"/>
              <w:szCs w:val="16"/>
            </w:rPr>
            <w:t>.</w:t>
          </w:r>
          <w:r>
            <w:rPr>
              <w:rFonts w:ascii="Arial" w:hAnsi="Arial" w:cs="Arial"/>
              <w:sz w:val="14"/>
              <w:szCs w:val="16"/>
            </w:rPr>
            <w:t>89079377.FR02                    Yürürlük Tarihi: 03/07/2014</w:t>
          </w:r>
          <w:r w:rsidRPr="009F6966">
            <w:rPr>
              <w:rFonts w:ascii="Arial" w:hAnsi="Arial" w:cs="Arial"/>
              <w:sz w:val="14"/>
              <w:szCs w:val="16"/>
            </w:rPr>
            <w:t xml:space="preserve">  </w:t>
          </w:r>
          <w:r>
            <w:rPr>
              <w:rFonts w:ascii="Arial" w:hAnsi="Arial" w:cs="Arial"/>
              <w:sz w:val="14"/>
              <w:szCs w:val="16"/>
            </w:rPr>
            <w:t xml:space="preserve">                  </w:t>
          </w:r>
          <w:r w:rsidRPr="009F6966">
            <w:rPr>
              <w:rFonts w:ascii="Arial" w:hAnsi="Arial" w:cs="Arial"/>
              <w:sz w:val="14"/>
              <w:szCs w:val="16"/>
            </w:rPr>
            <w:t xml:space="preserve"> </w:t>
          </w:r>
          <w:r w:rsidRPr="00256323">
            <w:rPr>
              <w:rFonts w:ascii="Arial" w:hAnsi="Arial" w:cs="Arial"/>
              <w:sz w:val="14"/>
              <w:szCs w:val="16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</w:rPr>
            <w:t>–</w:t>
          </w:r>
          <w:r w:rsidRPr="00256323">
            <w:rPr>
              <w:rFonts w:ascii="Arial" w:hAnsi="Arial" w:cs="Arial"/>
              <w:sz w:val="14"/>
              <w:szCs w:val="16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</w:rPr>
            <w:t xml:space="preserve"> 03</w:t>
          </w:r>
          <w:r w:rsidRPr="00256323">
            <w:rPr>
              <w:rFonts w:ascii="Arial" w:hAnsi="Arial" w:cs="Arial"/>
              <w:sz w:val="14"/>
              <w:szCs w:val="16"/>
            </w:rPr>
            <w:t xml:space="preserve"> – </w:t>
          </w:r>
          <w:r>
            <w:rPr>
              <w:rFonts w:ascii="Arial" w:hAnsi="Arial" w:cs="Arial"/>
              <w:sz w:val="14"/>
              <w:szCs w:val="16"/>
            </w:rPr>
            <w:t>18/10</w:t>
          </w:r>
          <w:r w:rsidRPr="00256323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</w:rPr>
            <w:t>2018</w:t>
          </w:r>
          <w:r w:rsidRPr="00256323">
            <w:rPr>
              <w:rFonts w:ascii="Arial" w:hAnsi="Arial" w:cs="Arial"/>
              <w:b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          </w:t>
          </w:r>
          <w:r w:rsidRPr="00256323">
            <w:rPr>
              <w:rFonts w:ascii="Arial" w:hAnsi="Arial" w:cs="Arial"/>
              <w:b/>
              <w:sz w:val="14"/>
              <w:szCs w:val="16"/>
            </w:rPr>
            <w:t xml:space="preserve"> </w:t>
          </w:r>
          <w:r w:rsidRPr="00256323">
            <w:rPr>
              <w:rFonts w:ascii="Arial" w:hAnsi="Arial" w:cs="Arial"/>
              <w:sz w:val="18"/>
              <w:szCs w:val="16"/>
            </w:rPr>
            <w:fldChar w:fldCharType="begin"/>
          </w:r>
          <w:r w:rsidRPr="00256323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256323">
            <w:rPr>
              <w:rFonts w:ascii="Arial" w:hAnsi="Arial" w:cs="Arial"/>
              <w:sz w:val="18"/>
              <w:szCs w:val="16"/>
            </w:rPr>
            <w:fldChar w:fldCharType="separate"/>
          </w:r>
          <w:r w:rsidR="00906FE3">
            <w:rPr>
              <w:rFonts w:ascii="Arial" w:hAnsi="Arial" w:cs="Arial"/>
              <w:noProof/>
              <w:sz w:val="18"/>
              <w:szCs w:val="16"/>
            </w:rPr>
            <w:t>8</w:t>
          </w:r>
          <w:r w:rsidRPr="00256323">
            <w:rPr>
              <w:rFonts w:ascii="Arial" w:hAnsi="Arial" w:cs="Arial"/>
              <w:sz w:val="18"/>
              <w:szCs w:val="16"/>
            </w:rPr>
            <w:fldChar w:fldCharType="end"/>
          </w:r>
          <w:r w:rsidRPr="00256323">
            <w:rPr>
              <w:rFonts w:ascii="Arial" w:hAnsi="Arial" w:cs="Arial"/>
              <w:sz w:val="18"/>
              <w:szCs w:val="16"/>
            </w:rPr>
            <w:t xml:space="preserve"> / </w:t>
          </w:r>
          <w:r w:rsidRPr="00256323">
            <w:rPr>
              <w:rFonts w:ascii="Arial" w:hAnsi="Arial" w:cs="Arial"/>
              <w:sz w:val="18"/>
              <w:szCs w:val="16"/>
            </w:rPr>
            <w:fldChar w:fldCharType="begin"/>
          </w:r>
          <w:r w:rsidRPr="00256323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256323">
            <w:rPr>
              <w:rFonts w:ascii="Arial" w:hAnsi="Arial" w:cs="Arial"/>
              <w:sz w:val="18"/>
              <w:szCs w:val="16"/>
            </w:rPr>
            <w:fldChar w:fldCharType="separate"/>
          </w:r>
          <w:r w:rsidR="00906FE3">
            <w:rPr>
              <w:rFonts w:ascii="Arial" w:hAnsi="Arial" w:cs="Arial"/>
              <w:noProof/>
              <w:sz w:val="18"/>
              <w:szCs w:val="16"/>
            </w:rPr>
            <w:t>8</w:t>
          </w:r>
          <w:r w:rsidRPr="00256323">
            <w:rPr>
              <w:rFonts w:ascii="Arial" w:hAnsi="Arial" w:cs="Arial"/>
              <w:sz w:val="18"/>
              <w:szCs w:val="16"/>
            </w:rPr>
            <w:fldChar w:fldCharType="end"/>
          </w:r>
        </w:p>
        <w:p w:rsidR="0050548E" w:rsidRPr="00256323" w:rsidRDefault="0050548E" w:rsidP="0050548E">
          <w:pPr>
            <w:pStyle w:val="Altbilgi"/>
            <w:rPr>
              <w:rFonts w:ascii="Arial" w:hAnsi="Arial" w:cs="Arial"/>
              <w:sz w:val="22"/>
            </w:rPr>
          </w:pPr>
        </w:p>
      </w:tc>
    </w:tr>
    <w:tr w:rsidR="0050548E" w:rsidTr="00000E31">
      <w:trPr>
        <w:trHeight w:val="227"/>
      </w:trPr>
      <w:tc>
        <w:tcPr>
          <w:tcW w:w="9565" w:type="dxa"/>
          <w:tcBorders>
            <w:top w:val="single" w:sz="4" w:space="0" w:color="A6A6A6"/>
          </w:tcBorders>
          <w:vAlign w:val="bottom"/>
        </w:tcPr>
        <w:p w:rsidR="0050548E" w:rsidRPr="00256323" w:rsidRDefault="0050548E" w:rsidP="00256323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</w:p>
      </w:tc>
    </w:tr>
  </w:tbl>
  <w:p w:rsidR="006857F4" w:rsidRPr="00C476A4" w:rsidRDefault="006857F4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67" w:rsidRDefault="00446D67" w:rsidP="00C74DF3">
      <w:pPr>
        <w:spacing w:after="0" w:line="240" w:lineRule="auto"/>
      </w:pPr>
      <w:r>
        <w:separator/>
      </w:r>
    </w:p>
  </w:footnote>
  <w:footnote w:type="continuationSeparator" w:id="0">
    <w:p w:rsidR="00446D67" w:rsidRDefault="00446D67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6857F4" w:rsidTr="00BE7913">
      <w:tc>
        <w:tcPr>
          <w:tcW w:w="9640" w:type="dxa"/>
          <w:shd w:val="clear" w:color="auto" w:fill="auto"/>
          <w:vAlign w:val="center"/>
        </w:tcPr>
        <w:p w:rsidR="006857F4" w:rsidRPr="00E20744" w:rsidRDefault="006857F4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2375" cy="678815"/>
                <wp:effectExtent l="1905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67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57F4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6857F4" w:rsidRPr="00852996" w:rsidRDefault="006857F4" w:rsidP="00173804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 w:rsidRPr="00446993">
            <w:rPr>
              <w:rFonts w:ascii="Arial" w:hAnsi="Arial" w:cs="Arial"/>
              <w:b/>
              <w:bCs/>
              <w:position w:val="1"/>
              <w:sz w:val="22"/>
              <w:szCs w:val="24"/>
            </w:rPr>
            <w:t>HAVACILIK GÜVENLİĞİ EĞİTİM KURULUŞU DENETİMİ KONTROL FORMU</w:t>
          </w:r>
        </w:p>
      </w:tc>
    </w:tr>
  </w:tbl>
  <w:p w:rsidR="006857F4" w:rsidRDefault="006857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2242692B"/>
    <w:multiLevelType w:val="hybridMultilevel"/>
    <w:tmpl w:val="77D6AA4C"/>
    <w:lvl w:ilvl="0" w:tplc="19427E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91D84"/>
    <w:multiLevelType w:val="hybridMultilevel"/>
    <w:tmpl w:val="F40054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7BC9104B"/>
    <w:multiLevelType w:val="hybridMultilevel"/>
    <w:tmpl w:val="87EE5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050A"/>
    <w:rsid w:val="00004C54"/>
    <w:rsid w:val="00005805"/>
    <w:rsid w:val="00015991"/>
    <w:rsid w:val="00017475"/>
    <w:rsid w:val="0002602B"/>
    <w:rsid w:val="00030F0B"/>
    <w:rsid w:val="00040A5F"/>
    <w:rsid w:val="000413A3"/>
    <w:rsid w:val="00041E8C"/>
    <w:rsid w:val="0004204F"/>
    <w:rsid w:val="0004308B"/>
    <w:rsid w:val="00045D21"/>
    <w:rsid w:val="000525C5"/>
    <w:rsid w:val="00057426"/>
    <w:rsid w:val="00057B5C"/>
    <w:rsid w:val="00070713"/>
    <w:rsid w:val="00071CA6"/>
    <w:rsid w:val="00081FBE"/>
    <w:rsid w:val="000830E1"/>
    <w:rsid w:val="00092E90"/>
    <w:rsid w:val="00092F95"/>
    <w:rsid w:val="000963B0"/>
    <w:rsid w:val="000A1897"/>
    <w:rsid w:val="000A47DA"/>
    <w:rsid w:val="000B75DE"/>
    <w:rsid w:val="000D1C4E"/>
    <w:rsid w:val="000E0B8A"/>
    <w:rsid w:val="000E4267"/>
    <w:rsid w:val="000E4760"/>
    <w:rsid w:val="000E4EDE"/>
    <w:rsid w:val="000E76E4"/>
    <w:rsid w:val="000F329F"/>
    <w:rsid w:val="00103167"/>
    <w:rsid w:val="00104D4B"/>
    <w:rsid w:val="00110C4F"/>
    <w:rsid w:val="00111001"/>
    <w:rsid w:val="00112E46"/>
    <w:rsid w:val="0011601A"/>
    <w:rsid w:val="0012439E"/>
    <w:rsid w:val="0014573B"/>
    <w:rsid w:val="00162099"/>
    <w:rsid w:val="001643B6"/>
    <w:rsid w:val="00167767"/>
    <w:rsid w:val="00173804"/>
    <w:rsid w:val="00175EB2"/>
    <w:rsid w:val="001A2189"/>
    <w:rsid w:val="001A248C"/>
    <w:rsid w:val="001A692A"/>
    <w:rsid w:val="001B1368"/>
    <w:rsid w:val="001B5BC8"/>
    <w:rsid w:val="001B707C"/>
    <w:rsid w:val="001C32CC"/>
    <w:rsid w:val="001C6FF5"/>
    <w:rsid w:val="001D186B"/>
    <w:rsid w:val="001D77E7"/>
    <w:rsid w:val="001E0C8A"/>
    <w:rsid w:val="001E3639"/>
    <w:rsid w:val="001F63CD"/>
    <w:rsid w:val="00202E42"/>
    <w:rsid w:val="00204064"/>
    <w:rsid w:val="00211543"/>
    <w:rsid w:val="00213B76"/>
    <w:rsid w:val="002162A1"/>
    <w:rsid w:val="00220A9B"/>
    <w:rsid w:val="00220D94"/>
    <w:rsid w:val="00222C30"/>
    <w:rsid w:val="00231257"/>
    <w:rsid w:val="00232C8A"/>
    <w:rsid w:val="00233DA1"/>
    <w:rsid w:val="00233E26"/>
    <w:rsid w:val="002352B5"/>
    <w:rsid w:val="00250C05"/>
    <w:rsid w:val="0025256E"/>
    <w:rsid w:val="00256323"/>
    <w:rsid w:val="002602AD"/>
    <w:rsid w:val="0026260C"/>
    <w:rsid w:val="00270DA2"/>
    <w:rsid w:val="00271604"/>
    <w:rsid w:val="002726F3"/>
    <w:rsid w:val="0027489A"/>
    <w:rsid w:val="00276052"/>
    <w:rsid w:val="0028330B"/>
    <w:rsid w:val="00290E7A"/>
    <w:rsid w:val="00296E97"/>
    <w:rsid w:val="002A21B2"/>
    <w:rsid w:val="002B2BF7"/>
    <w:rsid w:val="002B4FC8"/>
    <w:rsid w:val="002B5E17"/>
    <w:rsid w:val="002C2C57"/>
    <w:rsid w:val="002D6ABA"/>
    <w:rsid w:val="002F0103"/>
    <w:rsid w:val="002F46FC"/>
    <w:rsid w:val="002F51DA"/>
    <w:rsid w:val="002F620A"/>
    <w:rsid w:val="003043DF"/>
    <w:rsid w:val="00306ED1"/>
    <w:rsid w:val="00307F85"/>
    <w:rsid w:val="00311A62"/>
    <w:rsid w:val="003132B0"/>
    <w:rsid w:val="003179DE"/>
    <w:rsid w:val="003243C0"/>
    <w:rsid w:val="00335AC2"/>
    <w:rsid w:val="0033627E"/>
    <w:rsid w:val="00337C29"/>
    <w:rsid w:val="003400DE"/>
    <w:rsid w:val="003429D1"/>
    <w:rsid w:val="00345863"/>
    <w:rsid w:val="00354FB9"/>
    <w:rsid w:val="00364C08"/>
    <w:rsid w:val="00365BF8"/>
    <w:rsid w:val="0036686B"/>
    <w:rsid w:val="0037096A"/>
    <w:rsid w:val="003778C8"/>
    <w:rsid w:val="00383213"/>
    <w:rsid w:val="00385ECF"/>
    <w:rsid w:val="00386575"/>
    <w:rsid w:val="00390D0C"/>
    <w:rsid w:val="00391CB9"/>
    <w:rsid w:val="00395725"/>
    <w:rsid w:val="003B1EB8"/>
    <w:rsid w:val="003C2E07"/>
    <w:rsid w:val="003C465D"/>
    <w:rsid w:val="003D3CFF"/>
    <w:rsid w:val="003D5FD5"/>
    <w:rsid w:val="003E2144"/>
    <w:rsid w:val="003E64BB"/>
    <w:rsid w:val="004024DE"/>
    <w:rsid w:val="004065BC"/>
    <w:rsid w:val="004166C6"/>
    <w:rsid w:val="00417188"/>
    <w:rsid w:val="00426EAE"/>
    <w:rsid w:val="0043475D"/>
    <w:rsid w:val="00437107"/>
    <w:rsid w:val="00440C0E"/>
    <w:rsid w:val="00446993"/>
    <w:rsid w:val="00446D67"/>
    <w:rsid w:val="0045009F"/>
    <w:rsid w:val="00453217"/>
    <w:rsid w:val="004555A1"/>
    <w:rsid w:val="00462EDA"/>
    <w:rsid w:val="004630E5"/>
    <w:rsid w:val="004635EB"/>
    <w:rsid w:val="00473AC2"/>
    <w:rsid w:val="0047787E"/>
    <w:rsid w:val="00481062"/>
    <w:rsid w:val="00484289"/>
    <w:rsid w:val="00487A6C"/>
    <w:rsid w:val="00487EFD"/>
    <w:rsid w:val="00496AF1"/>
    <w:rsid w:val="004A58C1"/>
    <w:rsid w:val="004B74D5"/>
    <w:rsid w:val="004D7184"/>
    <w:rsid w:val="004E0377"/>
    <w:rsid w:val="004E3CB4"/>
    <w:rsid w:val="004F310E"/>
    <w:rsid w:val="004F3F8F"/>
    <w:rsid w:val="005000E4"/>
    <w:rsid w:val="00501D39"/>
    <w:rsid w:val="005027FD"/>
    <w:rsid w:val="00504250"/>
    <w:rsid w:val="0050548E"/>
    <w:rsid w:val="00515C46"/>
    <w:rsid w:val="00516445"/>
    <w:rsid w:val="005175A6"/>
    <w:rsid w:val="00520E93"/>
    <w:rsid w:val="00525E5A"/>
    <w:rsid w:val="0052755E"/>
    <w:rsid w:val="00531B8F"/>
    <w:rsid w:val="005369EF"/>
    <w:rsid w:val="0054263C"/>
    <w:rsid w:val="005529CF"/>
    <w:rsid w:val="0055371D"/>
    <w:rsid w:val="00563AB1"/>
    <w:rsid w:val="005676CF"/>
    <w:rsid w:val="00574E05"/>
    <w:rsid w:val="0058147F"/>
    <w:rsid w:val="00581507"/>
    <w:rsid w:val="00582134"/>
    <w:rsid w:val="005B0979"/>
    <w:rsid w:val="005B10B3"/>
    <w:rsid w:val="005B41DF"/>
    <w:rsid w:val="005C3399"/>
    <w:rsid w:val="005C42F8"/>
    <w:rsid w:val="005C5D6A"/>
    <w:rsid w:val="005D4281"/>
    <w:rsid w:val="005D500F"/>
    <w:rsid w:val="005E51AC"/>
    <w:rsid w:val="005E6229"/>
    <w:rsid w:val="005E6605"/>
    <w:rsid w:val="005F4D1E"/>
    <w:rsid w:val="005F6A9B"/>
    <w:rsid w:val="006107E9"/>
    <w:rsid w:val="0061667F"/>
    <w:rsid w:val="00617467"/>
    <w:rsid w:val="0062489F"/>
    <w:rsid w:val="006322D2"/>
    <w:rsid w:val="0063638C"/>
    <w:rsid w:val="00640E80"/>
    <w:rsid w:val="006410A0"/>
    <w:rsid w:val="006414EC"/>
    <w:rsid w:val="00647247"/>
    <w:rsid w:val="00650552"/>
    <w:rsid w:val="00650A28"/>
    <w:rsid w:val="00651AD7"/>
    <w:rsid w:val="00651BC9"/>
    <w:rsid w:val="0065726F"/>
    <w:rsid w:val="006604AA"/>
    <w:rsid w:val="00660C30"/>
    <w:rsid w:val="00672C0D"/>
    <w:rsid w:val="00672D22"/>
    <w:rsid w:val="0067553B"/>
    <w:rsid w:val="00681463"/>
    <w:rsid w:val="006843B9"/>
    <w:rsid w:val="006857F4"/>
    <w:rsid w:val="006B1FAE"/>
    <w:rsid w:val="006B21AD"/>
    <w:rsid w:val="006C00AD"/>
    <w:rsid w:val="006D0997"/>
    <w:rsid w:val="006D19A7"/>
    <w:rsid w:val="006E1F25"/>
    <w:rsid w:val="006E31C6"/>
    <w:rsid w:val="006F6962"/>
    <w:rsid w:val="00700CC8"/>
    <w:rsid w:val="00703DCD"/>
    <w:rsid w:val="00704132"/>
    <w:rsid w:val="007119AD"/>
    <w:rsid w:val="00711F3D"/>
    <w:rsid w:val="0071213D"/>
    <w:rsid w:val="00720B3C"/>
    <w:rsid w:val="00722707"/>
    <w:rsid w:val="0072548D"/>
    <w:rsid w:val="007310A6"/>
    <w:rsid w:val="00733B81"/>
    <w:rsid w:val="00734FE5"/>
    <w:rsid w:val="00743D12"/>
    <w:rsid w:val="00745412"/>
    <w:rsid w:val="00753CF4"/>
    <w:rsid w:val="00774F09"/>
    <w:rsid w:val="0077608D"/>
    <w:rsid w:val="00780954"/>
    <w:rsid w:val="00783068"/>
    <w:rsid w:val="00783DE9"/>
    <w:rsid w:val="007902E9"/>
    <w:rsid w:val="007A7796"/>
    <w:rsid w:val="007B08CA"/>
    <w:rsid w:val="007B2450"/>
    <w:rsid w:val="007B306B"/>
    <w:rsid w:val="007B7BDD"/>
    <w:rsid w:val="007B7F02"/>
    <w:rsid w:val="007C164D"/>
    <w:rsid w:val="007C539A"/>
    <w:rsid w:val="007C6A03"/>
    <w:rsid w:val="007D0FBF"/>
    <w:rsid w:val="007D1E81"/>
    <w:rsid w:val="007E0921"/>
    <w:rsid w:val="007E3B7F"/>
    <w:rsid w:val="007E4B81"/>
    <w:rsid w:val="007F0DCB"/>
    <w:rsid w:val="00803940"/>
    <w:rsid w:val="00811DA9"/>
    <w:rsid w:val="008150D3"/>
    <w:rsid w:val="00816632"/>
    <w:rsid w:val="00816924"/>
    <w:rsid w:val="00816E0B"/>
    <w:rsid w:val="008236BE"/>
    <w:rsid w:val="00832D28"/>
    <w:rsid w:val="00836E27"/>
    <w:rsid w:val="0084458C"/>
    <w:rsid w:val="00845CC1"/>
    <w:rsid w:val="00850D13"/>
    <w:rsid w:val="00851829"/>
    <w:rsid w:val="00852735"/>
    <w:rsid w:val="00852996"/>
    <w:rsid w:val="00853361"/>
    <w:rsid w:val="0085493A"/>
    <w:rsid w:val="008754F9"/>
    <w:rsid w:val="00876C72"/>
    <w:rsid w:val="0088567D"/>
    <w:rsid w:val="00885F1C"/>
    <w:rsid w:val="00895E97"/>
    <w:rsid w:val="00897C02"/>
    <w:rsid w:val="008A519C"/>
    <w:rsid w:val="008C1F1D"/>
    <w:rsid w:val="008D232B"/>
    <w:rsid w:val="008D30BF"/>
    <w:rsid w:val="008D5DBB"/>
    <w:rsid w:val="008E2FB5"/>
    <w:rsid w:val="008E74FA"/>
    <w:rsid w:val="008E768A"/>
    <w:rsid w:val="008F10B4"/>
    <w:rsid w:val="008F1635"/>
    <w:rsid w:val="008F321B"/>
    <w:rsid w:val="00906FE3"/>
    <w:rsid w:val="0091728F"/>
    <w:rsid w:val="00924FA9"/>
    <w:rsid w:val="009273B1"/>
    <w:rsid w:val="009329B5"/>
    <w:rsid w:val="0094322D"/>
    <w:rsid w:val="00945F77"/>
    <w:rsid w:val="009470A2"/>
    <w:rsid w:val="009512AF"/>
    <w:rsid w:val="009757E3"/>
    <w:rsid w:val="00977D1E"/>
    <w:rsid w:val="009916B2"/>
    <w:rsid w:val="00991C7F"/>
    <w:rsid w:val="00994A75"/>
    <w:rsid w:val="009A6750"/>
    <w:rsid w:val="009D27C0"/>
    <w:rsid w:val="009D3B08"/>
    <w:rsid w:val="009D65B4"/>
    <w:rsid w:val="009D71B4"/>
    <w:rsid w:val="009E348E"/>
    <w:rsid w:val="009E762D"/>
    <w:rsid w:val="009F176A"/>
    <w:rsid w:val="009F1CB1"/>
    <w:rsid w:val="009F5BDB"/>
    <w:rsid w:val="00A00988"/>
    <w:rsid w:val="00A01025"/>
    <w:rsid w:val="00A01554"/>
    <w:rsid w:val="00A10D98"/>
    <w:rsid w:val="00A21B3C"/>
    <w:rsid w:val="00A2342E"/>
    <w:rsid w:val="00A24668"/>
    <w:rsid w:val="00A32AD7"/>
    <w:rsid w:val="00A41A79"/>
    <w:rsid w:val="00A5288C"/>
    <w:rsid w:val="00A53A1E"/>
    <w:rsid w:val="00A574CF"/>
    <w:rsid w:val="00A6307D"/>
    <w:rsid w:val="00A63442"/>
    <w:rsid w:val="00A67FC4"/>
    <w:rsid w:val="00A712C4"/>
    <w:rsid w:val="00A71B5C"/>
    <w:rsid w:val="00A72816"/>
    <w:rsid w:val="00A768D2"/>
    <w:rsid w:val="00A76F45"/>
    <w:rsid w:val="00A8291B"/>
    <w:rsid w:val="00A9376B"/>
    <w:rsid w:val="00A9558A"/>
    <w:rsid w:val="00A955A6"/>
    <w:rsid w:val="00AA0280"/>
    <w:rsid w:val="00AB1C1B"/>
    <w:rsid w:val="00AB2A17"/>
    <w:rsid w:val="00AC1ECA"/>
    <w:rsid w:val="00AC4707"/>
    <w:rsid w:val="00AE11A5"/>
    <w:rsid w:val="00AE29BE"/>
    <w:rsid w:val="00AE3198"/>
    <w:rsid w:val="00AE5AA5"/>
    <w:rsid w:val="00AE5F6F"/>
    <w:rsid w:val="00AF579E"/>
    <w:rsid w:val="00AF60B2"/>
    <w:rsid w:val="00AF76A9"/>
    <w:rsid w:val="00B05262"/>
    <w:rsid w:val="00B0607B"/>
    <w:rsid w:val="00B1228B"/>
    <w:rsid w:val="00B140CB"/>
    <w:rsid w:val="00B14B00"/>
    <w:rsid w:val="00B153B8"/>
    <w:rsid w:val="00B4624F"/>
    <w:rsid w:val="00B466AA"/>
    <w:rsid w:val="00B56A04"/>
    <w:rsid w:val="00B6186F"/>
    <w:rsid w:val="00B639AE"/>
    <w:rsid w:val="00B67CFC"/>
    <w:rsid w:val="00B717BF"/>
    <w:rsid w:val="00B74D93"/>
    <w:rsid w:val="00B77367"/>
    <w:rsid w:val="00B84881"/>
    <w:rsid w:val="00B976E2"/>
    <w:rsid w:val="00B97AC7"/>
    <w:rsid w:val="00BA622D"/>
    <w:rsid w:val="00BB0E3E"/>
    <w:rsid w:val="00BB2E6A"/>
    <w:rsid w:val="00BB581F"/>
    <w:rsid w:val="00BB78A8"/>
    <w:rsid w:val="00BC145C"/>
    <w:rsid w:val="00BC4C45"/>
    <w:rsid w:val="00BD142F"/>
    <w:rsid w:val="00BD14F5"/>
    <w:rsid w:val="00BD345E"/>
    <w:rsid w:val="00BD6086"/>
    <w:rsid w:val="00BE0172"/>
    <w:rsid w:val="00BE0A51"/>
    <w:rsid w:val="00BE3821"/>
    <w:rsid w:val="00BE4258"/>
    <w:rsid w:val="00BE7913"/>
    <w:rsid w:val="00BF226B"/>
    <w:rsid w:val="00BF5182"/>
    <w:rsid w:val="00C052F5"/>
    <w:rsid w:val="00C133F5"/>
    <w:rsid w:val="00C1533A"/>
    <w:rsid w:val="00C23241"/>
    <w:rsid w:val="00C36035"/>
    <w:rsid w:val="00C3713E"/>
    <w:rsid w:val="00C44526"/>
    <w:rsid w:val="00C450AC"/>
    <w:rsid w:val="00C476A4"/>
    <w:rsid w:val="00C47B1C"/>
    <w:rsid w:val="00C51372"/>
    <w:rsid w:val="00C51788"/>
    <w:rsid w:val="00C53FFC"/>
    <w:rsid w:val="00C62AB8"/>
    <w:rsid w:val="00C74DF3"/>
    <w:rsid w:val="00C83A53"/>
    <w:rsid w:val="00C93BB9"/>
    <w:rsid w:val="00C93C2F"/>
    <w:rsid w:val="00C97A6A"/>
    <w:rsid w:val="00CA320E"/>
    <w:rsid w:val="00CA3953"/>
    <w:rsid w:val="00CB0256"/>
    <w:rsid w:val="00CC5E22"/>
    <w:rsid w:val="00CD58B9"/>
    <w:rsid w:val="00CD65E3"/>
    <w:rsid w:val="00CE46BB"/>
    <w:rsid w:val="00CE6CCC"/>
    <w:rsid w:val="00CE7EE0"/>
    <w:rsid w:val="00CF1828"/>
    <w:rsid w:val="00D00E3D"/>
    <w:rsid w:val="00D0480B"/>
    <w:rsid w:val="00D0610E"/>
    <w:rsid w:val="00D063D6"/>
    <w:rsid w:val="00D06F4C"/>
    <w:rsid w:val="00D118C8"/>
    <w:rsid w:val="00D14AD0"/>
    <w:rsid w:val="00D14BE1"/>
    <w:rsid w:val="00D222B8"/>
    <w:rsid w:val="00D32B3A"/>
    <w:rsid w:val="00D50B9F"/>
    <w:rsid w:val="00D6049A"/>
    <w:rsid w:val="00D6223F"/>
    <w:rsid w:val="00D66C73"/>
    <w:rsid w:val="00D76BD7"/>
    <w:rsid w:val="00D8005B"/>
    <w:rsid w:val="00D9169F"/>
    <w:rsid w:val="00D91ACB"/>
    <w:rsid w:val="00D9638E"/>
    <w:rsid w:val="00DC1AFB"/>
    <w:rsid w:val="00DC1DD0"/>
    <w:rsid w:val="00DD3F09"/>
    <w:rsid w:val="00DE303F"/>
    <w:rsid w:val="00DE6EF3"/>
    <w:rsid w:val="00DF1602"/>
    <w:rsid w:val="00DF51F5"/>
    <w:rsid w:val="00E20744"/>
    <w:rsid w:val="00E208CD"/>
    <w:rsid w:val="00E32627"/>
    <w:rsid w:val="00E3588C"/>
    <w:rsid w:val="00E42486"/>
    <w:rsid w:val="00E50256"/>
    <w:rsid w:val="00E503E6"/>
    <w:rsid w:val="00E509B9"/>
    <w:rsid w:val="00E5381D"/>
    <w:rsid w:val="00E53F33"/>
    <w:rsid w:val="00E57303"/>
    <w:rsid w:val="00E66CAD"/>
    <w:rsid w:val="00E730A6"/>
    <w:rsid w:val="00E75151"/>
    <w:rsid w:val="00E7528A"/>
    <w:rsid w:val="00E8356C"/>
    <w:rsid w:val="00E87E2D"/>
    <w:rsid w:val="00E91D2B"/>
    <w:rsid w:val="00E93254"/>
    <w:rsid w:val="00EA2C97"/>
    <w:rsid w:val="00EA58B0"/>
    <w:rsid w:val="00EA761C"/>
    <w:rsid w:val="00EB1827"/>
    <w:rsid w:val="00EB44C9"/>
    <w:rsid w:val="00EC2ADA"/>
    <w:rsid w:val="00EC7D25"/>
    <w:rsid w:val="00ED4405"/>
    <w:rsid w:val="00ED7AC6"/>
    <w:rsid w:val="00EE0ED6"/>
    <w:rsid w:val="00EF11FD"/>
    <w:rsid w:val="00F200FF"/>
    <w:rsid w:val="00F20478"/>
    <w:rsid w:val="00F30583"/>
    <w:rsid w:val="00F31F01"/>
    <w:rsid w:val="00F34C97"/>
    <w:rsid w:val="00F356B5"/>
    <w:rsid w:val="00F400AE"/>
    <w:rsid w:val="00F473B1"/>
    <w:rsid w:val="00F50FF6"/>
    <w:rsid w:val="00F57C9F"/>
    <w:rsid w:val="00F61564"/>
    <w:rsid w:val="00F63913"/>
    <w:rsid w:val="00F6410C"/>
    <w:rsid w:val="00F70589"/>
    <w:rsid w:val="00F73AC9"/>
    <w:rsid w:val="00F74A33"/>
    <w:rsid w:val="00F7650B"/>
    <w:rsid w:val="00F86EF1"/>
    <w:rsid w:val="00F91EE0"/>
    <w:rsid w:val="00FB09F0"/>
    <w:rsid w:val="00FB428B"/>
    <w:rsid w:val="00FC3021"/>
    <w:rsid w:val="00FC5A53"/>
    <w:rsid w:val="00FC7124"/>
    <w:rsid w:val="00FD503E"/>
    <w:rsid w:val="00FE6801"/>
    <w:rsid w:val="00FE7271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76CAAA-BDC5-4C66-BED0-DAACB9FE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Default">
    <w:name w:val="Default"/>
    <w:rsid w:val="002B4F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5E9E-6148-4B6B-A552-60813022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bulent goral</cp:lastModifiedBy>
  <cp:revision>5</cp:revision>
  <cp:lastPrinted>2018-10-19T07:22:00Z</cp:lastPrinted>
  <dcterms:created xsi:type="dcterms:W3CDTF">2018-10-19T07:13:00Z</dcterms:created>
  <dcterms:modified xsi:type="dcterms:W3CDTF">2018-10-19T07:23:00Z</dcterms:modified>
</cp:coreProperties>
</file>